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491" w:rsidRPr="0087162A" w:rsidRDefault="00032491" w:rsidP="00032491">
      <w:pPr>
        <w:shd w:val="clear" w:color="auto" w:fill="FFFFFF" w:themeFill="background1"/>
        <w:ind w:firstLine="567"/>
        <w:jc w:val="center"/>
        <w:rPr>
          <w:b/>
          <w:bCs/>
          <w:color w:val="000000"/>
        </w:rPr>
      </w:pPr>
      <w:r w:rsidRPr="59A97E2B">
        <w:rPr>
          <w:b/>
          <w:bCs/>
          <w:color w:val="000000" w:themeColor="text1"/>
        </w:rPr>
        <w:t>Якість освіти</w:t>
      </w:r>
    </w:p>
    <w:p w:rsidR="00032491" w:rsidRPr="0087162A" w:rsidRDefault="00032491" w:rsidP="00032491">
      <w:pPr>
        <w:shd w:val="clear" w:color="auto" w:fill="FFFFFF" w:themeFill="background1"/>
        <w:ind w:firstLine="567"/>
        <w:jc w:val="both"/>
        <w:rPr>
          <w:color w:val="000000"/>
        </w:rPr>
      </w:pPr>
      <w:r w:rsidRPr="4F0254DE">
        <w:rPr>
          <w:color w:val="000000" w:themeColor="text1"/>
        </w:rPr>
        <w:t>Упродовж навчального року проводилось моніторингове дослідження якості знань учнів за результатами семестрового та річного оцінювання.</w:t>
      </w:r>
    </w:p>
    <w:p w:rsidR="00032491" w:rsidRDefault="00032491" w:rsidP="00032491">
      <w:pPr>
        <w:shd w:val="clear" w:color="auto" w:fill="FFFFFF" w:themeFill="background1"/>
        <w:ind w:firstLine="567"/>
        <w:jc w:val="both"/>
      </w:pPr>
      <w:r w:rsidRPr="4F0254DE">
        <w:t xml:space="preserve">За підсумками аналізу навчальних досягнень 2024-2025 навчального року із 322 учнів 1-11 класів: </w:t>
      </w:r>
    </w:p>
    <w:p w:rsidR="00032491" w:rsidRDefault="00032491" w:rsidP="00032491">
      <w:pPr>
        <w:shd w:val="clear" w:color="auto" w:fill="FFFFFF" w:themeFill="background1"/>
        <w:ind w:firstLine="567"/>
        <w:jc w:val="both"/>
      </w:pPr>
      <w:r w:rsidRPr="4F0254DE">
        <w:t xml:space="preserve">⮚ 44 учні 1-2 класів оцінені вербально і оформлені свідоцтва досягнень; </w:t>
      </w:r>
    </w:p>
    <w:p w:rsidR="00032491" w:rsidRDefault="00032491" w:rsidP="00032491">
      <w:pPr>
        <w:shd w:val="clear" w:color="auto" w:fill="FFFFFF" w:themeFill="background1"/>
        <w:ind w:firstLine="567"/>
        <w:jc w:val="both"/>
      </w:pPr>
      <w:r w:rsidRPr="4F0254DE">
        <w:t xml:space="preserve">⮚ 77 учнів 3-4 класів оцінені </w:t>
      </w:r>
      <w:proofErr w:type="spellStart"/>
      <w:r w:rsidRPr="4F0254DE">
        <w:t>рівнево</w:t>
      </w:r>
      <w:proofErr w:type="spellEnd"/>
      <w:r w:rsidRPr="4F0254DE">
        <w:t xml:space="preserve"> і оформлені свідоцтва досягнень; </w:t>
      </w:r>
    </w:p>
    <w:p w:rsidR="00032491" w:rsidRDefault="00032491" w:rsidP="00032491">
      <w:pPr>
        <w:shd w:val="clear" w:color="auto" w:fill="FFFFFF" w:themeFill="background1"/>
        <w:ind w:firstLine="567"/>
        <w:jc w:val="both"/>
      </w:pPr>
      <w:r w:rsidRPr="4F0254DE">
        <w:t xml:space="preserve">⮚ 301 учень переведено на наступний рік навчання; </w:t>
      </w:r>
    </w:p>
    <w:p w:rsidR="00032491" w:rsidRDefault="00032491" w:rsidP="00032491">
      <w:pPr>
        <w:shd w:val="clear" w:color="auto" w:fill="FFFFFF" w:themeFill="background1"/>
        <w:ind w:firstLine="567"/>
        <w:jc w:val="both"/>
      </w:pPr>
      <w:r w:rsidRPr="4F0254DE">
        <w:t xml:space="preserve">⮚  41 учень завершив навчання за сімейною формою навчання; </w:t>
      </w:r>
    </w:p>
    <w:p w:rsidR="00032491" w:rsidRDefault="00032491" w:rsidP="00032491">
      <w:pPr>
        <w:shd w:val="clear" w:color="auto" w:fill="FFFFFF" w:themeFill="background1"/>
        <w:ind w:firstLine="567"/>
        <w:jc w:val="both"/>
      </w:pPr>
      <w:r w:rsidRPr="4F0254DE">
        <w:t xml:space="preserve">⮚ 7 учнів нагороджено Похвальними листами «За високі досягнення у навчанні»; </w:t>
      </w:r>
    </w:p>
    <w:p w:rsidR="00032491" w:rsidRDefault="00032491" w:rsidP="00032491">
      <w:pPr>
        <w:shd w:val="clear" w:color="auto" w:fill="FFFFFF" w:themeFill="background1"/>
        <w:ind w:firstLine="567"/>
        <w:jc w:val="both"/>
      </w:pPr>
      <w:r w:rsidRPr="4F0254DE">
        <w:t>⮚ 3 учнів отримали свідоцтва з відзнакою;</w:t>
      </w:r>
    </w:p>
    <w:p w:rsidR="00032491" w:rsidRDefault="00032491" w:rsidP="00032491">
      <w:pPr>
        <w:shd w:val="clear" w:color="auto" w:fill="FFFFFF" w:themeFill="background1"/>
        <w:ind w:firstLine="567"/>
        <w:jc w:val="both"/>
      </w:pPr>
      <w:r w:rsidRPr="4F0254DE">
        <w:t>⮚ 2 учнів не</w:t>
      </w:r>
      <w:r>
        <w:t xml:space="preserve"> </w:t>
      </w:r>
      <w:r w:rsidRPr="4F0254DE">
        <w:t>атестовано.</w:t>
      </w:r>
    </w:p>
    <w:p w:rsidR="00032491" w:rsidRPr="00362576" w:rsidRDefault="00032491" w:rsidP="00032491">
      <w:pPr>
        <w:shd w:val="clear" w:color="auto" w:fill="FFFFFF" w:themeFill="background1"/>
        <w:ind w:firstLine="567"/>
        <w:jc w:val="both"/>
        <w:rPr>
          <w:color w:val="000000"/>
        </w:rPr>
      </w:pPr>
      <w:r w:rsidRPr="4F0254DE">
        <w:rPr>
          <w:color w:val="000000" w:themeColor="text1"/>
        </w:rPr>
        <w:t xml:space="preserve">На підставі результатів опанування учнями навчального матеріалу за ІІ семестр 2024-2025 </w:t>
      </w:r>
      <w:proofErr w:type="spellStart"/>
      <w:r w:rsidRPr="4F0254DE">
        <w:rPr>
          <w:color w:val="000000" w:themeColor="text1"/>
        </w:rPr>
        <w:t>н.р</w:t>
      </w:r>
      <w:proofErr w:type="spellEnd"/>
      <w:r w:rsidRPr="4F0254DE">
        <w:rPr>
          <w:color w:val="000000" w:themeColor="text1"/>
        </w:rPr>
        <w:t xml:space="preserve">. та враховуючи динаміку навчальних досягнень учнів з предметів впродовж семестру, важливість тем, тривалість їх вивчення, складність змісту тощо, проведено оцінювання навчальних досягнень учнів 5-11-х класів за ІІ семестр 2024-2025 </w:t>
      </w:r>
      <w:proofErr w:type="spellStart"/>
      <w:r w:rsidRPr="4F0254DE">
        <w:rPr>
          <w:color w:val="000000" w:themeColor="text1"/>
        </w:rPr>
        <w:t>н.р</w:t>
      </w:r>
      <w:proofErr w:type="spellEnd"/>
      <w:r w:rsidRPr="4F0254DE">
        <w:rPr>
          <w:color w:val="000000" w:themeColor="text1"/>
        </w:rPr>
        <w:t xml:space="preserve">. Оцінювання результатів навчання учнів 5-го класу НУШ у І та ІІ семестрі 2024-2025 </w:t>
      </w:r>
      <w:proofErr w:type="spellStart"/>
      <w:r w:rsidRPr="4F0254DE">
        <w:rPr>
          <w:color w:val="000000" w:themeColor="text1"/>
        </w:rPr>
        <w:t>н.р</w:t>
      </w:r>
      <w:proofErr w:type="spellEnd"/>
      <w:r w:rsidRPr="4F0254DE">
        <w:rPr>
          <w:color w:val="000000" w:themeColor="text1"/>
        </w:rPr>
        <w:t>. здійснювалось за 12-ти бальною системою.</w:t>
      </w:r>
    </w:p>
    <w:p w:rsidR="00032491" w:rsidRPr="00362576" w:rsidRDefault="00032491" w:rsidP="00032491">
      <w:pPr>
        <w:shd w:val="clear" w:color="auto" w:fill="FFFFFF" w:themeFill="background1"/>
        <w:ind w:firstLine="567"/>
        <w:jc w:val="both"/>
        <w:rPr>
          <w:color w:val="000000"/>
        </w:rPr>
      </w:pPr>
      <w:r w:rsidRPr="4F0254DE">
        <w:rPr>
          <w:color w:val="000000" w:themeColor="text1"/>
        </w:rPr>
        <w:t xml:space="preserve">В 5-11 класах навчаються 197 учнів. З них, здобувають освіту за очною (денною) формою 155 учнів, за індивідуальною формою – 42 учні (39 учнів за сімейною формою та 3 учнів на педагогічному патронажі). Порівняльний аналіз успішності учнів 5-11 класів за ІІ семестр 2024-2025 </w:t>
      </w:r>
      <w:proofErr w:type="spellStart"/>
      <w:r w:rsidRPr="4F0254DE">
        <w:rPr>
          <w:color w:val="000000" w:themeColor="text1"/>
        </w:rPr>
        <w:t>н.р</w:t>
      </w:r>
      <w:proofErr w:type="spellEnd"/>
      <w:r w:rsidRPr="4F0254DE">
        <w:rPr>
          <w:color w:val="000000" w:themeColor="text1"/>
        </w:rPr>
        <w:t>. подано у таблиці.</w:t>
      </w:r>
    </w:p>
    <w:p w:rsidR="00032491" w:rsidRPr="00362576" w:rsidRDefault="00032491" w:rsidP="00032491">
      <w:pPr>
        <w:shd w:val="clear" w:color="auto" w:fill="FFFFFF" w:themeFill="background1"/>
        <w:ind w:firstLine="567"/>
        <w:jc w:val="both"/>
      </w:pPr>
      <w:r w:rsidRPr="30877617">
        <w:t xml:space="preserve">Проведений аналіз показав, що якість знань учнів 5-11 класів у ІІ семестрі 2024-2025 </w:t>
      </w:r>
      <w:proofErr w:type="spellStart"/>
      <w:r w:rsidRPr="30877617">
        <w:t>н.р</w:t>
      </w:r>
      <w:proofErr w:type="spellEnd"/>
      <w:r w:rsidRPr="30877617">
        <w:t xml:space="preserve">. становить 34,1% (155 учнів), що на 1,6% більше, ніж у І семестрі 2024-2025 </w:t>
      </w:r>
      <w:proofErr w:type="spellStart"/>
      <w:r w:rsidRPr="30877617">
        <w:t>н.р</w:t>
      </w:r>
      <w:proofErr w:type="spellEnd"/>
      <w:r w:rsidRPr="30877617">
        <w:t xml:space="preserve">. – 32,5% (161 учень). Високий рівень навчальних досягнень мають 13,5% (8 учнів), що на 1% менше ніж у І семестрі 2023-2024 </w:t>
      </w:r>
      <w:proofErr w:type="spellStart"/>
      <w:r w:rsidRPr="30877617">
        <w:t>н.р</w:t>
      </w:r>
      <w:proofErr w:type="spellEnd"/>
      <w:r w:rsidRPr="30877617">
        <w:t xml:space="preserve">. – 14,5% (9 учнів). </w:t>
      </w:r>
    </w:p>
    <w:p w:rsidR="00094D60" w:rsidRPr="00094D60" w:rsidRDefault="00032491" w:rsidP="00094D60">
      <w:pPr>
        <w:shd w:val="clear" w:color="auto" w:fill="FFFFFF" w:themeFill="background1"/>
        <w:spacing w:line="259" w:lineRule="auto"/>
        <w:ind w:firstLine="567"/>
        <w:jc w:val="both"/>
        <w:rPr>
          <w:lang w:val="ru-RU"/>
        </w:rPr>
      </w:pPr>
      <w:r w:rsidRPr="41460596">
        <w:t xml:space="preserve">У 5-9 класах здобувають освіту за очною (денною) формою 110 учнів. Якість знань учнів 5-9 класів за підсумками ІІ семестру 2024-2025 </w:t>
      </w:r>
      <w:proofErr w:type="spellStart"/>
      <w:r w:rsidRPr="41460596">
        <w:t>н.р</w:t>
      </w:r>
      <w:proofErr w:type="spellEnd"/>
      <w:r w:rsidRPr="41460596">
        <w:t>. становить 26,6% (27 учнів). На високому рівні навчаються 4 учні</w:t>
      </w:r>
      <w:r w:rsidR="00094D60" w:rsidRPr="00094D60">
        <w:rPr>
          <w:lang w:val="ru-RU"/>
        </w:rPr>
        <w:t>.</w:t>
      </w:r>
    </w:p>
    <w:p w:rsidR="00032491" w:rsidRPr="00094D60" w:rsidRDefault="00032491" w:rsidP="00094D60">
      <w:pPr>
        <w:shd w:val="clear" w:color="auto" w:fill="FFFFFF" w:themeFill="background1"/>
        <w:spacing w:line="259" w:lineRule="auto"/>
        <w:ind w:firstLine="567"/>
        <w:jc w:val="both"/>
      </w:pPr>
      <w:r w:rsidRPr="30877617">
        <w:t xml:space="preserve">У 10-11 класах здобувають освіту за очною (денною) формою 45 учнів. Якість знань учнів 10-11 класів за підсумками ІІ семестру 2024-2025 </w:t>
      </w:r>
      <w:proofErr w:type="spellStart"/>
      <w:r w:rsidRPr="30877617">
        <w:t>н.р</w:t>
      </w:r>
      <w:proofErr w:type="spellEnd"/>
      <w:r w:rsidRPr="30877617">
        <w:t>. становить 41,5% (18 учнів). Високий рівень навчальних досягнень мають 4 учні.</w:t>
      </w:r>
    </w:p>
    <w:p w:rsidR="00032491" w:rsidRDefault="00032491" w:rsidP="00094D60">
      <w:pPr>
        <w:shd w:val="clear" w:color="auto" w:fill="FFFFFF" w:themeFill="background1"/>
        <w:spacing w:line="259" w:lineRule="auto"/>
        <w:ind w:firstLine="567"/>
        <w:jc w:val="both"/>
      </w:pPr>
      <w:r w:rsidRPr="30877617">
        <w:t xml:space="preserve">У порівнянні з результатами навчальних досягнень учнів зазначених в </w:t>
      </w:r>
      <w:proofErr w:type="spellStart"/>
      <w:r w:rsidRPr="30877617">
        <w:t>аналізуючій</w:t>
      </w:r>
      <w:proofErr w:type="spellEnd"/>
      <w:r w:rsidRPr="30877617">
        <w:t xml:space="preserve"> частині наказу №252-о/д від 20.12.2024 р. «Про підсумки освітнього процесу у 5-11 класах за І семестр 2024-2025 </w:t>
      </w:r>
      <w:proofErr w:type="spellStart"/>
      <w:r w:rsidRPr="30877617">
        <w:t>н.р</w:t>
      </w:r>
      <w:proofErr w:type="spellEnd"/>
      <w:r w:rsidRPr="30877617">
        <w:t>.» та завдяки проведеній індивідуальній роботі покращили</w:t>
      </w:r>
      <w:r w:rsidR="00094D60">
        <w:t xml:space="preserve"> результати навчальних досягнень. </w:t>
      </w:r>
    </w:p>
    <w:p w:rsidR="00032491" w:rsidRDefault="00032491" w:rsidP="00032491">
      <w:pPr>
        <w:ind w:firstLine="567"/>
        <w:jc w:val="center"/>
      </w:pPr>
      <w:r>
        <w:t xml:space="preserve">Результати навчальних досягнень учнів 5-11 класів </w:t>
      </w:r>
    </w:p>
    <w:p w:rsidR="00032491" w:rsidRDefault="00032491" w:rsidP="00032491">
      <w:pPr>
        <w:ind w:firstLine="567"/>
        <w:jc w:val="center"/>
      </w:pPr>
      <w:r>
        <w:t xml:space="preserve">за підсумками І семестру 2024-2025 </w:t>
      </w:r>
      <w:proofErr w:type="spellStart"/>
      <w:r>
        <w:t>н.р</w:t>
      </w:r>
      <w:proofErr w:type="spellEnd"/>
      <w:r>
        <w:t>.</w:t>
      </w:r>
    </w:p>
    <w:p w:rsidR="00032491" w:rsidRDefault="00032491" w:rsidP="00032491">
      <w:pPr>
        <w:ind w:firstLine="567"/>
        <w:jc w:val="center"/>
      </w:pPr>
    </w:p>
    <w:tbl>
      <w:tblPr>
        <w:tblW w:w="10421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097"/>
        <w:gridCol w:w="1330"/>
        <w:gridCol w:w="709"/>
        <w:gridCol w:w="402"/>
        <w:gridCol w:w="701"/>
        <w:gridCol w:w="789"/>
        <w:gridCol w:w="701"/>
        <w:gridCol w:w="675"/>
        <w:gridCol w:w="701"/>
        <w:gridCol w:w="498"/>
        <w:gridCol w:w="701"/>
        <w:gridCol w:w="1137"/>
      </w:tblGrid>
      <w:tr w:rsidR="00032491" w:rsidTr="009D168C">
        <w:trPr>
          <w:trHeight w:val="300"/>
        </w:trPr>
        <w:tc>
          <w:tcPr>
            <w:tcW w:w="980" w:type="dxa"/>
            <w:vMerge w:val="restart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Класи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Кількість учнів за списком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Кількість учнів, які здобувають освіту за очною (денною) формою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1-3 бали</w:t>
            </w:r>
          </w:p>
        </w:tc>
        <w:tc>
          <w:tcPr>
            <w:tcW w:w="402" w:type="dxa"/>
            <w:vMerge w:val="restart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%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7-12 балів</w:t>
            </w:r>
          </w:p>
        </w:tc>
        <w:tc>
          <w:tcPr>
            <w:tcW w:w="789" w:type="dxa"/>
            <w:vMerge w:val="restart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% якості знань</w:t>
            </w:r>
          </w:p>
        </w:tc>
        <w:tc>
          <w:tcPr>
            <w:tcW w:w="4413" w:type="dxa"/>
            <w:gridSpan w:val="6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З них:</w:t>
            </w:r>
          </w:p>
        </w:tc>
      </w:tr>
      <w:tr w:rsidR="00032491" w:rsidTr="009D168C">
        <w:trPr>
          <w:trHeight w:val="300"/>
        </w:trPr>
        <w:tc>
          <w:tcPr>
            <w:tcW w:w="980" w:type="dxa"/>
            <w:vMerge/>
          </w:tcPr>
          <w:p w:rsidR="00032491" w:rsidRDefault="00032491" w:rsidP="009D168C"/>
        </w:tc>
        <w:tc>
          <w:tcPr>
            <w:tcW w:w="1097" w:type="dxa"/>
            <w:vMerge/>
          </w:tcPr>
          <w:p w:rsidR="00032491" w:rsidRDefault="00032491" w:rsidP="009D168C"/>
        </w:tc>
        <w:tc>
          <w:tcPr>
            <w:tcW w:w="1330" w:type="dxa"/>
            <w:vMerge/>
          </w:tcPr>
          <w:p w:rsidR="00032491" w:rsidRDefault="00032491" w:rsidP="009D168C"/>
        </w:tc>
        <w:tc>
          <w:tcPr>
            <w:tcW w:w="709" w:type="dxa"/>
            <w:vMerge/>
          </w:tcPr>
          <w:p w:rsidR="00032491" w:rsidRDefault="00032491" w:rsidP="009D168C"/>
        </w:tc>
        <w:tc>
          <w:tcPr>
            <w:tcW w:w="402" w:type="dxa"/>
            <w:vMerge/>
          </w:tcPr>
          <w:p w:rsidR="00032491" w:rsidRDefault="00032491" w:rsidP="009D168C"/>
        </w:tc>
        <w:tc>
          <w:tcPr>
            <w:tcW w:w="701" w:type="dxa"/>
            <w:vMerge/>
          </w:tcPr>
          <w:p w:rsidR="00032491" w:rsidRDefault="00032491" w:rsidP="009D168C"/>
        </w:tc>
        <w:tc>
          <w:tcPr>
            <w:tcW w:w="789" w:type="dxa"/>
            <w:vMerge/>
          </w:tcPr>
          <w:p w:rsidR="00032491" w:rsidRDefault="00032491" w:rsidP="009D168C"/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10-12 балів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%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11-12 балів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%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12 балів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%</w:t>
            </w:r>
          </w:p>
        </w:tc>
      </w:tr>
      <w:tr w:rsidR="00032491" w:rsidTr="009D168C">
        <w:trPr>
          <w:trHeight w:val="300"/>
        </w:trPr>
        <w:tc>
          <w:tcPr>
            <w:tcW w:w="980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5-А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15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</w:pPr>
            <w:r w:rsidRPr="41460596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4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33,3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8,3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</w:tr>
      <w:tr w:rsidR="00032491" w:rsidTr="009D168C">
        <w:trPr>
          <w:trHeight w:val="300"/>
        </w:trPr>
        <w:tc>
          <w:tcPr>
            <w:tcW w:w="980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5-Б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17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3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18,8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</w:tr>
      <w:tr w:rsidR="00032491" w:rsidTr="009D168C">
        <w:trPr>
          <w:trHeight w:val="300"/>
        </w:trPr>
        <w:tc>
          <w:tcPr>
            <w:tcW w:w="980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6-А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16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</w:pPr>
            <w:r w:rsidRPr="41460596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5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032491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35,7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7,1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</w:tr>
      <w:tr w:rsidR="00032491" w:rsidTr="009D168C">
        <w:trPr>
          <w:trHeight w:val="300"/>
        </w:trPr>
        <w:tc>
          <w:tcPr>
            <w:tcW w:w="980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6-Б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12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</w:pPr>
            <w:r w:rsidRPr="4146059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5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032491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45,5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</w:tr>
      <w:tr w:rsidR="00032491" w:rsidTr="009D168C">
        <w:trPr>
          <w:trHeight w:val="300"/>
        </w:trPr>
        <w:tc>
          <w:tcPr>
            <w:tcW w:w="980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7-А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</w:pPr>
            <w:r w:rsidRPr="41460596">
              <w:rPr>
                <w:sz w:val="22"/>
                <w:szCs w:val="22"/>
              </w:rPr>
              <w:t>20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4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032491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22,2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</w:tr>
      <w:tr w:rsidR="00032491" w:rsidTr="009D168C">
        <w:trPr>
          <w:trHeight w:val="300"/>
        </w:trPr>
        <w:tc>
          <w:tcPr>
            <w:tcW w:w="980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8-А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</w:pPr>
            <w:r w:rsidRPr="41460596">
              <w:rPr>
                <w:sz w:val="22"/>
                <w:szCs w:val="22"/>
              </w:rPr>
              <w:t>21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</w:pPr>
            <w:r w:rsidRPr="41460596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1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032491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5,9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</w:tr>
      <w:tr w:rsidR="00032491" w:rsidTr="009D168C">
        <w:trPr>
          <w:trHeight w:val="300"/>
        </w:trPr>
        <w:tc>
          <w:tcPr>
            <w:tcW w:w="980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9-А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</w:pPr>
            <w:r w:rsidRPr="41460596">
              <w:rPr>
                <w:sz w:val="22"/>
                <w:szCs w:val="22"/>
              </w:rPr>
              <w:t>30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5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19,2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3,8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</w:tr>
      <w:tr w:rsidR="00032491" w:rsidTr="009D168C">
        <w:trPr>
          <w:trHeight w:val="300"/>
        </w:trPr>
        <w:tc>
          <w:tcPr>
            <w:tcW w:w="980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b/>
                <w:bCs/>
                <w:sz w:val="22"/>
                <w:szCs w:val="22"/>
              </w:rPr>
            </w:pPr>
            <w:r w:rsidRPr="41460596">
              <w:rPr>
                <w:b/>
                <w:bCs/>
                <w:sz w:val="22"/>
                <w:szCs w:val="22"/>
              </w:rPr>
              <w:lastRenderedPageBreak/>
              <w:t>5-9-ті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41460596">
              <w:rPr>
                <w:b/>
                <w:bCs/>
                <w:sz w:val="22"/>
                <w:szCs w:val="22"/>
              </w:rPr>
              <w:t>131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41460596">
              <w:rPr>
                <w:b/>
                <w:bCs/>
                <w:sz w:val="22"/>
                <w:szCs w:val="22"/>
              </w:rPr>
              <w:t>114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41460596"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032491" w:rsidRDefault="00032491" w:rsidP="009D168C">
            <w:pPr>
              <w:ind w:right="-90"/>
              <w:jc w:val="center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25,8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4146059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41460596">
              <w:rPr>
                <w:b/>
                <w:bCs/>
                <w:sz w:val="22"/>
                <w:szCs w:val="22"/>
              </w:rPr>
              <w:t>6,4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</w:tr>
      <w:tr w:rsidR="00032491" w:rsidTr="009D168C">
        <w:trPr>
          <w:trHeight w:val="300"/>
        </w:trPr>
        <w:tc>
          <w:tcPr>
            <w:tcW w:w="980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10-А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25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7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43,8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4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25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</w:tr>
      <w:tr w:rsidR="00032491" w:rsidTr="009D168C">
        <w:trPr>
          <w:trHeight w:val="300"/>
        </w:trPr>
        <w:tc>
          <w:tcPr>
            <w:tcW w:w="980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10-Б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</w:pPr>
            <w:r w:rsidRPr="41460596">
              <w:rPr>
                <w:sz w:val="22"/>
                <w:szCs w:val="22"/>
              </w:rPr>
              <w:t>16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2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15,4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</w:tr>
      <w:tr w:rsidR="00032491" w:rsidTr="009D168C">
        <w:trPr>
          <w:trHeight w:val="300"/>
        </w:trPr>
        <w:tc>
          <w:tcPr>
            <w:tcW w:w="980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11-А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15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6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032491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60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20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</w:tr>
      <w:tr w:rsidR="00032491" w:rsidTr="009D168C">
        <w:trPr>
          <w:trHeight w:val="300"/>
        </w:trPr>
        <w:tc>
          <w:tcPr>
            <w:tcW w:w="980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11-Б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</w:pPr>
            <w:r w:rsidRPr="41460596">
              <w:rPr>
                <w:sz w:val="22"/>
                <w:szCs w:val="22"/>
              </w:rPr>
              <w:t>13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3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37,5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</w:tr>
      <w:tr w:rsidR="00032491" w:rsidTr="009D168C">
        <w:trPr>
          <w:trHeight w:val="300"/>
        </w:trPr>
        <w:tc>
          <w:tcPr>
            <w:tcW w:w="980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b/>
                <w:bCs/>
                <w:sz w:val="22"/>
                <w:szCs w:val="22"/>
              </w:rPr>
            </w:pPr>
            <w:r w:rsidRPr="41460596">
              <w:rPr>
                <w:b/>
                <w:bCs/>
                <w:sz w:val="22"/>
                <w:szCs w:val="22"/>
              </w:rPr>
              <w:t>10-11-ті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b/>
                <w:bCs/>
                <w:sz w:val="22"/>
                <w:szCs w:val="22"/>
              </w:rPr>
            </w:pPr>
            <w:r w:rsidRPr="41460596">
              <w:rPr>
                <w:b/>
                <w:bCs/>
                <w:sz w:val="22"/>
                <w:szCs w:val="22"/>
              </w:rPr>
              <w:t>69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b/>
                <w:bCs/>
                <w:sz w:val="22"/>
                <w:szCs w:val="22"/>
              </w:rPr>
            </w:pPr>
            <w:r w:rsidRPr="41460596">
              <w:rPr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032491" w:rsidRDefault="00032491" w:rsidP="009D168C">
            <w:pPr>
              <w:ind w:right="-90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39,2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22,5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</w:tr>
      <w:tr w:rsidR="00032491" w:rsidTr="009D168C">
        <w:trPr>
          <w:trHeight w:val="300"/>
        </w:trPr>
        <w:tc>
          <w:tcPr>
            <w:tcW w:w="980" w:type="dxa"/>
            <w:shd w:val="clear" w:color="auto" w:fill="auto"/>
            <w:vAlign w:val="center"/>
          </w:tcPr>
          <w:p w:rsidR="00032491" w:rsidRDefault="00032491" w:rsidP="009D168C">
            <w:pPr>
              <w:jc w:val="center"/>
              <w:rPr>
                <w:b/>
                <w:bCs/>
                <w:sz w:val="22"/>
                <w:szCs w:val="22"/>
              </w:rPr>
            </w:pPr>
            <w:r w:rsidRPr="41460596">
              <w:rPr>
                <w:b/>
                <w:bCs/>
                <w:sz w:val="22"/>
                <w:szCs w:val="22"/>
              </w:rPr>
              <w:t>Усього 5-11-ті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</w:pPr>
            <w:r w:rsidRPr="41460596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41460596">
              <w:rPr>
                <w:b/>
                <w:bCs/>
                <w:sz w:val="22"/>
                <w:szCs w:val="22"/>
              </w:rPr>
              <w:t xml:space="preserve">161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ind w:right="-90"/>
              <w:jc w:val="center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32,5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14,5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41460596">
              <w:rPr>
                <w:sz w:val="22"/>
                <w:szCs w:val="22"/>
              </w:rPr>
              <w:t>0</w:t>
            </w:r>
          </w:p>
        </w:tc>
      </w:tr>
    </w:tbl>
    <w:p w:rsidR="00032491" w:rsidRDefault="00032491" w:rsidP="00032491">
      <w:pPr>
        <w:jc w:val="center"/>
      </w:pPr>
    </w:p>
    <w:p w:rsidR="00032491" w:rsidRDefault="00032491" w:rsidP="00032491">
      <w:pPr>
        <w:jc w:val="center"/>
      </w:pPr>
      <w:r>
        <w:t>Порівняльний аналіз успішності учнів 5-11 класів</w:t>
      </w:r>
    </w:p>
    <w:p w:rsidR="00032491" w:rsidRDefault="00032491" w:rsidP="00032491">
      <w:pPr>
        <w:jc w:val="center"/>
      </w:pPr>
      <w:r>
        <w:t xml:space="preserve">за І семестр 2024-2025 </w:t>
      </w:r>
      <w:proofErr w:type="spellStart"/>
      <w:r>
        <w:t>н.р</w:t>
      </w:r>
      <w:proofErr w:type="spellEnd"/>
      <w:r>
        <w:t>.</w:t>
      </w:r>
    </w:p>
    <w:p w:rsidR="00032491" w:rsidRDefault="00032491" w:rsidP="00032491">
      <w:pPr>
        <w:jc w:val="center"/>
      </w:pPr>
    </w:p>
    <w:p w:rsidR="00032491" w:rsidRDefault="00032491" w:rsidP="00032491">
      <w:pPr>
        <w:shd w:val="clear" w:color="auto" w:fill="FFFFFF" w:themeFill="background1"/>
        <w:ind w:firstLine="180"/>
        <w:jc w:val="both"/>
      </w:pPr>
      <w:r>
        <w:rPr>
          <w:noProof/>
          <w:lang w:eastAsia="uk-UA"/>
        </w:rPr>
        <w:drawing>
          <wp:inline distT="0" distB="0" distL="0" distR="0" wp14:anchorId="59B95E97" wp14:editId="376EAA49">
            <wp:extent cx="5671440" cy="2352935"/>
            <wp:effectExtent l="0" t="0" r="0" b="0"/>
            <wp:docPr id="2034840991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84099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440" cy="235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491" w:rsidRDefault="00032491" w:rsidP="00032491">
      <w:pPr>
        <w:ind w:firstLine="567"/>
        <w:jc w:val="center"/>
      </w:pPr>
    </w:p>
    <w:p w:rsidR="00032491" w:rsidRPr="00362576" w:rsidRDefault="00032491" w:rsidP="00032491">
      <w:pPr>
        <w:ind w:firstLine="567"/>
        <w:jc w:val="center"/>
      </w:pPr>
      <w:r>
        <w:t xml:space="preserve">Результати навчальних досягнень учнів 5-11 класів </w:t>
      </w:r>
    </w:p>
    <w:p w:rsidR="00032491" w:rsidRPr="00362576" w:rsidRDefault="00032491" w:rsidP="00032491">
      <w:pPr>
        <w:ind w:firstLine="567"/>
        <w:jc w:val="center"/>
      </w:pPr>
      <w:r>
        <w:t xml:space="preserve">за підсумками ІІ семестру 2024-2025 </w:t>
      </w:r>
      <w:proofErr w:type="spellStart"/>
      <w:r>
        <w:t>н.р</w:t>
      </w:r>
      <w:proofErr w:type="spellEnd"/>
      <w:r>
        <w:t>.</w:t>
      </w:r>
    </w:p>
    <w:p w:rsidR="00032491" w:rsidRDefault="00032491" w:rsidP="00032491">
      <w:pPr>
        <w:ind w:firstLine="567"/>
        <w:jc w:val="center"/>
      </w:pPr>
    </w:p>
    <w:tbl>
      <w:tblPr>
        <w:tblW w:w="10074" w:type="dxa"/>
        <w:jc w:val="center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10"/>
        <w:gridCol w:w="960"/>
        <w:gridCol w:w="1350"/>
        <w:gridCol w:w="636"/>
        <w:gridCol w:w="521"/>
        <w:gridCol w:w="540"/>
        <w:gridCol w:w="716"/>
        <w:gridCol w:w="632"/>
        <w:gridCol w:w="705"/>
        <w:gridCol w:w="632"/>
        <w:gridCol w:w="599"/>
        <w:gridCol w:w="880"/>
        <w:gridCol w:w="993"/>
      </w:tblGrid>
      <w:tr w:rsidR="00032491" w:rsidRPr="00362576" w:rsidTr="009D168C">
        <w:trPr>
          <w:trHeight w:val="300"/>
          <w:jc w:val="center"/>
        </w:trPr>
        <w:tc>
          <w:tcPr>
            <w:tcW w:w="910" w:type="dxa"/>
            <w:vMerge w:val="restart"/>
            <w:shd w:val="clear" w:color="auto" w:fill="auto"/>
            <w:vAlign w:val="center"/>
          </w:tcPr>
          <w:p w:rsidR="00032491" w:rsidRPr="00A47B9B" w:rsidRDefault="00032491" w:rsidP="009D168C">
            <w:pPr>
              <w:ind w:left="180" w:right="-90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Класи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032491" w:rsidRPr="00A47B9B" w:rsidRDefault="00032491" w:rsidP="009D168C">
            <w:pPr>
              <w:ind w:left="25" w:right="-113" w:hanging="117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Кількість учнів за списком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032491" w:rsidRPr="00A47B9B" w:rsidRDefault="00032491" w:rsidP="009D168C">
            <w:pPr>
              <w:ind w:left="57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Кількість учнів, які здобувають освіту за очною (денною) формою</w:t>
            </w:r>
          </w:p>
        </w:tc>
        <w:tc>
          <w:tcPr>
            <w:tcW w:w="636" w:type="dxa"/>
            <w:vMerge w:val="restart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1-3 бали</w:t>
            </w:r>
          </w:p>
        </w:tc>
        <w:tc>
          <w:tcPr>
            <w:tcW w:w="521" w:type="dxa"/>
            <w:vMerge w:val="restart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%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7-12 балів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% якості знань</w:t>
            </w:r>
          </w:p>
        </w:tc>
        <w:tc>
          <w:tcPr>
            <w:tcW w:w="4441" w:type="dxa"/>
            <w:gridSpan w:val="6"/>
            <w:shd w:val="clear" w:color="auto" w:fill="auto"/>
            <w:vAlign w:val="center"/>
          </w:tcPr>
          <w:p w:rsidR="00032491" w:rsidRPr="00A47B9B" w:rsidRDefault="00032491" w:rsidP="009D168C">
            <w:pPr>
              <w:ind w:left="180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З них:</w:t>
            </w:r>
          </w:p>
        </w:tc>
      </w:tr>
      <w:tr w:rsidR="00032491" w:rsidRPr="00362576" w:rsidTr="009D168C">
        <w:trPr>
          <w:trHeight w:val="300"/>
          <w:jc w:val="center"/>
        </w:trPr>
        <w:tc>
          <w:tcPr>
            <w:tcW w:w="910" w:type="dxa"/>
            <w:vMerge/>
          </w:tcPr>
          <w:p w:rsidR="00032491" w:rsidRPr="00A47B9B" w:rsidRDefault="00032491" w:rsidP="009D168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</w:tcPr>
          <w:p w:rsidR="00032491" w:rsidRPr="00A47B9B" w:rsidRDefault="00032491" w:rsidP="009D168C">
            <w:pPr>
              <w:ind w:left="25" w:right="-113" w:hanging="117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vMerge/>
          </w:tcPr>
          <w:p w:rsidR="00032491" w:rsidRPr="00A47B9B" w:rsidRDefault="00032491" w:rsidP="009D168C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vMerge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vMerge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18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10-12 балів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18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%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11-12 балів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%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12 балів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%</w:t>
            </w:r>
          </w:p>
        </w:tc>
      </w:tr>
      <w:tr w:rsidR="00032491" w:rsidRPr="00362576" w:rsidTr="009D168C">
        <w:trPr>
          <w:trHeight w:val="300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180" w:right="-90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5-А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25" w:right="-113" w:hanging="117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57" w:right="-90"/>
              <w:jc w:val="center"/>
            </w:pPr>
            <w:r w:rsidRPr="30877617">
              <w:rPr>
                <w:sz w:val="22"/>
                <w:szCs w:val="22"/>
              </w:rPr>
              <w:t>12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5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right="-90"/>
              <w:jc w:val="center"/>
            </w:pPr>
            <w:r w:rsidRPr="30877617">
              <w:rPr>
                <w:sz w:val="22"/>
                <w:szCs w:val="22"/>
              </w:rPr>
              <w:t>33,3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18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18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8,3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</w:tr>
      <w:tr w:rsidR="00032491" w:rsidRPr="00362576" w:rsidTr="009D168C">
        <w:trPr>
          <w:trHeight w:val="300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180" w:right="-90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5-Б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25" w:right="-113" w:hanging="117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15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57" w:right="-90"/>
              <w:jc w:val="center"/>
            </w:pPr>
            <w:r w:rsidRPr="30877617">
              <w:rPr>
                <w:sz w:val="22"/>
                <w:szCs w:val="22"/>
              </w:rPr>
              <w:t>15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4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right="-90"/>
              <w:jc w:val="center"/>
            </w:pPr>
            <w:r w:rsidRPr="30877617">
              <w:rPr>
                <w:sz w:val="22"/>
                <w:szCs w:val="22"/>
              </w:rPr>
              <w:t>40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ind w:left="18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ind w:left="18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</w:tr>
      <w:tr w:rsidR="00032491" w:rsidRPr="00362576" w:rsidTr="009D168C">
        <w:trPr>
          <w:trHeight w:val="300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180" w:right="-90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6-А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25" w:right="-113" w:hanging="117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16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57" w:right="-90"/>
              <w:jc w:val="center"/>
            </w:pPr>
            <w:r w:rsidRPr="30877617">
              <w:rPr>
                <w:sz w:val="22"/>
                <w:szCs w:val="22"/>
              </w:rPr>
              <w:t>14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4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28,6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18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18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7,14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</w:tr>
      <w:tr w:rsidR="00032491" w:rsidTr="009D168C">
        <w:trPr>
          <w:trHeight w:val="300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032491" w:rsidRDefault="00032491" w:rsidP="009D168C">
            <w:pPr>
              <w:ind w:left="180" w:right="-90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6-Б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32491" w:rsidRDefault="00032491" w:rsidP="009D168C">
            <w:pPr>
              <w:ind w:left="25" w:right="-113" w:hanging="117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32491" w:rsidRDefault="00032491" w:rsidP="009D168C">
            <w:pPr>
              <w:ind w:left="57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12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32491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032491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32491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5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32491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41,6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ind w:left="18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ind w:left="18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</w:tr>
      <w:tr w:rsidR="00032491" w:rsidRPr="00362576" w:rsidTr="009D168C">
        <w:trPr>
          <w:trHeight w:val="300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180" w:right="-90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7-А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25" w:right="-113" w:hanging="117"/>
              <w:jc w:val="center"/>
            </w:pPr>
            <w:r w:rsidRPr="30877617">
              <w:rPr>
                <w:sz w:val="22"/>
                <w:szCs w:val="22"/>
              </w:rPr>
              <w:t>19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57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15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right="-90"/>
              <w:jc w:val="center"/>
            </w:pPr>
            <w:r w:rsidRPr="30877617">
              <w:rPr>
                <w:sz w:val="22"/>
                <w:szCs w:val="22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6,7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18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18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</w:tr>
      <w:tr w:rsidR="00032491" w:rsidRPr="00362576" w:rsidTr="009D168C">
        <w:trPr>
          <w:trHeight w:val="300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180" w:right="-90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8-А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25" w:right="-113" w:hanging="117"/>
              <w:jc w:val="center"/>
            </w:pPr>
            <w:r w:rsidRPr="30877617">
              <w:rPr>
                <w:sz w:val="22"/>
                <w:szCs w:val="22"/>
              </w:rPr>
              <w:t>21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57" w:right="-90"/>
              <w:jc w:val="center"/>
            </w:pPr>
            <w:r w:rsidRPr="30877617">
              <w:rPr>
                <w:sz w:val="22"/>
                <w:szCs w:val="22"/>
              </w:rPr>
              <w:t>17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11,8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18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18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</w:tr>
      <w:tr w:rsidR="00032491" w:rsidRPr="00362576" w:rsidTr="009D168C">
        <w:trPr>
          <w:trHeight w:val="300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180" w:right="-90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9-А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25" w:right="-113" w:hanging="117"/>
              <w:jc w:val="center"/>
            </w:pPr>
            <w:r w:rsidRPr="30877617">
              <w:rPr>
                <w:sz w:val="22"/>
                <w:szCs w:val="22"/>
              </w:rPr>
              <w:t>30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57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25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6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24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18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18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8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</w:tr>
      <w:tr w:rsidR="00032491" w:rsidRPr="00362576" w:rsidTr="009D168C">
        <w:trPr>
          <w:trHeight w:val="300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180" w:right="-90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5-9-ті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25" w:right="-113" w:hanging="117"/>
              <w:jc w:val="center"/>
            </w:pPr>
            <w:r w:rsidRPr="30877617">
              <w:rPr>
                <w:b/>
                <w:bCs/>
                <w:sz w:val="22"/>
                <w:szCs w:val="22"/>
              </w:rPr>
              <w:t>128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57" w:right="-90"/>
              <w:jc w:val="center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right="-90"/>
              <w:jc w:val="center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26,6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18" w:right="-90"/>
              <w:jc w:val="center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18" w:right="-90"/>
              <w:jc w:val="center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7,8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</w:tr>
      <w:tr w:rsidR="00032491" w:rsidRPr="00362576" w:rsidTr="009D168C">
        <w:trPr>
          <w:trHeight w:val="300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180" w:right="-90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10-А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25" w:right="-113" w:hanging="117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25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57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18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66,7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18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18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13,3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</w:tr>
      <w:tr w:rsidR="00032491" w:rsidTr="009D168C">
        <w:trPr>
          <w:trHeight w:val="300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032491" w:rsidRDefault="00032491" w:rsidP="009D168C">
            <w:pPr>
              <w:ind w:left="180" w:right="-90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10-Б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ind w:left="25" w:right="-113" w:hanging="117"/>
              <w:jc w:val="center"/>
            </w:pPr>
            <w:r w:rsidRPr="30877617">
              <w:rPr>
                <w:sz w:val="22"/>
                <w:szCs w:val="22"/>
              </w:rPr>
              <w:t>16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32491" w:rsidRDefault="00032491" w:rsidP="009D168C">
            <w:pPr>
              <w:ind w:left="57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12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32491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032491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32491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32491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8,3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Default="00032491" w:rsidP="009D168C">
            <w:pPr>
              <w:ind w:left="18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32491" w:rsidRDefault="00032491" w:rsidP="009D168C">
            <w:pPr>
              <w:ind w:left="18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032491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032491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491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</w:tr>
      <w:tr w:rsidR="00032491" w:rsidTr="009D168C">
        <w:trPr>
          <w:trHeight w:val="300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032491" w:rsidRDefault="00032491" w:rsidP="009D168C">
            <w:pPr>
              <w:ind w:left="180" w:right="-90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11-А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32491" w:rsidRDefault="00032491" w:rsidP="009D168C">
            <w:pPr>
              <w:ind w:left="25" w:right="-113" w:hanging="117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15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32491" w:rsidRDefault="00032491" w:rsidP="009D168C">
            <w:pPr>
              <w:ind w:left="57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8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32491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032491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32491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5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32491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62,5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Default="00032491" w:rsidP="009D168C">
            <w:pPr>
              <w:ind w:left="18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32491" w:rsidRDefault="00032491" w:rsidP="009D168C">
            <w:pPr>
              <w:ind w:left="18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25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032491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032491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491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</w:tr>
      <w:tr w:rsidR="00032491" w:rsidRPr="00362576" w:rsidTr="009D168C">
        <w:trPr>
          <w:trHeight w:val="300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180" w:right="-90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11-Б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25" w:right="-113" w:hanging="117"/>
              <w:jc w:val="center"/>
            </w:pPr>
            <w:r w:rsidRPr="30877617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57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7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28,6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18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18"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</w:tr>
      <w:tr w:rsidR="00032491" w:rsidRPr="00362576" w:rsidTr="009D168C">
        <w:trPr>
          <w:trHeight w:val="300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180" w:right="-90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10-11-ті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25" w:right="-113" w:hanging="117"/>
              <w:jc w:val="center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69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57" w:right="-90"/>
              <w:jc w:val="center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41,5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18" w:right="-90"/>
              <w:jc w:val="center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18" w:right="-90"/>
              <w:jc w:val="center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19,2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</w:tr>
      <w:tr w:rsidR="00032491" w:rsidRPr="00362576" w:rsidTr="009D168C">
        <w:trPr>
          <w:trHeight w:val="300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032491" w:rsidRPr="00A47B9B" w:rsidRDefault="00032491" w:rsidP="009D168C">
            <w:pPr>
              <w:ind w:left="180" w:right="-90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Усього 5-11-ті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25" w:right="-113" w:hanging="117"/>
              <w:jc w:val="center"/>
            </w:pPr>
            <w:r w:rsidRPr="30877617">
              <w:rPr>
                <w:b/>
                <w:bCs/>
                <w:sz w:val="22"/>
                <w:szCs w:val="22"/>
              </w:rPr>
              <w:t>197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57" w:right="-90"/>
              <w:jc w:val="center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 xml:space="preserve">155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right="-90"/>
              <w:jc w:val="center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right="-90"/>
              <w:jc w:val="center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34,1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18" w:right="-90"/>
              <w:jc w:val="center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left="18" w:right="-90"/>
              <w:jc w:val="center"/>
              <w:rPr>
                <w:b/>
                <w:bCs/>
                <w:sz w:val="22"/>
                <w:szCs w:val="22"/>
              </w:rPr>
            </w:pPr>
            <w:r w:rsidRPr="30877617">
              <w:rPr>
                <w:b/>
                <w:bCs/>
                <w:sz w:val="22"/>
                <w:szCs w:val="22"/>
              </w:rPr>
              <w:t>13,5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491" w:rsidRPr="00A47B9B" w:rsidRDefault="00032491" w:rsidP="009D168C">
            <w:pPr>
              <w:spacing w:line="259" w:lineRule="auto"/>
              <w:ind w:right="-90"/>
              <w:jc w:val="center"/>
              <w:rPr>
                <w:sz w:val="22"/>
                <w:szCs w:val="22"/>
              </w:rPr>
            </w:pPr>
            <w:r w:rsidRPr="30877617">
              <w:rPr>
                <w:sz w:val="22"/>
                <w:szCs w:val="22"/>
              </w:rPr>
              <w:t>0</w:t>
            </w:r>
          </w:p>
        </w:tc>
      </w:tr>
    </w:tbl>
    <w:p w:rsidR="00032491" w:rsidRDefault="00032491" w:rsidP="00032491">
      <w:pPr>
        <w:jc w:val="center"/>
      </w:pPr>
    </w:p>
    <w:p w:rsidR="00032491" w:rsidRPr="00144999" w:rsidRDefault="00032491" w:rsidP="00032491">
      <w:pPr>
        <w:jc w:val="center"/>
      </w:pPr>
      <w:r>
        <w:lastRenderedPageBreak/>
        <w:t>Порівняльний аналіз успішності учнів 5-11 класів</w:t>
      </w:r>
    </w:p>
    <w:p w:rsidR="00032491" w:rsidRPr="00144999" w:rsidRDefault="00032491" w:rsidP="00032491">
      <w:pPr>
        <w:jc w:val="center"/>
      </w:pPr>
      <w:r>
        <w:t xml:space="preserve">за ІІ семестр 2024-2025 </w:t>
      </w:r>
      <w:proofErr w:type="spellStart"/>
      <w:r>
        <w:t>н.р</w:t>
      </w:r>
      <w:proofErr w:type="spellEnd"/>
      <w:r>
        <w:t>.</w:t>
      </w:r>
    </w:p>
    <w:p w:rsidR="00032491" w:rsidRPr="00144999" w:rsidRDefault="00032491" w:rsidP="00032491">
      <w:pPr>
        <w:jc w:val="center"/>
      </w:pPr>
    </w:p>
    <w:p w:rsidR="00032491" w:rsidRPr="00144999" w:rsidRDefault="00032491" w:rsidP="00032491">
      <w:pPr>
        <w:jc w:val="center"/>
      </w:pPr>
      <w:r>
        <w:rPr>
          <w:noProof/>
          <w:lang w:eastAsia="uk-UA"/>
        </w:rPr>
        <w:drawing>
          <wp:inline distT="0" distB="0" distL="0" distR="0" wp14:anchorId="3E60044B" wp14:editId="049194FB">
            <wp:extent cx="6158638" cy="3068110"/>
            <wp:effectExtent l="0" t="0" r="0" b="0"/>
            <wp:docPr id="451834538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8638" cy="306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491" w:rsidRDefault="00032491" w:rsidP="00032491">
      <w:pPr>
        <w:jc w:val="center"/>
      </w:pPr>
      <w:bookmarkStart w:id="0" w:name="_GoBack"/>
      <w:bookmarkEnd w:id="0"/>
    </w:p>
    <w:p w:rsidR="00032491" w:rsidRDefault="00032491" w:rsidP="00032491">
      <w:pPr>
        <w:jc w:val="center"/>
      </w:pPr>
    </w:p>
    <w:p w:rsidR="00032491" w:rsidRDefault="00032491" w:rsidP="00032491">
      <w:pPr>
        <w:jc w:val="center"/>
      </w:pPr>
    </w:p>
    <w:p w:rsidR="00032491" w:rsidRPr="00362576" w:rsidRDefault="00032491" w:rsidP="00032491">
      <w:pPr>
        <w:jc w:val="center"/>
      </w:pPr>
      <w:r>
        <w:t>Порівняльний аналіз успішності учнів 5-11 класів</w:t>
      </w:r>
    </w:p>
    <w:p w:rsidR="00032491" w:rsidRDefault="00032491" w:rsidP="00032491">
      <w:pPr>
        <w:jc w:val="center"/>
      </w:pPr>
      <w:r>
        <w:t xml:space="preserve">за І та ІІ семестри 2024-2025 </w:t>
      </w:r>
      <w:proofErr w:type="spellStart"/>
      <w:r>
        <w:t>н.р</w:t>
      </w:r>
      <w:proofErr w:type="spellEnd"/>
      <w:r>
        <w:t>.</w:t>
      </w:r>
    </w:p>
    <w:p w:rsidR="00032491" w:rsidRDefault="00032491" w:rsidP="00032491">
      <w:pPr>
        <w:jc w:val="center"/>
      </w:pPr>
    </w:p>
    <w:p w:rsidR="00032491" w:rsidRDefault="00032491" w:rsidP="00032491">
      <w:pPr>
        <w:jc w:val="center"/>
      </w:pPr>
      <w:r>
        <w:rPr>
          <w:noProof/>
          <w:lang w:eastAsia="uk-UA"/>
        </w:rPr>
        <w:drawing>
          <wp:inline distT="0" distB="0" distL="0" distR="0" wp14:anchorId="600D0B97" wp14:editId="6F8298B6">
            <wp:extent cx="4663440" cy="1858854"/>
            <wp:effectExtent l="0" t="0" r="3810" b="8255"/>
            <wp:docPr id="261576622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57662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6769" cy="1860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7C9" w:rsidRDefault="001A47C9"/>
    <w:sectPr w:rsidR="001A47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91"/>
    <w:rsid w:val="00032491"/>
    <w:rsid w:val="00094D60"/>
    <w:rsid w:val="001A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2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2491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324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2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2491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324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2726</Words>
  <Characters>1554</Characters>
  <Application>Microsoft Office Word</Application>
  <DocSecurity>0</DocSecurity>
  <Lines>12</Lines>
  <Paragraphs>8</Paragraphs>
  <ScaleCrop>false</ScaleCrop>
  <Company>Microsoft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2025-08-20T10:04:00Z</dcterms:created>
  <dcterms:modified xsi:type="dcterms:W3CDTF">2025-09-12T13:23:00Z</dcterms:modified>
</cp:coreProperties>
</file>