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D7" w:rsidRPr="005C5DFE" w:rsidRDefault="00D04B56" w:rsidP="00F96D1F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Зведена таблиця щ</w:t>
      </w:r>
      <w:r w:rsidR="00F96D1F">
        <w:rPr>
          <w:rFonts w:ascii="Times New Roman" w:hAnsi="Times New Roman" w:cs="Times New Roman"/>
          <w:sz w:val="28"/>
          <w:szCs w:val="24"/>
          <w:lang w:val="uk-UA"/>
        </w:rPr>
        <w:t>орічн</w:t>
      </w:r>
      <w:r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F96D1F">
        <w:rPr>
          <w:rFonts w:ascii="Times New Roman" w:hAnsi="Times New Roman" w:cs="Times New Roman"/>
          <w:sz w:val="28"/>
          <w:szCs w:val="24"/>
          <w:lang w:val="uk-UA"/>
        </w:rPr>
        <w:t xml:space="preserve"> звіт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3D3A5F" w:rsidRPr="005C5DFE" w:rsidRDefault="003D3A5F" w:rsidP="003D3A5F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C5DFE">
        <w:rPr>
          <w:rFonts w:ascii="Times New Roman" w:hAnsi="Times New Roman" w:cs="Times New Roman"/>
          <w:sz w:val="28"/>
          <w:szCs w:val="24"/>
          <w:lang w:val="uk-UA"/>
        </w:rPr>
        <w:t>про проведення самооцінювання освітніх і управлінських процесів</w:t>
      </w:r>
    </w:p>
    <w:p w:rsidR="003D3A5F" w:rsidRPr="005C5DFE" w:rsidRDefault="003D3A5F" w:rsidP="003D3A5F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C5DFE">
        <w:rPr>
          <w:rFonts w:ascii="Times New Roman" w:hAnsi="Times New Roman" w:cs="Times New Roman"/>
          <w:sz w:val="28"/>
          <w:szCs w:val="24"/>
          <w:lang w:val="uk-UA"/>
        </w:rPr>
        <w:t>Малинської загальноосвітньої школи № 5 І-ІІІ ступенів</w:t>
      </w:r>
    </w:p>
    <w:tbl>
      <w:tblPr>
        <w:tblStyle w:val="a4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9"/>
        <w:gridCol w:w="807"/>
        <w:gridCol w:w="807"/>
        <w:gridCol w:w="807"/>
        <w:gridCol w:w="807"/>
        <w:gridCol w:w="807"/>
        <w:gridCol w:w="807"/>
        <w:gridCol w:w="807"/>
        <w:gridCol w:w="807"/>
        <w:gridCol w:w="906"/>
        <w:gridCol w:w="822"/>
      </w:tblGrid>
      <w:tr w:rsidR="00F93D58" w:rsidTr="00530997">
        <w:tc>
          <w:tcPr>
            <w:tcW w:w="2419" w:type="dxa"/>
            <w:vMerge w:val="restart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Напрями та вимоги для самооцінювання</w:t>
            </w:r>
          </w:p>
        </w:tc>
        <w:tc>
          <w:tcPr>
            <w:tcW w:w="8184" w:type="dxa"/>
            <w:gridSpan w:val="10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 самооцінювання ЗЗСО ( у балах)</w:t>
            </w:r>
          </w:p>
        </w:tc>
      </w:tr>
      <w:tr w:rsidR="00F93D58" w:rsidTr="00530997">
        <w:tc>
          <w:tcPr>
            <w:tcW w:w="2419" w:type="dxa"/>
            <w:vMerge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2019/20 н/р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2020/21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2021/22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2022/23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2023/24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2024/25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2025/26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2026/27 н.р.</w:t>
            </w:r>
          </w:p>
        </w:tc>
        <w:tc>
          <w:tcPr>
            <w:tcW w:w="906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2027/28 н.р.</w:t>
            </w:r>
          </w:p>
        </w:tc>
        <w:tc>
          <w:tcPr>
            <w:tcW w:w="822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2028/29 н.р.</w:t>
            </w: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Напрям 1.</w:t>
            </w: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Освітнє середовище</w:t>
            </w:r>
            <w:r w:rsidR="00554E0A"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закладу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19367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2,97</w:t>
            </w:r>
          </w:p>
        </w:tc>
        <w:tc>
          <w:tcPr>
            <w:tcW w:w="807" w:type="dxa"/>
            <w:vAlign w:val="center"/>
          </w:tcPr>
          <w:p w:rsidR="00F93D58" w:rsidRPr="00294758" w:rsidRDefault="00294758" w:rsidP="00294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4758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3,23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3,36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554E0A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 1.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997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комфортних і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безпечних</w:t>
            </w:r>
          </w:p>
          <w:p w:rsidR="00F93D58" w:rsidRPr="00530997" w:rsidRDefault="00554E0A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sz w:val="20"/>
                <w:szCs w:val="20"/>
              </w:rPr>
              <w:t>умов навчання та праці</w:t>
            </w:r>
          </w:p>
        </w:tc>
        <w:tc>
          <w:tcPr>
            <w:tcW w:w="807" w:type="dxa"/>
            <w:vAlign w:val="center"/>
          </w:tcPr>
          <w:p w:rsidR="00F93D58" w:rsidRPr="008C1234" w:rsidRDefault="0008245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2,6</w:t>
            </w:r>
          </w:p>
        </w:tc>
        <w:tc>
          <w:tcPr>
            <w:tcW w:w="807" w:type="dxa"/>
            <w:vAlign w:val="center"/>
          </w:tcPr>
          <w:p w:rsidR="00F93D58" w:rsidRPr="00530997" w:rsidRDefault="003D39AB" w:rsidP="003D3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39AB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3,22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3,49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554E0A" w:rsidRPr="00530997" w:rsidRDefault="00F93D58" w:rsidP="00554E0A">
            <w:pPr>
              <w:pStyle w:val="a3"/>
              <w:ind w:left="0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Створення освітнього середовища,</w:t>
            </w:r>
          </w:p>
          <w:p w:rsidR="00F93D58" w:rsidRPr="00530997" w:rsidRDefault="00554E0A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sz w:val="20"/>
                <w:szCs w:val="20"/>
              </w:rPr>
              <w:t>вільного від будь-яких форм насильства та дискримінації</w:t>
            </w:r>
          </w:p>
        </w:tc>
        <w:tc>
          <w:tcPr>
            <w:tcW w:w="807" w:type="dxa"/>
            <w:vAlign w:val="center"/>
          </w:tcPr>
          <w:p w:rsidR="00F93D58" w:rsidRPr="008C1234" w:rsidRDefault="0008245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2,9</w:t>
            </w:r>
          </w:p>
        </w:tc>
        <w:tc>
          <w:tcPr>
            <w:tcW w:w="807" w:type="dxa"/>
            <w:vAlign w:val="center"/>
          </w:tcPr>
          <w:p w:rsidR="00F93D58" w:rsidRPr="00530997" w:rsidRDefault="00B375F9" w:rsidP="00B37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75F9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3,27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3,43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554E0A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Формування інклюзивного,</w:t>
            </w:r>
          </w:p>
          <w:p w:rsidR="00554E0A" w:rsidRPr="00530997" w:rsidRDefault="00554E0A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sz w:val="20"/>
                <w:szCs w:val="20"/>
              </w:rPr>
              <w:t>розвивального та мотивуючого до навчання освітнього</w:t>
            </w:r>
          </w:p>
          <w:p w:rsidR="00F93D58" w:rsidRPr="00530997" w:rsidRDefault="00554E0A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sz w:val="20"/>
                <w:szCs w:val="20"/>
              </w:rPr>
              <w:t>простору</w:t>
            </w:r>
          </w:p>
        </w:tc>
        <w:tc>
          <w:tcPr>
            <w:tcW w:w="807" w:type="dxa"/>
            <w:vAlign w:val="center"/>
          </w:tcPr>
          <w:p w:rsidR="00F93D58" w:rsidRPr="008C1234" w:rsidRDefault="0008245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</w:t>
            </w:r>
          </w:p>
        </w:tc>
        <w:tc>
          <w:tcPr>
            <w:tcW w:w="807" w:type="dxa"/>
            <w:vAlign w:val="center"/>
          </w:tcPr>
          <w:p w:rsidR="00F93D58" w:rsidRPr="00530997" w:rsidRDefault="00294758" w:rsidP="00294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758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3,2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3,15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530997" w:rsidP="003D3A5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Напрям 2.</w:t>
            </w: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F93D58"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Система оцінювання здобувачів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</w:t>
            </w:r>
            <w:r w:rsidR="00193672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27</w:t>
            </w:r>
          </w:p>
        </w:tc>
        <w:tc>
          <w:tcPr>
            <w:tcW w:w="807" w:type="dxa"/>
            <w:vAlign w:val="center"/>
          </w:tcPr>
          <w:p w:rsidR="00F93D58" w:rsidRPr="00AD0193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3,52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3,58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Наявність відкритої, прозорої і зрозумілої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3099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здобувачів освіти системи оцінювання їх навчальних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досягнень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</w:t>
            </w:r>
          </w:p>
        </w:tc>
        <w:tc>
          <w:tcPr>
            <w:tcW w:w="807" w:type="dxa"/>
            <w:vAlign w:val="center"/>
          </w:tcPr>
          <w:p w:rsidR="00F93D58" w:rsidRPr="00530997" w:rsidRDefault="00143A73" w:rsidP="00143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A7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3,49</w:t>
            </w:r>
          </w:p>
        </w:tc>
        <w:tc>
          <w:tcPr>
            <w:tcW w:w="807" w:type="dxa"/>
            <w:vAlign w:val="center"/>
          </w:tcPr>
          <w:p w:rsidR="00F93D58" w:rsidRPr="00530997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3,59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 2.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Застосування внутрішнього моніторингу,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що передбачає систематичне відстеження та коригування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результатів навчання кожного здобувача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3,2</w:t>
            </w:r>
          </w:p>
        </w:tc>
        <w:tc>
          <w:tcPr>
            <w:tcW w:w="807" w:type="dxa"/>
            <w:vAlign w:val="center"/>
          </w:tcPr>
          <w:p w:rsidR="00F93D58" w:rsidRPr="00530997" w:rsidRDefault="00143A73" w:rsidP="00143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A7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3,64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3,64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Спрямованість системи оцінювання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 формування у здобувачів освіти відповідальності за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результати свого навчання, здатності до самооцінювання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</w:t>
            </w:r>
          </w:p>
        </w:tc>
        <w:tc>
          <w:tcPr>
            <w:tcW w:w="807" w:type="dxa"/>
            <w:vAlign w:val="center"/>
          </w:tcPr>
          <w:p w:rsidR="00F93D58" w:rsidRPr="00706EFF" w:rsidRDefault="00706EFF" w:rsidP="00706E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FF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3,44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3,51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Напрям 3.</w:t>
            </w: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Педагогічна діяльність педагогічних працівників закладу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3,4</w:t>
            </w:r>
            <w:r w:rsidR="00193672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0</w:t>
            </w:r>
          </w:p>
        </w:tc>
        <w:tc>
          <w:tcPr>
            <w:tcW w:w="807" w:type="dxa"/>
            <w:vAlign w:val="center"/>
          </w:tcPr>
          <w:p w:rsidR="00F93D58" w:rsidRPr="00AD0193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3,56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3,6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</w:t>
            </w:r>
            <w:r w:rsidR="00530997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1.</w:t>
            </w:r>
            <w:r w:rsid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компетентностей здобувачів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lastRenderedPageBreak/>
              <w:t>3,5</w:t>
            </w:r>
          </w:p>
        </w:tc>
        <w:tc>
          <w:tcPr>
            <w:tcW w:w="807" w:type="dxa"/>
            <w:vAlign w:val="center"/>
          </w:tcPr>
          <w:p w:rsidR="00F93D58" w:rsidRPr="00530997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</w:t>
            </w:r>
          </w:p>
        </w:tc>
        <w:tc>
          <w:tcPr>
            <w:tcW w:w="807" w:type="dxa"/>
            <w:vAlign w:val="center"/>
          </w:tcPr>
          <w:p w:rsidR="00F93D58" w:rsidRPr="00530997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3,19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Вимога</w:t>
            </w:r>
            <w:r w:rsidR="00554E0A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3,7</w:t>
            </w:r>
          </w:p>
        </w:tc>
        <w:tc>
          <w:tcPr>
            <w:tcW w:w="807" w:type="dxa"/>
            <w:vAlign w:val="center"/>
          </w:tcPr>
          <w:p w:rsidR="00F93D58" w:rsidRPr="00530997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 3.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Налагодження співпраці зі здобувачами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освіти, їх батьками, працівниками закладу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</w:t>
            </w:r>
          </w:p>
        </w:tc>
        <w:tc>
          <w:tcPr>
            <w:tcW w:w="807" w:type="dxa"/>
            <w:vAlign w:val="center"/>
          </w:tcPr>
          <w:p w:rsidR="00F93D58" w:rsidRPr="00530997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3,58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3,62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530997">
              <w:rPr>
                <w:rFonts w:ascii="Times New Roman" w:hAnsi="Times New Roman" w:cs="Times New Roman"/>
                <w:sz w:val="20"/>
                <w:szCs w:val="20"/>
              </w:rPr>
              <w:t>нізація педагогічної діяльності</w:t>
            </w:r>
            <w:r w:rsid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та навчання здобувачів освіти на засадах академічної</w:t>
            </w:r>
            <w:r w:rsid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доброчесності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</w:t>
            </w:r>
          </w:p>
        </w:tc>
        <w:tc>
          <w:tcPr>
            <w:tcW w:w="807" w:type="dxa"/>
            <w:vAlign w:val="center"/>
          </w:tcPr>
          <w:p w:rsidR="00F93D58" w:rsidRPr="00AD0193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3,74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Напрям 4.</w:t>
            </w: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Управлінські процеси</w:t>
            </w:r>
          </w:p>
        </w:tc>
        <w:tc>
          <w:tcPr>
            <w:tcW w:w="807" w:type="dxa"/>
            <w:vAlign w:val="center"/>
          </w:tcPr>
          <w:p w:rsidR="00F93D58" w:rsidRPr="008C1234" w:rsidRDefault="008C1234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3,3</w:t>
            </w:r>
            <w:r w:rsidR="005C5DFE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807" w:type="dxa"/>
            <w:vAlign w:val="center"/>
          </w:tcPr>
          <w:p w:rsidR="00F93D58" w:rsidRPr="00E22E77" w:rsidRDefault="00E22E77" w:rsidP="00E22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2E77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3,52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3,43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Наявність стратегії розвитку та системи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планування діяльності закладу, моніторинг виконання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поставлених цілей і завдань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</w:t>
            </w:r>
          </w:p>
        </w:tc>
        <w:tc>
          <w:tcPr>
            <w:tcW w:w="807" w:type="dxa"/>
            <w:vAlign w:val="center"/>
          </w:tcPr>
          <w:p w:rsidR="00F93D58" w:rsidRPr="00530997" w:rsidRDefault="00A438CD" w:rsidP="00A43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8CD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3,82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3,48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Формування відносин довіри,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прозорості, дотримання етичних норм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2,8</w:t>
            </w:r>
          </w:p>
        </w:tc>
        <w:tc>
          <w:tcPr>
            <w:tcW w:w="807" w:type="dxa"/>
            <w:vAlign w:val="center"/>
          </w:tcPr>
          <w:p w:rsidR="00F93D58" w:rsidRPr="00530997" w:rsidRDefault="00660ED7" w:rsidP="00660E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0ED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3,17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3,17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Ефективність кадрової політики та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забезпечення можливостей для професійного розвитку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педагогічних працівників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</w:t>
            </w:r>
          </w:p>
        </w:tc>
        <w:tc>
          <w:tcPr>
            <w:tcW w:w="807" w:type="dxa"/>
            <w:vAlign w:val="center"/>
          </w:tcPr>
          <w:p w:rsidR="00F93D58" w:rsidRPr="00A438CD" w:rsidRDefault="00A438CD" w:rsidP="00A43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A438CD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3,9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3,9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 4.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Організація освітнього процесу на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засадах людиноцентризму, прийняття управлінських рішень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 основі конструктивної співпраці учасників освітнього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процесу, взаємодії закладу освіти з місцевою громадою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</w:t>
            </w:r>
          </w:p>
        </w:tc>
        <w:tc>
          <w:tcPr>
            <w:tcW w:w="807" w:type="dxa"/>
            <w:vAlign w:val="center"/>
          </w:tcPr>
          <w:p w:rsidR="00F93D58" w:rsidRPr="00A438CD" w:rsidRDefault="00E22E77" w:rsidP="00E22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3,34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Формування та забезпечення реалізації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політики академічної доброчесності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</w:t>
            </w:r>
          </w:p>
        </w:tc>
        <w:tc>
          <w:tcPr>
            <w:tcW w:w="807" w:type="dxa"/>
            <w:vAlign w:val="center"/>
          </w:tcPr>
          <w:p w:rsidR="00F93D58" w:rsidRPr="00530997" w:rsidRDefault="00E22E77" w:rsidP="00E22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2E7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3,36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3,32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D3A5F" w:rsidRDefault="003D3A5F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B1D63" w:rsidRPr="00193672" w:rsidRDefault="009B1D63" w:rsidP="009B1D63">
      <w:pPr>
        <w:widowControl w:val="0"/>
        <w:autoSpaceDE w:val="0"/>
        <w:autoSpaceDN w:val="0"/>
        <w:adjustRightInd w:val="0"/>
        <w:spacing w:after="0" w:line="360" w:lineRule="auto"/>
        <w:ind w:firstLine="4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Висновок про результати</w:t>
      </w:r>
    </w:p>
    <w:p w:rsidR="009B1D63" w:rsidRPr="00193672" w:rsidRDefault="009B1D63" w:rsidP="009B1D63">
      <w:pPr>
        <w:widowControl w:val="0"/>
        <w:autoSpaceDE w:val="0"/>
        <w:autoSpaceDN w:val="0"/>
        <w:adjustRightInd w:val="0"/>
        <w:spacing w:after="0" w:line="360" w:lineRule="auto"/>
        <w:ind w:firstLine="4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самооцінювання освітніх і управлінських процесів</w:t>
      </w:r>
    </w:p>
    <w:p w:rsidR="009B1D63" w:rsidRPr="00193672" w:rsidRDefault="009B1D63" w:rsidP="009B1D63">
      <w:pPr>
        <w:widowControl w:val="0"/>
        <w:autoSpaceDE w:val="0"/>
        <w:autoSpaceDN w:val="0"/>
        <w:adjustRightInd w:val="0"/>
        <w:spacing w:after="0" w:line="360" w:lineRule="auto"/>
        <w:ind w:firstLine="4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 20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21</w:t>
      </w: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навчальний рік</w:t>
      </w:r>
    </w:p>
    <w:tbl>
      <w:tblPr>
        <w:tblStyle w:val="1"/>
        <w:tblW w:w="0" w:type="auto"/>
        <w:tblInd w:w="365" w:type="dxa"/>
        <w:tblLook w:val="04A0" w:firstRow="1" w:lastRow="0" w:firstColumn="1" w:lastColumn="0" w:noHBand="0" w:noVBand="1"/>
      </w:tblPr>
      <w:tblGrid>
        <w:gridCol w:w="673"/>
        <w:gridCol w:w="2537"/>
        <w:gridCol w:w="1590"/>
        <w:gridCol w:w="1590"/>
        <w:gridCol w:w="1768"/>
        <w:gridCol w:w="1591"/>
      </w:tblGrid>
      <w:tr w:rsidR="009B1D63" w:rsidRPr="00193672" w:rsidTr="00FD7FAE">
        <w:tc>
          <w:tcPr>
            <w:tcW w:w="673" w:type="dxa"/>
            <w:vMerge w:val="restart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№ п/п/</w:t>
            </w:r>
          </w:p>
        </w:tc>
        <w:tc>
          <w:tcPr>
            <w:tcW w:w="2537" w:type="dxa"/>
            <w:vMerge w:val="restart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6539" w:type="dxa"/>
            <w:gridSpan w:val="4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Рівень</w:t>
            </w:r>
          </w:p>
        </w:tc>
      </w:tr>
      <w:tr w:rsidR="009B1D63" w:rsidRPr="00193672" w:rsidTr="00FD7FAE">
        <w:tc>
          <w:tcPr>
            <w:tcW w:w="673" w:type="dxa"/>
            <w:vMerge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7" w:type="dxa"/>
            <w:vMerge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І</w:t>
            </w:r>
          </w:p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(високий</w:t>
            </w:r>
            <w:r>
              <w:rPr>
                <w:sz w:val="28"/>
                <w:szCs w:val="28"/>
                <w:lang w:val="uk-UA"/>
              </w:rPr>
              <w:t xml:space="preserve"> – від 3,61 до 4 балів</w:t>
            </w:r>
            <w:r w:rsidRPr="001936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ІІ</w:t>
            </w:r>
          </w:p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(достатній</w:t>
            </w:r>
            <w:r>
              <w:rPr>
                <w:sz w:val="28"/>
                <w:szCs w:val="28"/>
                <w:lang w:val="uk-UA"/>
              </w:rPr>
              <w:t xml:space="preserve"> – від 2,66 до 3,60</w:t>
            </w:r>
            <w:r w:rsidRPr="001936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ІІІ</w:t>
            </w:r>
          </w:p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(вимагає покращення</w:t>
            </w:r>
            <w:r>
              <w:rPr>
                <w:sz w:val="28"/>
                <w:szCs w:val="28"/>
                <w:lang w:val="uk-UA"/>
              </w:rPr>
              <w:t xml:space="preserve"> – від 1,66 до 2,65</w:t>
            </w:r>
            <w:r w:rsidRPr="001936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І</w:t>
            </w:r>
            <w:r w:rsidRPr="00193672">
              <w:rPr>
                <w:sz w:val="28"/>
                <w:szCs w:val="28"/>
                <w:lang w:val="en-US"/>
              </w:rPr>
              <w:t>V</w:t>
            </w:r>
          </w:p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(низький</w:t>
            </w:r>
            <w:r>
              <w:rPr>
                <w:sz w:val="28"/>
                <w:szCs w:val="28"/>
                <w:lang w:val="uk-UA"/>
              </w:rPr>
              <w:t xml:space="preserve"> – від 1 до 1,65</w:t>
            </w:r>
            <w:r w:rsidRPr="00193672">
              <w:rPr>
                <w:sz w:val="28"/>
                <w:szCs w:val="28"/>
                <w:lang w:val="uk-UA"/>
              </w:rPr>
              <w:t>)</w:t>
            </w:r>
          </w:p>
        </w:tc>
      </w:tr>
      <w:tr w:rsidR="009B1D63" w:rsidRPr="00193672" w:rsidTr="00FD7FAE">
        <w:tc>
          <w:tcPr>
            <w:tcW w:w="673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7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Освітнє середовище</w:t>
            </w: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9B1D63" w:rsidRPr="005C5DFE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6"/>
                <w:szCs w:val="28"/>
                <w:lang w:val="uk-UA"/>
              </w:rPr>
            </w:pPr>
            <w:r>
              <w:rPr>
                <w:b/>
                <w:sz w:val="36"/>
                <w:szCs w:val="28"/>
                <w:lang w:val="uk-UA"/>
              </w:rPr>
              <w:t>+</w:t>
            </w: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1D63" w:rsidRPr="00193672" w:rsidTr="00FD7FAE">
        <w:tc>
          <w:tcPr>
            <w:tcW w:w="673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37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Система оцінювання здобувачів освіти</w:t>
            </w: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28"/>
                <w:lang w:val="uk-UA"/>
              </w:rPr>
            </w:pPr>
            <w:r>
              <w:rPr>
                <w:b/>
                <w:sz w:val="36"/>
                <w:szCs w:val="28"/>
                <w:lang w:val="uk-UA"/>
              </w:rPr>
              <w:t>+</w:t>
            </w: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1D63" w:rsidRPr="00143A73" w:rsidTr="00FD7FAE">
        <w:tc>
          <w:tcPr>
            <w:tcW w:w="673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37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Педагогічна діяльність педагогічних працівників закладу</w:t>
            </w: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28"/>
                <w:lang w:val="uk-UA"/>
              </w:rPr>
            </w:pPr>
            <w:r>
              <w:rPr>
                <w:b/>
                <w:sz w:val="36"/>
                <w:szCs w:val="28"/>
                <w:lang w:val="uk-UA"/>
              </w:rPr>
              <w:t>+</w:t>
            </w: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1D63" w:rsidRPr="00193672" w:rsidTr="00FD7FAE">
        <w:tc>
          <w:tcPr>
            <w:tcW w:w="673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37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Управлінські процеси</w:t>
            </w: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28"/>
                <w:lang w:val="uk-UA"/>
              </w:rPr>
            </w:pPr>
            <w:r w:rsidRPr="005C5DFE">
              <w:rPr>
                <w:b/>
                <w:sz w:val="36"/>
                <w:szCs w:val="28"/>
                <w:lang w:val="uk-UA"/>
              </w:rPr>
              <w:t>+</w:t>
            </w: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1D63" w:rsidRDefault="009B1D63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4B56" w:rsidRDefault="00D04B56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4B56" w:rsidRDefault="00D04B56" w:rsidP="00D04B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04B56" w:rsidRPr="00D04B56" w:rsidRDefault="00D04B56" w:rsidP="00D04B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D04B56">
        <w:rPr>
          <w:rFonts w:ascii="Times New Roman" w:hAnsi="Times New Roman" w:cs="Times New Roman"/>
          <w:b/>
          <w:sz w:val="28"/>
          <w:lang w:val="uk-UA"/>
        </w:rPr>
        <w:t>Порівняльні результати</w:t>
      </w:r>
    </w:p>
    <w:p w:rsidR="00D04B56" w:rsidRPr="00D04B56" w:rsidRDefault="00D04B56" w:rsidP="00D04B56">
      <w:pPr>
        <w:widowControl w:val="0"/>
        <w:autoSpaceDE w:val="0"/>
        <w:autoSpaceDN w:val="0"/>
        <w:adjustRightInd w:val="0"/>
        <w:ind w:firstLine="46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04B56">
        <w:rPr>
          <w:rFonts w:ascii="Times New Roman" w:hAnsi="Times New Roman" w:cs="Times New Roman"/>
          <w:b/>
          <w:sz w:val="28"/>
          <w:lang w:val="uk-UA"/>
        </w:rPr>
        <w:t>самооцінювання освітніх і управлінських процесів</w:t>
      </w:r>
    </w:p>
    <w:tbl>
      <w:tblPr>
        <w:tblStyle w:val="a4"/>
        <w:tblpPr w:leftFromText="180" w:rightFromText="180" w:vertAnchor="text" w:horzAnchor="margin" w:tblpXSpec="center" w:tblpY="341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638"/>
        <w:gridCol w:w="531"/>
        <w:gridCol w:w="532"/>
      </w:tblGrid>
      <w:tr w:rsidR="00D04B56" w:rsidRPr="00D04B56" w:rsidTr="00D04B56">
        <w:tc>
          <w:tcPr>
            <w:tcW w:w="2376" w:type="dxa"/>
            <w:vMerge w:val="restart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Напрям</w:t>
            </w:r>
          </w:p>
        </w:tc>
        <w:tc>
          <w:tcPr>
            <w:tcW w:w="2410" w:type="dxa"/>
            <w:gridSpan w:val="4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2019-2020</w:t>
            </w:r>
          </w:p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навчальний рік</w:t>
            </w:r>
          </w:p>
        </w:tc>
        <w:tc>
          <w:tcPr>
            <w:tcW w:w="2410" w:type="dxa"/>
            <w:gridSpan w:val="4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2020-2021</w:t>
            </w:r>
          </w:p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навчальний рік</w:t>
            </w:r>
          </w:p>
        </w:tc>
        <w:tc>
          <w:tcPr>
            <w:tcW w:w="2268" w:type="dxa"/>
            <w:gridSpan w:val="4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2021-2022</w:t>
            </w:r>
          </w:p>
          <w:p w:rsidR="00D04B56" w:rsidRPr="00D04B56" w:rsidRDefault="00D04B56" w:rsidP="00D04B56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навчальний рік</w:t>
            </w:r>
          </w:p>
        </w:tc>
      </w:tr>
      <w:tr w:rsidR="00D04B56" w:rsidRPr="00D04B56" w:rsidTr="00D04B56">
        <w:tc>
          <w:tcPr>
            <w:tcW w:w="2376" w:type="dxa"/>
            <w:vMerge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рівні</w:t>
            </w:r>
          </w:p>
        </w:tc>
        <w:tc>
          <w:tcPr>
            <w:tcW w:w="2410" w:type="dxa"/>
            <w:gridSpan w:val="4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рівні</w:t>
            </w:r>
          </w:p>
        </w:tc>
        <w:tc>
          <w:tcPr>
            <w:tcW w:w="2268" w:type="dxa"/>
            <w:gridSpan w:val="4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рівні</w:t>
            </w:r>
          </w:p>
        </w:tc>
      </w:tr>
      <w:tr w:rsidR="00D04B56" w:rsidRPr="00D04B56" w:rsidTr="00D04B56">
        <w:tc>
          <w:tcPr>
            <w:tcW w:w="2376" w:type="dxa"/>
            <w:vMerge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709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  <w:r w:rsidRPr="00D04B5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709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  <w:r w:rsidRPr="00D04B5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638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531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532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  <w:r w:rsidRPr="00D04B5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D04B56" w:rsidRPr="00D04B56" w:rsidTr="00D04B56">
        <w:tc>
          <w:tcPr>
            <w:tcW w:w="2376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Освітнє середовище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2,97</w:t>
            </w: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3,23</w:t>
            </w: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531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4B56" w:rsidRPr="00D04B56" w:rsidTr="00D04B56">
        <w:tc>
          <w:tcPr>
            <w:tcW w:w="2376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Система оцінювання  здобувачів освіти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3,27</w:t>
            </w: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3,52</w:t>
            </w: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3,58</w:t>
            </w:r>
          </w:p>
        </w:tc>
        <w:tc>
          <w:tcPr>
            <w:tcW w:w="531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4B56" w:rsidRPr="00D04B56" w:rsidTr="00D04B56">
        <w:tc>
          <w:tcPr>
            <w:tcW w:w="2376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Педагогічна діяльність педагогічних працівників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3,40</w:t>
            </w: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3,56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31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4B56" w:rsidRPr="00D04B56" w:rsidTr="00D04B56">
        <w:tc>
          <w:tcPr>
            <w:tcW w:w="2376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Управлінські процеси</w:t>
            </w: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3,32</w:t>
            </w: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3,52</w:t>
            </w: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3,43</w:t>
            </w:r>
          </w:p>
        </w:tc>
        <w:tc>
          <w:tcPr>
            <w:tcW w:w="531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4B56" w:rsidRPr="00D04B56" w:rsidTr="00D04B56">
        <w:tc>
          <w:tcPr>
            <w:tcW w:w="2376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3,24</w:t>
            </w: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3,45</w:t>
            </w: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3,49</w:t>
            </w:r>
          </w:p>
        </w:tc>
        <w:tc>
          <w:tcPr>
            <w:tcW w:w="531" w:type="dxa"/>
            <w:vAlign w:val="center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D04B56" w:rsidRPr="00D04B56" w:rsidRDefault="00D04B56" w:rsidP="00D0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4B56" w:rsidRPr="00D04B56" w:rsidRDefault="00D04B56" w:rsidP="00D04B56">
      <w:pPr>
        <w:widowControl w:val="0"/>
        <w:autoSpaceDE w:val="0"/>
        <w:autoSpaceDN w:val="0"/>
        <w:adjustRightInd w:val="0"/>
        <w:ind w:firstLine="460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D04B56" w:rsidRPr="00D04B56" w:rsidRDefault="00D04B56" w:rsidP="00D04B56">
      <w:pPr>
        <w:widowControl w:val="0"/>
        <w:autoSpaceDE w:val="0"/>
        <w:autoSpaceDN w:val="0"/>
        <w:adjustRightInd w:val="0"/>
        <w:ind w:firstLine="460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D04B56" w:rsidRPr="003D3A5F" w:rsidRDefault="00D04B56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B56" w:rsidRPr="003D3A5F" w:rsidSect="003D3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3C42"/>
    <w:multiLevelType w:val="hybridMultilevel"/>
    <w:tmpl w:val="987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A5F"/>
    <w:rsid w:val="00082452"/>
    <w:rsid w:val="000A0EBC"/>
    <w:rsid w:val="00143A73"/>
    <w:rsid w:val="00193672"/>
    <w:rsid w:val="00294758"/>
    <w:rsid w:val="00371A43"/>
    <w:rsid w:val="0039591B"/>
    <w:rsid w:val="003D39AB"/>
    <w:rsid w:val="003D3A5F"/>
    <w:rsid w:val="00434028"/>
    <w:rsid w:val="00530997"/>
    <w:rsid w:val="00554E0A"/>
    <w:rsid w:val="005C5DFE"/>
    <w:rsid w:val="00660ED7"/>
    <w:rsid w:val="00706EFF"/>
    <w:rsid w:val="008A195F"/>
    <w:rsid w:val="008C1234"/>
    <w:rsid w:val="009B1D63"/>
    <w:rsid w:val="00A438CD"/>
    <w:rsid w:val="00AC32E8"/>
    <w:rsid w:val="00AD0193"/>
    <w:rsid w:val="00B01D13"/>
    <w:rsid w:val="00B277D5"/>
    <w:rsid w:val="00B375F9"/>
    <w:rsid w:val="00B5414D"/>
    <w:rsid w:val="00B6049A"/>
    <w:rsid w:val="00CE7ED2"/>
    <w:rsid w:val="00D04B56"/>
    <w:rsid w:val="00D419A6"/>
    <w:rsid w:val="00DB14D5"/>
    <w:rsid w:val="00E22E77"/>
    <w:rsid w:val="00E76E1F"/>
    <w:rsid w:val="00F93D58"/>
    <w:rsid w:val="00F96D1F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5F"/>
    <w:pPr>
      <w:ind w:left="720"/>
      <w:contextualSpacing/>
    </w:pPr>
  </w:style>
  <w:style w:type="table" w:styleId="a4">
    <w:name w:val="Table Grid"/>
    <w:basedOn w:val="a1"/>
    <w:uiPriority w:val="39"/>
    <w:rsid w:val="003D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9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2020-06-05T10:48:00Z</dcterms:created>
  <dcterms:modified xsi:type="dcterms:W3CDTF">2022-06-30T13:56:00Z</dcterms:modified>
</cp:coreProperties>
</file>