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FA" w:rsidRPr="005E14FA" w:rsidRDefault="005E14FA" w:rsidP="005E14FA">
      <w:pPr>
        <w:jc w:val="center"/>
        <w:rPr>
          <w:rFonts w:ascii="Comic Sans MS" w:hAnsi="Comic Sans MS"/>
          <w:b/>
          <w:color w:val="FF0000"/>
          <w:sz w:val="32"/>
          <w:szCs w:val="24"/>
          <w:lang w:val="uk-UA"/>
        </w:rPr>
      </w:pPr>
      <w:bookmarkStart w:id="0" w:name="_GoBack"/>
      <w:r w:rsidRPr="005E14FA">
        <w:rPr>
          <w:rFonts w:ascii="Comic Sans MS" w:hAnsi="Comic Sans MS"/>
          <w:b/>
          <w:color w:val="FF0000"/>
          <w:sz w:val="32"/>
          <w:szCs w:val="24"/>
          <w:lang w:val="uk-UA"/>
        </w:rPr>
        <w:t>Перше кохання. Про що варто пам’ятати?</w:t>
      </w:r>
    </w:p>
    <w:bookmarkEnd w:id="0"/>
    <w:p w:rsidR="005E14FA" w:rsidRDefault="005E14FA" w:rsidP="005E14FA">
      <w:pPr>
        <w:spacing w:after="0" w:line="240" w:lineRule="auto"/>
        <w:ind w:firstLine="708"/>
        <w:jc w:val="both"/>
        <w:rPr>
          <w:rFonts w:ascii="Comic Sans MS" w:hAnsi="Comic Sans MS"/>
          <w:color w:val="002060"/>
          <w:sz w:val="24"/>
          <w:szCs w:val="24"/>
          <w:lang w:val="uk-UA"/>
        </w:rPr>
      </w:pPr>
      <w:r>
        <w:rPr>
          <w:rFonts w:ascii="Comic Sans MS" w:hAnsi="Comic Sans MS"/>
          <w:color w:val="002060"/>
          <w:sz w:val="24"/>
          <w:szCs w:val="24"/>
          <w:lang w:val="uk-UA"/>
        </w:rPr>
        <w:t>Підлітки закохуються у першу чергу в зовнішність людини. Це пов’язано з тим, що особистість в них самих ще не сформована (саме в підлітковому віці вона трансформується, оскільки дитина перетворюється на дорослу людину).</w:t>
      </w:r>
    </w:p>
    <w:p w:rsidR="005E14FA" w:rsidRDefault="005E14FA" w:rsidP="005E14FA">
      <w:pPr>
        <w:spacing w:after="0" w:line="240" w:lineRule="auto"/>
        <w:ind w:firstLine="708"/>
        <w:jc w:val="both"/>
        <w:rPr>
          <w:rFonts w:ascii="Comic Sans MS" w:hAnsi="Comic Sans MS"/>
          <w:color w:val="002060"/>
          <w:sz w:val="24"/>
          <w:szCs w:val="24"/>
          <w:lang w:val="uk-UA"/>
        </w:rPr>
      </w:pPr>
      <w:r>
        <w:rPr>
          <w:rFonts w:ascii="Comic Sans MS" w:hAnsi="Comic Sans MS"/>
          <w:color w:val="002060"/>
          <w:sz w:val="24"/>
          <w:szCs w:val="24"/>
          <w:lang w:val="uk-UA"/>
        </w:rPr>
        <w:t xml:space="preserve">Тому підліткам важко оцінити об’єкт своєї закоханості з точки зору характеру, здібностей, морального та інтелектуального розвитку тощо. </w:t>
      </w:r>
    </w:p>
    <w:p w:rsidR="005E14FA" w:rsidRDefault="005E14FA" w:rsidP="004957F0">
      <w:pPr>
        <w:spacing w:after="0" w:line="240" w:lineRule="auto"/>
        <w:ind w:firstLine="708"/>
        <w:jc w:val="both"/>
        <w:rPr>
          <w:rFonts w:ascii="Comic Sans MS" w:hAnsi="Comic Sans MS"/>
          <w:color w:val="002060"/>
          <w:sz w:val="24"/>
          <w:szCs w:val="24"/>
          <w:lang w:val="uk-UA"/>
        </w:rPr>
      </w:pPr>
      <w:r>
        <w:rPr>
          <w:rFonts w:ascii="Comic Sans MS" w:hAnsi="Comic Sans MS"/>
          <w:color w:val="002060"/>
          <w:sz w:val="24"/>
          <w:szCs w:val="24"/>
          <w:lang w:val="uk-UA"/>
        </w:rPr>
        <w:t>Численні дослідження показують, що, коли людина подобається нам ззовні, ми автоматично наділяємо її хорошими рисами. Нам здається, що вона більш добра, розумна, цікава, порядна.</w:t>
      </w:r>
      <w:r w:rsidR="004957F0" w:rsidRPr="004957F0">
        <w:rPr>
          <w:rFonts w:ascii="Comic Sans MS" w:hAnsi="Comic Sans MS"/>
          <w:color w:val="002060"/>
          <w:sz w:val="24"/>
          <w:szCs w:val="24"/>
          <w:lang w:val="uk-UA"/>
        </w:rPr>
        <w:t xml:space="preserve"> </w:t>
      </w:r>
      <w:r>
        <w:rPr>
          <w:rFonts w:ascii="Comic Sans MS" w:hAnsi="Comic Sans MS"/>
          <w:color w:val="002060"/>
          <w:sz w:val="24"/>
          <w:szCs w:val="24"/>
          <w:lang w:val="uk-UA"/>
        </w:rPr>
        <w:t>Й лише після довготривалого знайомства, ми можемо оцінити її більш об’єктивно. А це може супроводжуватися розчаруванням у об’єкті нашої закоханості.</w:t>
      </w:r>
    </w:p>
    <w:p w:rsidR="005E14FA" w:rsidRDefault="005E14FA" w:rsidP="005E14FA">
      <w:pPr>
        <w:spacing w:after="0" w:line="240" w:lineRule="auto"/>
        <w:ind w:firstLine="708"/>
        <w:jc w:val="both"/>
        <w:rPr>
          <w:rFonts w:ascii="Comic Sans MS" w:hAnsi="Comic Sans MS"/>
          <w:color w:val="002060"/>
          <w:sz w:val="24"/>
          <w:szCs w:val="24"/>
          <w:lang w:val="uk-UA"/>
        </w:rPr>
      </w:pPr>
      <w:r>
        <w:rPr>
          <w:rFonts w:ascii="Comic Sans MS" w:hAnsi="Comic Sans MS"/>
          <w:color w:val="002060"/>
          <w:sz w:val="24"/>
          <w:szCs w:val="24"/>
          <w:lang w:val="uk-UA"/>
        </w:rPr>
        <w:t>Не варто оцінювати людину, спираючись на її зовнішність. Потрібно якомога більше спілкуватися, спостерігати за людиною в різних ситуаціях, щоб скласти правильну думку про неї.</w:t>
      </w:r>
    </w:p>
    <w:p w:rsidR="005E14FA" w:rsidRDefault="005E14FA" w:rsidP="005E14FA">
      <w:pPr>
        <w:spacing w:after="0" w:line="240" w:lineRule="auto"/>
        <w:ind w:firstLine="708"/>
        <w:jc w:val="both"/>
        <w:rPr>
          <w:rFonts w:ascii="Comic Sans MS" w:hAnsi="Comic Sans MS"/>
          <w:color w:val="002060"/>
          <w:sz w:val="24"/>
          <w:szCs w:val="24"/>
          <w:lang w:val="uk-UA"/>
        </w:rPr>
      </w:pPr>
      <w:r>
        <w:rPr>
          <w:rFonts w:ascii="Comic Sans MS" w:hAnsi="Comic Sans MS"/>
          <w:color w:val="002060"/>
          <w:sz w:val="24"/>
          <w:szCs w:val="24"/>
          <w:lang w:val="uk-UA"/>
        </w:rPr>
        <w:t>Коли люди закохуються, вони воліють показати себе лише з хорошої сторони. Під впливом позитивних емоцій вони навіть не бажають звертати увагу на певні негативні прояви в об’єкта своєї закоханості. Тому їм і здається, що це — найпрекрасніша людина в світі, ідеал.</w:t>
      </w:r>
    </w:p>
    <w:p w:rsidR="005E14FA" w:rsidRDefault="005E14FA" w:rsidP="005E14FA">
      <w:pPr>
        <w:spacing w:after="0" w:line="240" w:lineRule="auto"/>
        <w:ind w:firstLine="708"/>
        <w:jc w:val="both"/>
        <w:rPr>
          <w:rFonts w:ascii="Comic Sans MS" w:hAnsi="Comic Sans MS"/>
          <w:color w:val="002060"/>
          <w:sz w:val="24"/>
          <w:szCs w:val="24"/>
          <w:lang w:val="uk-UA"/>
        </w:rPr>
      </w:pPr>
      <w:r>
        <w:rPr>
          <w:rFonts w:ascii="Comic Sans MS" w:hAnsi="Comic Sans MS"/>
          <w:color w:val="002060"/>
          <w:sz w:val="24"/>
          <w:szCs w:val="24"/>
          <w:lang w:val="uk-UA"/>
        </w:rPr>
        <w:t>Щоб надалі не розчаровуватися у людині, не потрібно нею зачаровуватися. Слід старатися оцінювати її якомога більш об’єктивно, з усіма її плюсами та мінусами. А це можливо лише при тривалому знайомстві.</w:t>
      </w:r>
    </w:p>
    <w:p w:rsidR="005E14FA" w:rsidRDefault="005E14FA" w:rsidP="005E14FA">
      <w:pPr>
        <w:spacing w:after="0" w:line="240" w:lineRule="auto"/>
        <w:ind w:firstLine="708"/>
        <w:jc w:val="both"/>
        <w:rPr>
          <w:rFonts w:ascii="Comic Sans MS" w:hAnsi="Comic Sans MS"/>
          <w:color w:val="002060"/>
          <w:sz w:val="24"/>
          <w:szCs w:val="24"/>
          <w:lang w:val="uk-UA"/>
        </w:rPr>
      </w:pPr>
      <w:r>
        <w:rPr>
          <w:rFonts w:ascii="Comic Sans MS" w:hAnsi="Comic Sans MS"/>
          <w:color w:val="002060"/>
          <w:sz w:val="24"/>
          <w:szCs w:val="24"/>
          <w:lang w:val="uk-UA"/>
        </w:rPr>
        <w:t>Слід бути обачними при взаємодії з об’єктом своєї симпатії: не розкривати про себе якісь таємниці, не ходити в безлюдні місця, не бути надто довірливими, не погоджуватися, якщо людина пропонує шкідливі речі (алкоголь, наркотики, протизаконний вчинок, просить гроші тощо). Не зважаючи на те, що людина може дуже сильно подобатися, ви все ж таки її мало знаєте. Вона може виявитися небезпечною.</w:t>
      </w:r>
    </w:p>
    <w:p w:rsidR="005E14FA" w:rsidRDefault="005E14FA" w:rsidP="005E14FA">
      <w:pPr>
        <w:spacing w:after="0" w:line="240" w:lineRule="auto"/>
        <w:jc w:val="both"/>
        <w:rPr>
          <w:rFonts w:ascii="Comic Sans MS" w:hAnsi="Comic Sans MS"/>
          <w:color w:val="002060"/>
          <w:sz w:val="24"/>
          <w:szCs w:val="24"/>
          <w:lang w:val="uk-UA"/>
        </w:rPr>
      </w:pPr>
      <w:r>
        <w:rPr>
          <w:rFonts w:ascii="Comic Sans MS" w:hAnsi="Comic Sans MS"/>
          <w:color w:val="002060"/>
          <w:sz w:val="24"/>
          <w:szCs w:val="24"/>
          <w:lang w:val="uk-UA"/>
        </w:rPr>
        <w:t xml:space="preserve"> </w:t>
      </w:r>
    </w:p>
    <w:p w:rsidR="005E14FA" w:rsidRPr="005E14FA" w:rsidRDefault="005E14FA" w:rsidP="005E14FA">
      <w:pPr>
        <w:spacing w:after="0" w:line="240" w:lineRule="auto"/>
        <w:jc w:val="both"/>
        <w:rPr>
          <w:rFonts w:ascii="Comic Sans MS" w:hAnsi="Comic Sans MS"/>
          <w:b/>
          <w:color w:val="FF0000"/>
          <w:sz w:val="24"/>
          <w:szCs w:val="24"/>
          <w:lang w:val="uk-UA"/>
        </w:rPr>
      </w:pPr>
      <w:r w:rsidRPr="005E14FA">
        <w:rPr>
          <w:rFonts w:ascii="Comic Sans MS" w:hAnsi="Comic Sans MS"/>
          <w:b/>
          <w:color w:val="FF0000"/>
          <w:sz w:val="24"/>
          <w:szCs w:val="24"/>
          <w:lang w:val="uk-UA"/>
        </w:rPr>
        <w:t xml:space="preserve">Не слід поспішати і вступати у ранні близькі (інтимні) стосунки. </w:t>
      </w:r>
    </w:p>
    <w:p w:rsidR="005E14FA" w:rsidRDefault="005E14FA" w:rsidP="005E14FA">
      <w:pPr>
        <w:pStyle w:val="a3"/>
        <w:numPr>
          <w:ilvl w:val="0"/>
          <w:numId w:val="4"/>
        </w:numPr>
        <w:spacing w:after="0" w:line="240" w:lineRule="auto"/>
        <w:jc w:val="both"/>
        <w:rPr>
          <w:rFonts w:ascii="Comic Sans MS" w:hAnsi="Comic Sans MS"/>
          <w:color w:val="002060"/>
          <w:sz w:val="24"/>
          <w:szCs w:val="24"/>
          <w:lang w:val="uk-UA"/>
        </w:rPr>
      </w:pPr>
      <w:r>
        <w:rPr>
          <w:rFonts w:ascii="Comic Sans MS" w:hAnsi="Comic Sans MS"/>
          <w:color w:val="002060"/>
          <w:sz w:val="24"/>
          <w:szCs w:val="24"/>
          <w:lang w:val="uk-UA"/>
        </w:rPr>
        <w:t>По-перше, ви зовсім не зобов’язані це робити, навіть, якщо партнер на цьому наполягає.</w:t>
      </w:r>
    </w:p>
    <w:p w:rsidR="005E14FA" w:rsidRDefault="005E14FA" w:rsidP="005E14FA">
      <w:pPr>
        <w:pStyle w:val="a3"/>
        <w:numPr>
          <w:ilvl w:val="0"/>
          <w:numId w:val="4"/>
        </w:numPr>
        <w:spacing w:after="0" w:line="240" w:lineRule="auto"/>
        <w:jc w:val="both"/>
        <w:rPr>
          <w:rFonts w:ascii="Comic Sans MS" w:hAnsi="Comic Sans MS"/>
          <w:color w:val="002060"/>
          <w:sz w:val="24"/>
          <w:szCs w:val="24"/>
          <w:lang w:val="uk-UA"/>
        </w:rPr>
      </w:pPr>
      <w:r>
        <w:rPr>
          <w:rFonts w:ascii="Comic Sans MS" w:hAnsi="Comic Sans MS"/>
          <w:color w:val="002060"/>
          <w:sz w:val="24"/>
          <w:szCs w:val="24"/>
          <w:lang w:val="uk-UA"/>
        </w:rPr>
        <w:t>По-друге, для такого кроку людину потрібно дуже добре знати, а також бути готовим до нього як фізично, так і психологічно.</w:t>
      </w:r>
    </w:p>
    <w:p w:rsidR="005E14FA" w:rsidRPr="005E14FA" w:rsidRDefault="005E14FA" w:rsidP="005E14FA">
      <w:pPr>
        <w:pStyle w:val="a3"/>
        <w:numPr>
          <w:ilvl w:val="0"/>
          <w:numId w:val="4"/>
        </w:numPr>
        <w:spacing w:after="0" w:line="240" w:lineRule="auto"/>
        <w:jc w:val="both"/>
        <w:rPr>
          <w:rFonts w:ascii="Comic Sans MS" w:hAnsi="Comic Sans MS"/>
          <w:color w:val="002060"/>
          <w:sz w:val="24"/>
          <w:szCs w:val="24"/>
          <w:lang w:val="uk-UA"/>
        </w:rPr>
      </w:pPr>
      <w:r>
        <w:rPr>
          <w:rFonts w:ascii="Comic Sans MS" w:hAnsi="Comic Sans MS"/>
          <w:color w:val="002060"/>
          <w:sz w:val="24"/>
          <w:szCs w:val="24"/>
          <w:lang w:val="uk-UA"/>
        </w:rPr>
        <w:t>По-третє, ніколи не слід забувати про незаплановану вагітність і хвороби, які передаються статевим шляхом.</w:t>
      </w:r>
    </w:p>
    <w:p w:rsidR="00F358A1" w:rsidRPr="004957F0" w:rsidRDefault="005E14FA" w:rsidP="004957F0">
      <w:pPr>
        <w:jc w:val="center"/>
        <w:rPr>
          <w:lang w:val="en-US"/>
        </w:rPr>
      </w:pPr>
      <w:r>
        <w:rPr>
          <w:noProof/>
          <w:lang w:eastAsia="ru-RU"/>
        </w:rPr>
        <w:drawing>
          <wp:inline distT="0" distB="0" distL="0" distR="0" wp14:anchorId="163FA5AE" wp14:editId="22C3C121">
            <wp:extent cx="3467652" cy="232307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1LCmk.jpg"/>
                    <pic:cNvPicPr/>
                  </pic:nvPicPr>
                  <pic:blipFill rotWithShape="1">
                    <a:blip r:embed="rId6" cstate="print">
                      <a:extLst>
                        <a:ext uri="{28A0092B-C50C-407E-A947-70E740481C1C}">
                          <a14:useLocalDpi xmlns:a14="http://schemas.microsoft.com/office/drawing/2010/main" val="0"/>
                        </a:ext>
                      </a:extLst>
                    </a:blip>
                    <a:srcRect b="10727"/>
                    <a:stretch/>
                  </pic:blipFill>
                  <pic:spPr bwMode="auto">
                    <a:xfrm>
                      <a:off x="0" y="0"/>
                      <a:ext cx="3493932" cy="2340675"/>
                    </a:xfrm>
                    <a:prstGeom prst="rect">
                      <a:avLst/>
                    </a:prstGeom>
                    <a:ln>
                      <a:noFill/>
                    </a:ln>
                    <a:extLst>
                      <a:ext uri="{53640926-AAD7-44D8-BBD7-CCE9431645EC}">
                        <a14:shadowObscured xmlns:a14="http://schemas.microsoft.com/office/drawing/2010/main"/>
                      </a:ext>
                    </a:extLst>
                  </pic:spPr>
                </pic:pic>
              </a:graphicData>
            </a:graphic>
          </wp:inline>
        </w:drawing>
      </w:r>
    </w:p>
    <w:sectPr w:rsidR="00F358A1" w:rsidRPr="004957F0" w:rsidSect="004B15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A7F"/>
    <w:multiLevelType w:val="hybridMultilevel"/>
    <w:tmpl w:val="D2C085AA"/>
    <w:lvl w:ilvl="0" w:tplc="5F26BC60">
      <w:start w:val="1"/>
      <w:numFmt w:val="bullet"/>
      <w:lvlText w:val=""/>
      <w:lvlJc w:val="left"/>
      <w:pPr>
        <w:ind w:left="360" w:hanging="360"/>
      </w:pPr>
      <w:rPr>
        <w:rFonts w:ascii="Wingdings" w:hAnsi="Wingdings" w:hint="default"/>
        <w:b/>
        <w:color w:val="FF0000"/>
        <w:sz w:val="32"/>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32A46BE6"/>
    <w:multiLevelType w:val="hybridMultilevel"/>
    <w:tmpl w:val="6548033A"/>
    <w:lvl w:ilvl="0" w:tplc="2E7EEB40">
      <w:start w:val="1"/>
      <w:numFmt w:val="bullet"/>
      <w:lvlText w:val=""/>
      <w:lvlJc w:val="left"/>
      <w:pPr>
        <w:ind w:left="360" w:hanging="360"/>
      </w:pPr>
      <w:rPr>
        <w:rFonts w:ascii="Wingdings" w:hAnsi="Wingdings" w:hint="default"/>
        <w:color w:val="FF000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41650925"/>
    <w:multiLevelType w:val="hybridMultilevel"/>
    <w:tmpl w:val="7960F8D0"/>
    <w:lvl w:ilvl="0" w:tplc="E3CEFE2C">
      <w:start w:val="1"/>
      <w:numFmt w:val="bullet"/>
      <w:lvlText w:val="☺"/>
      <w:lvlJc w:val="left"/>
      <w:pPr>
        <w:ind w:left="360" w:hanging="360"/>
      </w:pPr>
      <w:rPr>
        <w:rFonts w:ascii="Courier New" w:hAnsi="Courier New" w:cs="Times New Roman" w:hint="default"/>
        <w:b/>
        <w:sz w:val="4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57DE19DC"/>
    <w:multiLevelType w:val="hybridMultilevel"/>
    <w:tmpl w:val="9E7C8A42"/>
    <w:lvl w:ilvl="0" w:tplc="A5485480">
      <w:start w:val="1"/>
      <w:numFmt w:val="bullet"/>
      <w:lvlText w:val="☺"/>
      <w:lvlJc w:val="left"/>
      <w:pPr>
        <w:ind w:left="360" w:hanging="360"/>
      </w:pPr>
      <w:rPr>
        <w:rFonts w:ascii="Courier New" w:hAnsi="Courier New" w:cs="Times New Roman" w:hint="default"/>
        <w:b/>
        <w:color w:val="FF0000"/>
        <w:sz w:val="4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5F6B514C"/>
    <w:multiLevelType w:val="hybridMultilevel"/>
    <w:tmpl w:val="7DE643FC"/>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0"/>
  </w:num>
  <w:num w:numId="4">
    <w:abstractNumId w:val="4"/>
  </w:num>
  <w:num w:numId="5">
    <w:abstractNumId w:val="1"/>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55C"/>
    <w:rsid w:val="00287898"/>
    <w:rsid w:val="002D4DBD"/>
    <w:rsid w:val="002F62AE"/>
    <w:rsid w:val="004957F0"/>
    <w:rsid w:val="004B155C"/>
    <w:rsid w:val="005E14FA"/>
    <w:rsid w:val="006658D4"/>
    <w:rsid w:val="007A79C6"/>
    <w:rsid w:val="00886735"/>
    <w:rsid w:val="009F44B7"/>
    <w:rsid w:val="00D02D82"/>
    <w:rsid w:val="00F35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55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55C"/>
    <w:pPr>
      <w:ind w:left="720"/>
      <w:contextualSpacing/>
    </w:pPr>
  </w:style>
  <w:style w:type="paragraph" w:styleId="a4">
    <w:name w:val="Balloon Text"/>
    <w:basedOn w:val="a"/>
    <w:link w:val="a5"/>
    <w:uiPriority w:val="99"/>
    <w:semiHidden/>
    <w:unhideWhenUsed/>
    <w:rsid w:val="008867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67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55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55C"/>
    <w:pPr>
      <w:ind w:left="720"/>
      <w:contextualSpacing/>
    </w:pPr>
  </w:style>
  <w:style w:type="paragraph" w:styleId="a4">
    <w:name w:val="Balloon Text"/>
    <w:basedOn w:val="a"/>
    <w:link w:val="a5"/>
    <w:uiPriority w:val="99"/>
    <w:semiHidden/>
    <w:unhideWhenUsed/>
    <w:rsid w:val="008867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67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0003">
      <w:bodyDiv w:val="1"/>
      <w:marLeft w:val="0"/>
      <w:marRight w:val="0"/>
      <w:marTop w:val="0"/>
      <w:marBottom w:val="0"/>
      <w:divBdr>
        <w:top w:val="none" w:sz="0" w:space="0" w:color="auto"/>
        <w:left w:val="none" w:sz="0" w:space="0" w:color="auto"/>
        <w:bottom w:val="none" w:sz="0" w:space="0" w:color="auto"/>
        <w:right w:val="none" w:sz="0" w:space="0" w:color="auto"/>
      </w:divBdr>
    </w:div>
    <w:div w:id="514003279">
      <w:bodyDiv w:val="1"/>
      <w:marLeft w:val="0"/>
      <w:marRight w:val="0"/>
      <w:marTop w:val="0"/>
      <w:marBottom w:val="0"/>
      <w:divBdr>
        <w:top w:val="none" w:sz="0" w:space="0" w:color="auto"/>
        <w:left w:val="none" w:sz="0" w:space="0" w:color="auto"/>
        <w:bottom w:val="none" w:sz="0" w:space="0" w:color="auto"/>
        <w:right w:val="none" w:sz="0" w:space="0" w:color="auto"/>
      </w:divBdr>
    </w:div>
    <w:div w:id="887650117">
      <w:bodyDiv w:val="1"/>
      <w:marLeft w:val="0"/>
      <w:marRight w:val="0"/>
      <w:marTop w:val="0"/>
      <w:marBottom w:val="0"/>
      <w:divBdr>
        <w:top w:val="none" w:sz="0" w:space="0" w:color="auto"/>
        <w:left w:val="none" w:sz="0" w:space="0" w:color="auto"/>
        <w:bottom w:val="none" w:sz="0" w:space="0" w:color="auto"/>
        <w:right w:val="none" w:sz="0" w:space="0" w:color="auto"/>
      </w:divBdr>
    </w:div>
    <w:div w:id="1190485805">
      <w:bodyDiv w:val="1"/>
      <w:marLeft w:val="0"/>
      <w:marRight w:val="0"/>
      <w:marTop w:val="0"/>
      <w:marBottom w:val="0"/>
      <w:divBdr>
        <w:top w:val="none" w:sz="0" w:space="0" w:color="auto"/>
        <w:left w:val="none" w:sz="0" w:space="0" w:color="auto"/>
        <w:bottom w:val="none" w:sz="0" w:space="0" w:color="auto"/>
        <w:right w:val="none" w:sz="0" w:space="0" w:color="auto"/>
      </w:divBdr>
    </w:div>
    <w:div w:id="1270233736">
      <w:bodyDiv w:val="1"/>
      <w:marLeft w:val="0"/>
      <w:marRight w:val="0"/>
      <w:marTop w:val="0"/>
      <w:marBottom w:val="0"/>
      <w:divBdr>
        <w:top w:val="none" w:sz="0" w:space="0" w:color="auto"/>
        <w:left w:val="none" w:sz="0" w:space="0" w:color="auto"/>
        <w:bottom w:val="none" w:sz="0" w:space="0" w:color="auto"/>
        <w:right w:val="none" w:sz="0" w:space="0" w:color="auto"/>
      </w:divBdr>
    </w:div>
    <w:div w:id="1391685658">
      <w:bodyDiv w:val="1"/>
      <w:marLeft w:val="0"/>
      <w:marRight w:val="0"/>
      <w:marTop w:val="0"/>
      <w:marBottom w:val="0"/>
      <w:divBdr>
        <w:top w:val="none" w:sz="0" w:space="0" w:color="auto"/>
        <w:left w:val="none" w:sz="0" w:space="0" w:color="auto"/>
        <w:bottom w:val="none" w:sz="0" w:space="0" w:color="auto"/>
        <w:right w:val="none" w:sz="0" w:space="0" w:color="auto"/>
      </w:divBdr>
    </w:div>
    <w:div w:id="178114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1824</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Admin</cp:lastModifiedBy>
  <cp:revision>2</cp:revision>
  <dcterms:created xsi:type="dcterms:W3CDTF">2019-09-24T15:42:00Z</dcterms:created>
  <dcterms:modified xsi:type="dcterms:W3CDTF">2019-09-24T15:42:00Z</dcterms:modified>
</cp:coreProperties>
</file>