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99" w:rsidRPr="00290E15" w:rsidRDefault="00286999" w:rsidP="00290E1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86999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-799519</wp:posOffset>
            </wp:positionV>
            <wp:extent cx="7497859" cy="13956597"/>
            <wp:effectExtent l="0" t="0" r="8255" b="7620"/>
            <wp:wrapNone/>
            <wp:docPr id="8" name="Рисунок 8" descr="D:\Титулки\a474cfde91cade9ad394f8554fa94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итулки\a474cfde91cade9ad394f8554fa940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9" cy="1395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400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Абетка для батьків</w:t>
      </w:r>
    </w:p>
    <w:p w:rsidR="00F95AA2" w:rsidRDefault="00C7230C" w:rsidP="00EF086E">
      <w:pPr>
        <w:tabs>
          <w:tab w:val="left" w:pos="67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дітей – нелегкий і відповідальний процес. Щодня перед, нами, дорослими, постає безліч різноманітних проблем і запитань, відповіді на які часом дуже важко знайти. Разом з тим варіанти виходу з багатьох складних ситуацій, хоч як це дивно, лежать на поверхні. Потрібно лише уміти їх помічати. Сподіваюся, ця абетка допоможе вам зорієнтуватися і підкаже правильне рішення.</w:t>
      </w:r>
    </w:p>
    <w:p w:rsidR="00C7230C" w:rsidRPr="00EF086E" w:rsidRDefault="00C7230C" w:rsidP="00F95AA2">
      <w:pPr>
        <w:tabs>
          <w:tab w:val="left" w:pos="6772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0000"/>
          <w:sz w:val="28"/>
          <w:szCs w:val="28"/>
          <w:lang w:val="uk-UA"/>
        </w:rPr>
        <w:t>А – азбуку виховання повинн</w:t>
      </w:r>
      <w:r w:rsidR="000F6566">
        <w:rPr>
          <w:rFonts w:ascii="Times New Roman" w:hAnsi="Times New Roman" w:cs="Times New Roman"/>
          <w:color w:val="FF0000"/>
          <w:sz w:val="28"/>
          <w:szCs w:val="28"/>
          <w:lang w:val="uk-UA"/>
        </w:rPr>
        <w:t>і знати всі батьки</w:t>
      </w:r>
      <w:bookmarkStart w:id="0" w:name="_GoBack"/>
      <w:bookmarkEnd w:id="0"/>
      <w:r w:rsidRPr="00EF086E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C7230C" w:rsidRPr="00EF086E" w:rsidRDefault="00C7230C" w:rsidP="00F95AA2">
      <w:pPr>
        <w:tabs>
          <w:tab w:val="left" w:pos="6772"/>
        </w:tabs>
        <w:rPr>
          <w:rFonts w:ascii="Times New Roman" w:hAnsi="Times New Roman" w:cs="Times New Roman"/>
          <w:color w:val="92D05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92D050"/>
          <w:sz w:val="28"/>
          <w:szCs w:val="28"/>
          <w:lang w:val="uk-UA"/>
        </w:rPr>
        <w:t>Б – будьте при дітях стриманими у своїх вчинках.</w:t>
      </w:r>
    </w:p>
    <w:p w:rsidR="00C7230C" w:rsidRPr="00EF086E" w:rsidRDefault="00C7230C" w:rsidP="00F95AA2">
      <w:pPr>
        <w:tabs>
          <w:tab w:val="left" w:pos="6772"/>
        </w:tabs>
        <w:rPr>
          <w:rFonts w:ascii="Times New Roman" w:hAnsi="Times New Roman" w:cs="Times New Roman"/>
          <w:color w:val="3333CC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3333CC"/>
          <w:sz w:val="28"/>
          <w:szCs w:val="28"/>
          <w:lang w:val="uk-UA"/>
        </w:rPr>
        <w:t>В – вас запитують – уважно слухайте, дайте відповідь.</w:t>
      </w:r>
    </w:p>
    <w:p w:rsidR="00C7230C" w:rsidRPr="00EF086E" w:rsidRDefault="00C7230C" w:rsidP="00F95AA2">
      <w:pPr>
        <w:tabs>
          <w:tab w:val="left" w:pos="6772"/>
        </w:tabs>
        <w:rPr>
          <w:rFonts w:ascii="Times New Roman" w:hAnsi="Times New Roman" w:cs="Times New Roman"/>
          <w:color w:val="FFC000" w:themeColor="accent4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C000" w:themeColor="accent4"/>
          <w:sz w:val="28"/>
          <w:szCs w:val="28"/>
          <w:lang w:val="uk-UA"/>
        </w:rPr>
        <w:t>Г – говоріть з дитиною так, щоб вона вас розуміла.</w:t>
      </w:r>
    </w:p>
    <w:p w:rsidR="001104FC" w:rsidRPr="00EF086E" w:rsidRDefault="00C7230C" w:rsidP="00F95AA2">
      <w:pPr>
        <w:tabs>
          <w:tab w:val="left" w:pos="6772"/>
        </w:tabs>
        <w:rPr>
          <w:rFonts w:ascii="Times New Roman" w:hAnsi="Times New Roman" w:cs="Times New Roman"/>
          <w:color w:val="FF0066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0066"/>
          <w:sz w:val="28"/>
          <w:szCs w:val="28"/>
          <w:lang w:val="uk-UA"/>
        </w:rPr>
        <w:t>Д – дайте дитині змогу проявити</w:t>
      </w:r>
      <w:r w:rsidR="001104FC" w:rsidRPr="00EF086E">
        <w:rPr>
          <w:rFonts w:ascii="Times New Roman" w:hAnsi="Times New Roman" w:cs="Times New Roman"/>
          <w:color w:val="FF0066"/>
          <w:sz w:val="28"/>
          <w:szCs w:val="28"/>
          <w:lang w:val="uk-UA"/>
        </w:rPr>
        <w:t xml:space="preserve"> самостійність.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9CC2E5" w:themeColor="accent1" w:themeTint="99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9CC2E5" w:themeColor="accent1" w:themeTint="99"/>
          <w:sz w:val="28"/>
          <w:szCs w:val="28"/>
          <w:lang w:val="uk-UA"/>
        </w:rPr>
        <w:t>Є – єдність вихователів і сім</w:t>
      </w:r>
      <w:r w:rsidRPr="00EF086E">
        <w:rPr>
          <w:rFonts w:ascii="Times New Roman" w:hAnsi="Times New Roman" w:cs="Times New Roman"/>
          <w:color w:val="9CC2E5" w:themeColor="accent1" w:themeTint="99"/>
          <w:sz w:val="28"/>
          <w:szCs w:val="28"/>
        </w:rPr>
        <w:t>’</w:t>
      </w:r>
      <w:r w:rsidRPr="00EF086E">
        <w:rPr>
          <w:rFonts w:ascii="Times New Roman" w:hAnsi="Times New Roman" w:cs="Times New Roman"/>
          <w:color w:val="9CC2E5" w:themeColor="accent1" w:themeTint="99"/>
          <w:sz w:val="28"/>
          <w:szCs w:val="28"/>
          <w:lang w:val="uk-UA"/>
        </w:rPr>
        <w:t>ї – запорука успішного виховання.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66FF33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66FF33"/>
          <w:sz w:val="28"/>
          <w:szCs w:val="28"/>
          <w:lang w:val="uk-UA"/>
        </w:rPr>
        <w:t>Ж – життя дитини повинне бути заповнене посильною працею.</w:t>
      </w:r>
    </w:p>
    <w:p w:rsidR="00C7230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0000"/>
          <w:sz w:val="28"/>
          <w:szCs w:val="28"/>
          <w:lang w:val="uk-UA"/>
        </w:rPr>
        <w:t>З – знайте: основи виховання закладаються з раннього дитинства.</w:t>
      </w:r>
      <w:r w:rsidR="00C7230C" w:rsidRPr="00EF086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1104FC" w:rsidRDefault="001104FC" w:rsidP="00F95AA2">
      <w:pPr>
        <w:tabs>
          <w:tab w:val="left" w:pos="67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– ігри – запорука здорового фізичного і психічного розвитку.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A50021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A50021"/>
          <w:sz w:val="28"/>
          <w:szCs w:val="28"/>
          <w:lang w:val="uk-UA"/>
        </w:rPr>
        <w:t>К - корисно знати: любов до має бути поміркованою.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66FFCC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66FFCC"/>
          <w:sz w:val="28"/>
          <w:szCs w:val="28"/>
          <w:lang w:val="uk-UA"/>
        </w:rPr>
        <w:t>Л – любов до рідного краю виховуйте з дитинства.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7030A0"/>
          <w:sz w:val="28"/>
          <w:szCs w:val="28"/>
          <w:lang w:val="uk-UA"/>
        </w:rPr>
        <w:t>М – матір і тато – найдорожче для дітей. Бережіть сімейні відносини!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FFFF0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FF00"/>
          <w:sz w:val="28"/>
          <w:szCs w:val="28"/>
          <w:lang w:val="uk-UA"/>
        </w:rPr>
        <w:t>Н – не кажіть дітям неправду.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  <w:t>О – одяг має бути охайним.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П – прагніть завжди чинити з дітьми справедливо.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A50021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A50021"/>
          <w:sz w:val="28"/>
          <w:szCs w:val="28"/>
          <w:lang w:val="uk-UA"/>
        </w:rPr>
        <w:t>Р – розмовляйте з дітьми часто.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0000CC"/>
          <w:sz w:val="28"/>
          <w:szCs w:val="28"/>
          <w:lang w:val="uk-UA"/>
        </w:rPr>
        <w:t>С – стежте за своєю поведінкою, бо діти наслідують вас.</w:t>
      </w:r>
    </w:p>
    <w:p w:rsidR="001104FC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0000"/>
          <w:sz w:val="28"/>
          <w:szCs w:val="28"/>
          <w:lang w:val="uk-UA"/>
        </w:rPr>
        <w:t>Т – трудитись навчайте змалку.</w:t>
      </w:r>
    </w:p>
    <w:p w:rsidR="00EF086E" w:rsidRPr="00EF086E" w:rsidRDefault="001104FC" w:rsidP="00F95AA2">
      <w:pPr>
        <w:tabs>
          <w:tab w:val="left" w:pos="6772"/>
        </w:tabs>
        <w:rPr>
          <w:rFonts w:ascii="Times New Roman" w:hAnsi="Times New Roman" w:cs="Times New Roman"/>
          <w:color w:val="66FF33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66FF33"/>
          <w:sz w:val="28"/>
          <w:szCs w:val="28"/>
          <w:lang w:val="uk-UA"/>
        </w:rPr>
        <w:t>У – успіх у вихованні залежить від здорової атмосфери в сім</w:t>
      </w:r>
      <w:r w:rsidRPr="00EF086E">
        <w:rPr>
          <w:rFonts w:ascii="Times New Roman" w:hAnsi="Times New Roman" w:cs="Times New Roman"/>
          <w:color w:val="66FF33"/>
          <w:sz w:val="28"/>
          <w:szCs w:val="28"/>
        </w:rPr>
        <w:t>’</w:t>
      </w:r>
      <w:r w:rsidRPr="00EF086E">
        <w:rPr>
          <w:rFonts w:ascii="Times New Roman" w:hAnsi="Times New Roman" w:cs="Times New Roman"/>
          <w:color w:val="66FF33"/>
          <w:sz w:val="28"/>
          <w:szCs w:val="28"/>
          <w:lang w:val="uk-UA"/>
        </w:rPr>
        <w:t>ї.</w:t>
      </w:r>
    </w:p>
    <w:p w:rsidR="00EF086E" w:rsidRPr="00EF086E" w:rsidRDefault="00EF086E" w:rsidP="00F95AA2">
      <w:pPr>
        <w:tabs>
          <w:tab w:val="left" w:pos="6772"/>
        </w:tabs>
        <w:rPr>
          <w:rFonts w:ascii="Times New Roman" w:hAnsi="Times New Roman" w:cs="Times New Roman"/>
          <w:color w:val="ED7D31" w:themeColor="accent2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ED7D31" w:themeColor="accent2"/>
          <w:sz w:val="28"/>
          <w:szCs w:val="28"/>
          <w:lang w:val="uk-UA"/>
        </w:rPr>
        <w:t>Ф – фізкультура повинна стати для дитини одним з улюблених занять.</w:t>
      </w:r>
    </w:p>
    <w:p w:rsidR="00EF086E" w:rsidRPr="00EF086E" w:rsidRDefault="00EF086E" w:rsidP="00F95AA2">
      <w:pPr>
        <w:tabs>
          <w:tab w:val="left" w:pos="6772"/>
        </w:tabs>
        <w:rPr>
          <w:rFonts w:ascii="Times New Roman" w:hAnsi="Times New Roman" w:cs="Times New Roman"/>
          <w:color w:val="FF66CC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66CC"/>
          <w:sz w:val="28"/>
          <w:szCs w:val="28"/>
          <w:lang w:val="uk-UA"/>
        </w:rPr>
        <w:t>Х – хай дитина завжди відчуває інтерес до пізнання нового.</w:t>
      </w:r>
    </w:p>
    <w:p w:rsidR="00EF086E" w:rsidRPr="00EF086E" w:rsidRDefault="00286999" w:rsidP="00F95AA2">
      <w:pPr>
        <w:tabs>
          <w:tab w:val="left" w:pos="6772"/>
        </w:tabs>
        <w:rPr>
          <w:rFonts w:ascii="Times New Roman" w:hAnsi="Times New Roman" w:cs="Times New Roman"/>
          <w:color w:val="339933"/>
          <w:sz w:val="28"/>
          <w:szCs w:val="28"/>
          <w:lang w:val="uk-UA"/>
        </w:rPr>
      </w:pPr>
      <w:r w:rsidRPr="0028699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-1060653</wp:posOffset>
            </wp:positionH>
            <wp:positionV relativeFrom="paragraph">
              <wp:posOffset>-680639</wp:posOffset>
            </wp:positionV>
            <wp:extent cx="7480219" cy="3082779"/>
            <wp:effectExtent l="0" t="0" r="6985" b="3810"/>
            <wp:wrapNone/>
            <wp:docPr id="9" name="Рисунок 9" descr="D:\Титулки\a474cfde91cade9ad394f8554fa94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итулки\a474cfde91cade9ad394f8554fa940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219" cy="308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86E" w:rsidRPr="00EF086E">
        <w:rPr>
          <w:rFonts w:ascii="Times New Roman" w:hAnsi="Times New Roman" w:cs="Times New Roman"/>
          <w:color w:val="339933"/>
          <w:sz w:val="28"/>
          <w:szCs w:val="28"/>
          <w:lang w:val="uk-UA"/>
        </w:rPr>
        <w:t>Ц – цілеспрямованість у вихованні допоможе досягнути успіху.</w:t>
      </w:r>
    </w:p>
    <w:p w:rsidR="00EF086E" w:rsidRPr="00EF086E" w:rsidRDefault="00EF086E" w:rsidP="00F95AA2">
      <w:pPr>
        <w:tabs>
          <w:tab w:val="left" w:pos="6772"/>
        </w:tabs>
        <w:rPr>
          <w:rFonts w:ascii="Times New Roman" w:hAnsi="Times New Roman" w:cs="Times New Roman"/>
          <w:color w:val="FFFF00"/>
          <w:sz w:val="28"/>
          <w:szCs w:val="28"/>
          <w:lang w:val="uk-UA"/>
        </w:rPr>
      </w:pPr>
      <w:r w:rsidRPr="00EF086E">
        <w:rPr>
          <w:rFonts w:ascii="Times New Roman" w:hAnsi="Times New Roman" w:cs="Times New Roman"/>
          <w:color w:val="FFFF00"/>
          <w:sz w:val="28"/>
          <w:szCs w:val="28"/>
          <w:lang w:val="uk-UA"/>
        </w:rPr>
        <w:lastRenderedPageBreak/>
        <w:t>Ч – частіше бувайте з дитиною на природі.</w:t>
      </w:r>
    </w:p>
    <w:p w:rsidR="001104FC" w:rsidRDefault="00EF086E" w:rsidP="00F95AA2">
      <w:pPr>
        <w:tabs>
          <w:tab w:val="left" w:pos="67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 – шум - ворог здоров</w:t>
      </w:r>
      <w:r w:rsidRPr="00EF086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дитини.</w:t>
      </w:r>
      <w:r w:rsidR="00110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6999" w:rsidRDefault="00286999" w:rsidP="00286999">
      <w:pPr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</w:p>
    <w:p w:rsidR="00F95AA2" w:rsidRPr="00F95AA2" w:rsidRDefault="00F95AA2" w:rsidP="00F95AA2">
      <w:pPr>
        <w:tabs>
          <w:tab w:val="left" w:pos="677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F95AA2" w:rsidRPr="00F95AA2" w:rsidSect="00D1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12F50"/>
    <w:rsid w:val="000F6566"/>
    <w:rsid w:val="001104FC"/>
    <w:rsid w:val="00286999"/>
    <w:rsid w:val="00290E15"/>
    <w:rsid w:val="00612F50"/>
    <w:rsid w:val="00650400"/>
    <w:rsid w:val="00702EE2"/>
    <w:rsid w:val="00C7230C"/>
    <w:rsid w:val="00D176C1"/>
    <w:rsid w:val="00D72BC5"/>
    <w:rsid w:val="00EF086E"/>
    <w:rsid w:val="00F9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09B4-CCEB-4F41-9656-4FC7E791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6</cp:revision>
  <dcterms:created xsi:type="dcterms:W3CDTF">2020-08-19T08:21:00Z</dcterms:created>
  <dcterms:modified xsi:type="dcterms:W3CDTF">2020-09-10T07:54:00Z</dcterms:modified>
</cp:coreProperties>
</file>