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59" w:rsidRPr="00044659" w:rsidRDefault="00044659" w:rsidP="00044659">
      <w:pPr>
        <w:pStyle w:val="a3"/>
        <w:rPr>
          <w:lang w:val="uk-UA"/>
        </w:rPr>
      </w:pPr>
      <w:r w:rsidRPr="00044659">
        <w:rPr>
          <w:lang w:val="uk-UA"/>
        </w:rPr>
        <w:t>2 – А        06.04 – 07.04 (понеділок – вівторок)</w:t>
      </w:r>
    </w:p>
    <w:p w:rsidR="00044659" w:rsidRPr="00044659" w:rsidRDefault="00044659" w:rsidP="00044659">
      <w:pPr>
        <w:pStyle w:val="a3"/>
        <w:rPr>
          <w:lang w:val="uk-UA"/>
        </w:rPr>
      </w:pPr>
      <w:r w:rsidRPr="00044659">
        <w:rPr>
          <w:lang w:val="uk-UA"/>
        </w:rPr>
        <w:t>Я досліджую світ</w:t>
      </w:r>
    </w:p>
    <w:p w:rsidR="00044659" w:rsidRPr="00044659" w:rsidRDefault="00044659" w:rsidP="00044659">
      <w:pPr>
        <w:pStyle w:val="a3"/>
        <w:rPr>
          <w:lang w:val="uk-UA"/>
        </w:rPr>
      </w:pPr>
      <w:r w:rsidRPr="00044659">
        <w:rPr>
          <w:lang w:val="uk-UA"/>
        </w:rPr>
        <w:t>Тема : Професії людей мого рідного класу.</w:t>
      </w:r>
    </w:p>
    <w:p w:rsidR="00044659" w:rsidRPr="00044659" w:rsidRDefault="00044659" w:rsidP="00044659">
      <w:pPr>
        <w:pStyle w:val="a3"/>
        <w:rPr>
          <w:lang w:val="uk-UA"/>
        </w:rPr>
      </w:pPr>
      <w:r w:rsidRPr="00044659">
        <w:rPr>
          <w:lang w:val="uk-UA"/>
        </w:rPr>
        <w:t>Опрацювати матеріал підручника с. 59 -62.</w:t>
      </w:r>
    </w:p>
    <w:p w:rsidR="00044659" w:rsidRPr="00044659" w:rsidRDefault="00044659" w:rsidP="00044659">
      <w:pPr>
        <w:pStyle w:val="a3"/>
        <w:rPr>
          <w:lang w:val="uk-UA"/>
        </w:rPr>
      </w:pPr>
      <w:r w:rsidRPr="00044659">
        <w:rPr>
          <w:lang w:val="uk-UA"/>
        </w:rPr>
        <w:t>Виконати завдання у зошитах з друкованою основою с.39</w:t>
      </w:r>
    </w:p>
    <w:p w:rsidR="00044659" w:rsidRPr="00044659" w:rsidRDefault="00044659" w:rsidP="00044659">
      <w:pPr>
        <w:pStyle w:val="a3"/>
        <w:rPr>
          <w:lang w:val="uk-UA"/>
        </w:rPr>
      </w:pPr>
      <w:r w:rsidRPr="00044659">
        <w:rPr>
          <w:lang w:val="uk-UA"/>
        </w:rPr>
        <w:t>Розпитати в батьків, люди яких професій проживають у нашій місцевості.</w:t>
      </w:r>
    </w:p>
    <w:p w:rsidR="00044659" w:rsidRPr="00044659" w:rsidRDefault="00044659" w:rsidP="00044659">
      <w:pPr>
        <w:pStyle w:val="a3"/>
        <w:rPr>
          <w:lang w:val="uk-UA"/>
        </w:rPr>
      </w:pPr>
    </w:p>
    <w:p w:rsidR="00044659" w:rsidRPr="00044659" w:rsidRDefault="00044659" w:rsidP="00044659">
      <w:pPr>
        <w:pStyle w:val="a3"/>
        <w:rPr>
          <w:lang w:val="uk-UA"/>
        </w:rPr>
      </w:pPr>
      <w:r w:rsidRPr="00044659">
        <w:rPr>
          <w:lang w:val="uk-UA"/>
        </w:rPr>
        <w:t>Математика</w:t>
      </w:r>
    </w:p>
    <w:p w:rsidR="00044659" w:rsidRPr="00044659" w:rsidRDefault="00044659" w:rsidP="00044659">
      <w:pPr>
        <w:pStyle w:val="a3"/>
        <w:rPr>
          <w:lang w:val="uk-UA"/>
        </w:rPr>
      </w:pPr>
      <w:r w:rsidRPr="00044659">
        <w:rPr>
          <w:lang w:val="uk-UA"/>
        </w:rPr>
        <w:t>Тема: Мн</w:t>
      </w:r>
      <w:r>
        <w:rPr>
          <w:lang w:val="uk-UA"/>
        </w:rPr>
        <w:t>о</w:t>
      </w:r>
      <w:r w:rsidRPr="00044659">
        <w:rPr>
          <w:lang w:val="uk-UA"/>
        </w:rPr>
        <w:t>ження числа 10. Ділення на 10.</w:t>
      </w:r>
    </w:p>
    <w:p w:rsidR="00044659" w:rsidRPr="00044659" w:rsidRDefault="00044659" w:rsidP="00044659">
      <w:pPr>
        <w:pStyle w:val="a3"/>
        <w:rPr>
          <w:lang w:val="uk-UA"/>
        </w:rPr>
      </w:pPr>
      <w:r w:rsidRPr="00044659">
        <w:rPr>
          <w:lang w:val="uk-UA"/>
        </w:rPr>
        <w:t>Щоб помножити на 10, треба справа до  числа дописати нуль: 4 * 10 =40</w:t>
      </w:r>
    </w:p>
    <w:p w:rsidR="00044659" w:rsidRPr="00044659" w:rsidRDefault="00044659" w:rsidP="00044659">
      <w:pPr>
        <w:pStyle w:val="a3"/>
        <w:rPr>
          <w:lang w:val="uk-UA"/>
        </w:rPr>
      </w:pPr>
      <w:r w:rsidRPr="00044659">
        <w:rPr>
          <w:lang w:val="uk-UA"/>
        </w:rPr>
        <w:t>Щоб поділити на 10, треба справа відкинути нуль.  70:10=7</w:t>
      </w:r>
    </w:p>
    <w:p w:rsidR="00044659" w:rsidRPr="00044659" w:rsidRDefault="00044659" w:rsidP="00044659">
      <w:pPr>
        <w:pStyle w:val="a3"/>
        <w:rPr>
          <w:lang w:val="uk-UA"/>
        </w:rPr>
      </w:pPr>
      <w:r w:rsidRPr="00044659">
        <w:rPr>
          <w:lang w:val="uk-UA"/>
        </w:rPr>
        <w:t>Завдання 1, 2 3, 9 с.110 – усно</w:t>
      </w:r>
    </w:p>
    <w:p w:rsidR="00044659" w:rsidRPr="00044659" w:rsidRDefault="00044659" w:rsidP="00044659">
      <w:pPr>
        <w:pStyle w:val="a3"/>
        <w:rPr>
          <w:lang w:val="uk-UA"/>
        </w:rPr>
      </w:pPr>
      <w:r w:rsidRPr="00044659">
        <w:rPr>
          <w:lang w:val="uk-UA"/>
        </w:rPr>
        <w:t>Завдання 4, 6, 7-письмово</w:t>
      </w:r>
    </w:p>
    <w:p w:rsidR="00044659" w:rsidRPr="00044659" w:rsidRDefault="00044659" w:rsidP="00044659">
      <w:pPr>
        <w:pStyle w:val="a3"/>
        <w:rPr>
          <w:lang w:val="uk-UA"/>
        </w:rPr>
      </w:pPr>
      <w:r w:rsidRPr="00044659">
        <w:rPr>
          <w:lang w:val="uk-UA"/>
        </w:rPr>
        <w:t>Українська мова (понеділок)</w:t>
      </w:r>
    </w:p>
    <w:p w:rsidR="00044659" w:rsidRPr="00044659" w:rsidRDefault="00044659" w:rsidP="00044659">
      <w:pPr>
        <w:pStyle w:val="a3"/>
        <w:rPr>
          <w:lang w:val="uk-UA"/>
        </w:rPr>
      </w:pPr>
      <w:r w:rsidRPr="00044659">
        <w:rPr>
          <w:lang w:val="uk-UA"/>
        </w:rPr>
        <w:t>Тема : Поняття про речення. Розділові знаки наприкінці речень.</w:t>
      </w:r>
      <w:r>
        <w:rPr>
          <w:lang w:val="uk-UA"/>
        </w:rPr>
        <w:t xml:space="preserve"> </w:t>
      </w:r>
      <w:r w:rsidRPr="00044659">
        <w:rPr>
          <w:lang w:val="uk-UA"/>
        </w:rPr>
        <w:t>Види речень.  Складання речень.</w:t>
      </w:r>
    </w:p>
    <w:p w:rsidR="00044659" w:rsidRPr="00044659" w:rsidRDefault="00044659" w:rsidP="00044659">
      <w:pPr>
        <w:pStyle w:val="a3"/>
        <w:rPr>
          <w:lang w:val="uk-UA"/>
        </w:rPr>
      </w:pPr>
      <w:r w:rsidRPr="00044659">
        <w:rPr>
          <w:lang w:val="uk-UA"/>
        </w:rPr>
        <w:t>Вправа 1 с. 70 – усно</w:t>
      </w:r>
    </w:p>
    <w:p w:rsidR="00044659" w:rsidRPr="00044659" w:rsidRDefault="00044659" w:rsidP="00044659">
      <w:pPr>
        <w:pStyle w:val="a3"/>
        <w:rPr>
          <w:lang w:val="uk-UA"/>
        </w:rPr>
      </w:pPr>
      <w:r w:rsidRPr="00044659">
        <w:rPr>
          <w:lang w:val="uk-UA"/>
        </w:rPr>
        <w:t>Вивчити правило, с.70</w:t>
      </w:r>
    </w:p>
    <w:p w:rsidR="00044659" w:rsidRPr="00044659" w:rsidRDefault="00044659" w:rsidP="00044659">
      <w:pPr>
        <w:pStyle w:val="a3"/>
        <w:rPr>
          <w:lang w:val="uk-UA"/>
        </w:rPr>
      </w:pPr>
      <w:r w:rsidRPr="00044659">
        <w:rPr>
          <w:lang w:val="uk-UA"/>
        </w:rPr>
        <w:t>Вправа 2 с. 70 – усно</w:t>
      </w:r>
    </w:p>
    <w:p w:rsidR="00044659" w:rsidRPr="00044659" w:rsidRDefault="00044659" w:rsidP="00044659">
      <w:pPr>
        <w:pStyle w:val="a3"/>
        <w:rPr>
          <w:lang w:val="uk-UA"/>
        </w:rPr>
      </w:pPr>
      <w:r w:rsidRPr="00044659">
        <w:rPr>
          <w:lang w:val="uk-UA"/>
        </w:rPr>
        <w:t>Вправи 23, 4, 5 с. 70 –</w:t>
      </w:r>
      <w:r>
        <w:rPr>
          <w:lang w:val="uk-UA"/>
        </w:rPr>
        <w:t xml:space="preserve"> </w:t>
      </w:r>
      <w:r w:rsidRPr="00044659">
        <w:rPr>
          <w:lang w:val="uk-UA"/>
        </w:rPr>
        <w:t>письмово</w:t>
      </w:r>
    </w:p>
    <w:p w:rsidR="00044659" w:rsidRPr="00044659" w:rsidRDefault="00044659" w:rsidP="00044659">
      <w:pPr>
        <w:pStyle w:val="a3"/>
        <w:rPr>
          <w:lang w:val="uk-UA"/>
        </w:rPr>
      </w:pPr>
    </w:p>
    <w:p w:rsidR="00044659" w:rsidRPr="00044659" w:rsidRDefault="00044659" w:rsidP="00044659">
      <w:pPr>
        <w:pStyle w:val="a3"/>
        <w:rPr>
          <w:lang w:val="uk-UA"/>
        </w:rPr>
      </w:pPr>
      <w:r w:rsidRPr="00044659">
        <w:rPr>
          <w:lang w:val="uk-UA"/>
        </w:rPr>
        <w:t>Українська мова (вівторок)</w:t>
      </w:r>
    </w:p>
    <w:p w:rsidR="00044659" w:rsidRPr="00044659" w:rsidRDefault="00044659" w:rsidP="00044659">
      <w:pPr>
        <w:pStyle w:val="a3"/>
        <w:rPr>
          <w:lang w:val="uk-UA"/>
        </w:rPr>
      </w:pPr>
      <w:r>
        <w:rPr>
          <w:lang w:val="uk-UA"/>
        </w:rPr>
        <w:t xml:space="preserve">Тема : </w:t>
      </w:r>
      <w:r w:rsidRPr="00044659">
        <w:rPr>
          <w:lang w:val="uk-UA"/>
        </w:rPr>
        <w:t xml:space="preserve">Види речень.  </w:t>
      </w:r>
    </w:p>
    <w:p w:rsidR="00044659" w:rsidRPr="00044659" w:rsidRDefault="00044659" w:rsidP="00044659">
      <w:pPr>
        <w:pStyle w:val="a3"/>
        <w:rPr>
          <w:lang w:val="uk-UA"/>
        </w:rPr>
      </w:pPr>
      <w:r w:rsidRPr="00044659">
        <w:rPr>
          <w:lang w:val="uk-UA"/>
        </w:rPr>
        <w:t>Речення є розповідні, питальні, спонукальні.</w:t>
      </w:r>
    </w:p>
    <w:p w:rsidR="00044659" w:rsidRPr="00044659" w:rsidRDefault="00044659" w:rsidP="00044659">
      <w:pPr>
        <w:pStyle w:val="a3"/>
        <w:rPr>
          <w:lang w:val="uk-UA"/>
        </w:rPr>
      </w:pPr>
      <w:r w:rsidRPr="00044659">
        <w:rPr>
          <w:lang w:val="uk-UA"/>
        </w:rPr>
        <w:t>Вправи 1, 2 (с.71)- усно</w:t>
      </w:r>
    </w:p>
    <w:p w:rsidR="001553EB" w:rsidRPr="00044659" w:rsidRDefault="00044659" w:rsidP="00044659">
      <w:pPr>
        <w:pStyle w:val="a3"/>
        <w:rPr>
          <w:lang w:val="uk-UA"/>
        </w:rPr>
      </w:pPr>
      <w:r w:rsidRPr="00044659">
        <w:rPr>
          <w:lang w:val="uk-UA"/>
        </w:rPr>
        <w:t>Читати вірші с. 18 – 19 («Журавлик»)</w:t>
      </w:r>
    </w:p>
    <w:sectPr w:rsidR="001553EB" w:rsidRPr="0004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044659"/>
    <w:rsid w:val="00044659"/>
    <w:rsid w:val="0015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6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2020-04-06T12:48:00Z</dcterms:created>
  <dcterms:modified xsi:type="dcterms:W3CDTF">2020-04-06T12:49:00Z</dcterms:modified>
</cp:coreProperties>
</file>