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407824">
        <w:rPr>
          <w:b/>
          <w:sz w:val="24"/>
          <w:szCs w:val="24"/>
          <w:lang w:val="uk-UA"/>
        </w:rPr>
        <w:t>восьмий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75EC8" w:rsidRDefault="00773AA0" w:rsidP="00773AA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>параграф</w:t>
      </w:r>
      <w:r w:rsidR="00F75EC8">
        <w:rPr>
          <w:rFonts w:cstheme="minorHAnsi"/>
          <w:sz w:val="24"/>
          <w:szCs w:val="24"/>
          <w:lang w:val="uk-UA"/>
        </w:rPr>
        <w:t>и</w:t>
      </w:r>
      <w:r w:rsidRPr="00F87C42">
        <w:rPr>
          <w:rFonts w:cstheme="minorHAnsi"/>
          <w:sz w:val="24"/>
          <w:szCs w:val="24"/>
          <w:lang w:val="uk-UA"/>
        </w:rPr>
        <w:t xml:space="preserve"> </w:t>
      </w:r>
    </w:p>
    <w:p w:rsidR="00773AA0" w:rsidRPr="00F01537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="005A3151">
        <w:rPr>
          <w:sz w:val="24"/>
          <w:szCs w:val="24"/>
          <w:lang w:val="uk-UA"/>
        </w:rPr>
        <w:t>37</w:t>
      </w:r>
      <w:r w:rsidR="00773AA0" w:rsidRPr="00F01537">
        <w:rPr>
          <w:sz w:val="24"/>
          <w:szCs w:val="24"/>
          <w:lang w:val="uk-UA"/>
        </w:rPr>
        <w:t xml:space="preserve"> </w:t>
      </w:r>
      <w:r w:rsidR="00773AA0" w:rsidRPr="00F01537">
        <w:rPr>
          <w:b/>
          <w:i/>
          <w:sz w:val="24"/>
          <w:szCs w:val="24"/>
          <w:lang w:val="uk-UA"/>
        </w:rPr>
        <w:t>«</w:t>
      </w:r>
      <w:r w:rsidR="005A3151">
        <w:rPr>
          <w:b/>
          <w:i/>
          <w:sz w:val="24"/>
          <w:szCs w:val="24"/>
          <w:lang w:val="uk-UA"/>
        </w:rPr>
        <w:t xml:space="preserve">Електричний струм в </w:t>
      </w:r>
      <w:r w:rsidR="00407824">
        <w:rPr>
          <w:b/>
          <w:i/>
          <w:sz w:val="24"/>
          <w:szCs w:val="24"/>
          <w:lang w:val="uk-UA"/>
        </w:rPr>
        <w:t>електролітах</w:t>
      </w:r>
      <w:r w:rsidR="00773AA0" w:rsidRPr="00F01537">
        <w:rPr>
          <w:b/>
          <w:i/>
          <w:sz w:val="24"/>
          <w:szCs w:val="24"/>
          <w:lang w:val="uk-UA"/>
        </w:rPr>
        <w:t>»</w:t>
      </w:r>
      <w:r w:rsidR="005A3151">
        <w:rPr>
          <w:sz w:val="24"/>
          <w:szCs w:val="24"/>
          <w:lang w:val="uk-UA"/>
        </w:rPr>
        <w:t xml:space="preserve"> (стор. 198-203</w:t>
      </w:r>
      <w:r w:rsidRPr="00F01537">
        <w:rPr>
          <w:sz w:val="24"/>
          <w:szCs w:val="24"/>
          <w:lang w:val="uk-UA"/>
        </w:rPr>
        <w:t>);</w:t>
      </w:r>
    </w:p>
    <w:p w:rsidR="00F75EC8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="005A3151">
        <w:rPr>
          <w:sz w:val="24"/>
          <w:szCs w:val="24"/>
          <w:lang w:val="uk-UA"/>
        </w:rPr>
        <w:t>38</w:t>
      </w:r>
      <w:r w:rsidRPr="00F01537">
        <w:rPr>
          <w:sz w:val="24"/>
          <w:szCs w:val="24"/>
          <w:lang w:val="uk-UA"/>
        </w:rPr>
        <w:t xml:space="preserve"> </w:t>
      </w:r>
      <w:r w:rsidRPr="00F01537">
        <w:rPr>
          <w:b/>
          <w:i/>
          <w:sz w:val="24"/>
          <w:szCs w:val="24"/>
          <w:lang w:val="uk-UA"/>
        </w:rPr>
        <w:t>«</w:t>
      </w:r>
      <w:r w:rsidR="005A3151">
        <w:rPr>
          <w:b/>
          <w:i/>
          <w:sz w:val="24"/>
          <w:szCs w:val="24"/>
          <w:lang w:val="uk-UA"/>
        </w:rPr>
        <w:t>Застосування електролізу</w:t>
      </w:r>
      <w:r w:rsidRPr="00F01537">
        <w:rPr>
          <w:b/>
          <w:i/>
          <w:sz w:val="24"/>
          <w:szCs w:val="24"/>
          <w:lang w:val="uk-UA"/>
        </w:rPr>
        <w:t>»</w:t>
      </w:r>
      <w:r w:rsidR="005A3151">
        <w:rPr>
          <w:sz w:val="24"/>
          <w:szCs w:val="24"/>
          <w:lang w:val="uk-UA"/>
        </w:rPr>
        <w:t xml:space="preserve"> (стор. 204-207</w:t>
      </w:r>
      <w:r w:rsidRPr="00F01537">
        <w:rPr>
          <w:sz w:val="24"/>
          <w:szCs w:val="24"/>
          <w:lang w:val="uk-UA"/>
        </w:rPr>
        <w:t>)</w:t>
      </w:r>
      <w:r w:rsidR="00E06787">
        <w:rPr>
          <w:sz w:val="24"/>
          <w:szCs w:val="24"/>
          <w:lang w:val="uk-UA"/>
        </w:rPr>
        <w:t>;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5A3151" w:rsidRDefault="005A3151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F719E2">
          <w:rPr>
            <w:rStyle w:val="a3"/>
            <w:sz w:val="24"/>
            <w:szCs w:val="24"/>
            <w:lang w:val="uk-UA"/>
          </w:rPr>
          <w:t>https://www.youtube.com/watch?v=oD98vZrEaas</w:t>
        </w:r>
      </w:hyperlink>
    </w:p>
    <w:p w:rsidR="005A3151" w:rsidRDefault="005A3151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F719E2">
          <w:rPr>
            <w:rStyle w:val="a3"/>
            <w:sz w:val="24"/>
            <w:szCs w:val="24"/>
            <w:lang w:val="uk-UA"/>
          </w:rPr>
          <w:t>https://www.youtube.com/watch?v=iAFdWxInuSs</w:t>
        </w:r>
      </w:hyperlink>
    </w:p>
    <w:p w:rsidR="005A3151" w:rsidRDefault="005A3151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F719E2">
          <w:rPr>
            <w:rStyle w:val="a3"/>
            <w:sz w:val="24"/>
            <w:szCs w:val="24"/>
            <w:lang w:val="uk-UA"/>
          </w:rPr>
          <w:t>https://www.youtube.com/watch?v=M59ZWthjS5s</w:t>
        </w:r>
      </w:hyperlink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773AA0" w:rsidRPr="00F87C42" w:rsidRDefault="00407824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речовини називають електролітами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407824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Яке явище називають явищем електролітичної дисоціації</w:t>
      </w:r>
      <w:r w:rsidR="007C5BC8">
        <w:rPr>
          <w:sz w:val="24"/>
          <w:szCs w:val="24"/>
          <w:lang w:val="uk-UA"/>
        </w:rPr>
        <w:t>?</w:t>
      </w:r>
    </w:p>
    <w:p w:rsidR="00773AA0" w:rsidRPr="00F87C42" w:rsidRDefault="00407824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електроліз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407824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формулюється та записується перший закон Фарадея для </w:t>
      </w:r>
      <w:r w:rsidR="000538F5">
        <w:rPr>
          <w:sz w:val="24"/>
          <w:szCs w:val="24"/>
          <w:lang w:val="uk-UA"/>
        </w:rPr>
        <w:t>електроліз</w:t>
      </w:r>
      <w:r w:rsidR="00773AA0" w:rsidRPr="00F87C42">
        <w:rPr>
          <w:sz w:val="24"/>
          <w:szCs w:val="24"/>
          <w:lang w:val="uk-UA"/>
        </w:rPr>
        <w:t>?</w:t>
      </w:r>
    </w:p>
    <w:p w:rsidR="00773AA0" w:rsidRDefault="000538F5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величину називають електрохімічним еквівалентом</w:t>
      </w:r>
      <w:r w:rsidR="00773AA0" w:rsidRPr="00F87C42">
        <w:rPr>
          <w:sz w:val="24"/>
          <w:szCs w:val="24"/>
          <w:lang w:val="uk-UA"/>
        </w:rPr>
        <w:t>?</w:t>
      </w:r>
    </w:p>
    <w:p w:rsidR="007C5BC8" w:rsidRDefault="000538F5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гальваностегія</w:t>
      </w:r>
      <w:r w:rsidR="007C5BC8">
        <w:rPr>
          <w:sz w:val="24"/>
          <w:szCs w:val="24"/>
          <w:lang w:val="uk-UA"/>
        </w:rPr>
        <w:t>?</w:t>
      </w:r>
    </w:p>
    <w:p w:rsidR="00B50B60" w:rsidRDefault="000538F5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гальванопластика</w:t>
      </w:r>
      <w:r w:rsidR="00B50B60">
        <w:rPr>
          <w:sz w:val="24"/>
          <w:szCs w:val="24"/>
          <w:lang w:val="uk-UA"/>
        </w:rPr>
        <w:t>?</w:t>
      </w:r>
    </w:p>
    <w:p w:rsidR="00B50B60" w:rsidRDefault="000538F5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проводять рафінування металу</w:t>
      </w:r>
      <w:r w:rsidR="00B50B60">
        <w:rPr>
          <w:sz w:val="24"/>
          <w:szCs w:val="24"/>
          <w:lang w:val="uk-UA"/>
        </w:rPr>
        <w:t>?</w:t>
      </w:r>
    </w:p>
    <w:p w:rsidR="00B50B60" w:rsidRDefault="000538F5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отримують алюміній за допомогою електролізу</w:t>
      </w:r>
      <w:r w:rsidR="00B50B60">
        <w:rPr>
          <w:sz w:val="24"/>
          <w:szCs w:val="24"/>
          <w:lang w:val="uk-UA"/>
        </w:rPr>
        <w:t>?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0B43FA" w:rsidRDefault="000B43FA" w:rsidP="0040782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407824" w:rsidRPr="00F87C42" w:rsidRDefault="00407824" w:rsidP="0040782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407824" w:rsidRPr="00F87C42" w:rsidRDefault="00407824" w:rsidP="0040782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Розв’яжіть задачі </w:t>
      </w:r>
      <w:r w:rsidR="000538F5">
        <w:rPr>
          <w:b/>
          <w:i/>
          <w:sz w:val="24"/>
          <w:szCs w:val="24"/>
          <w:lang w:val="uk-UA"/>
        </w:rPr>
        <w:t>вправа 37</w:t>
      </w:r>
      <w:r w:rsidRPr="00F87C42">
        <w:rPr>
          <w:b/>
          <w:i/>
          <w:sz w:val="24"/>
          <w:szCs w:val="24"/>
          <w:lang w:val="uk-UA"/>
        </w:rPr>
        <w:t>.</w:t>
      </w:r>
      <w:r w:rsidR="000538F5">
        <w:rPr>
          <w:b/>
          <w:i/>
          <w:sz w:val="24"/>
          <w:szCs w:val="24"/>
          <w:lang w:val="uk-UA"/>
        </w:rPr>
        <w:t>4</w:t>
      </w:r>
      <w:r w:rsidR="000538F5">
        <w:rPr>
          <w:sz w:val="24"/>
          <w:szCs w:val="24"/>
          <w:lang w:val="uk-UA"/>
        </w:rPr>
        <w:t xml:space="preserve"> (стор. 203</w:t>
      </w:r>
      <w:r w:rsidRPr="00F87C42">
        <w:rPr>
          <w:sz w:val="24"/>
          <w:szCs w:val="24"/>
          <w:lang w:val="uk-UA"/>
        </w:rPr>
        <w:t>)</w:t>
      </w:r>
      <w:r w:rsidR="000538F5">
        <w:rPr>
          <w:b/>
          <w:i/>
          <w:sz w:val="24"/>
          <w:szCs w:val="24"/>
          <w:lang w:val="uk-UA"/>
        </w:rPr>
        <w:t>, вправа 38</w:t>
      </w:r>
      <w:r w:rsidRPr="00F87C42">
        <w:rPr>
          <w:b/>
          <w:i/>
          <w:sz w:val="24"/>
          <w:szCs w:val="24"/>
          <w:lang w:val="uk-UA"/>
        </w:rPr>
        <w:t>.</w:t>
      </w:r>
      <w:r w:rsidR="000538F5">
        <w:rPr>
          <w:b/>
          <w:i/>
          <w:sz w:val="24"/>
          <w:szCs w:val="24"/>
          <w:lang w:val="uk-UA"/>
        </w:rPr>
        <w:t>3</w:t>
      </w:r>
      <w:r w:rsidR="000538F5">
        <w:rPr>
          <w:sz w:val="24"/>
          <w:szCs w:val="24"/>
          <w:lang w:val="uk-UA"/>
        </w:rPr>
        <w:t xml:space="preserve"> (стор. 207</w:t>
      </w:r>
      <w:r w:rsidRPr="00F87C42">
        <w:rPr>
          <w:sz w:val="24"/>
          <w:szCs w:val="24"/>
          <w:lang w:val="uk-UA"/>
        </w:rPr>
        <w:t>)</w:t>
      </w:r>
      <w:r w:rsidRPr="00F87C42">
        <w:rPr>
          <w:i/>
          <w:sz w:val="24"/>
          <w:szCs w:val="24"/>
          <w:lang w:val="uk-UA"/>
        </w:rPr>
        <w:t>.</w:t>
      </w:r>
    </w:p>
    <w:p w:rsidR="00407824" w:rsidRPr="00F87C42" w:rsidRDefault="00407824" w:rsidP="00407824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0B43FA" w:rsidRDefault="000B43FA" w:rsidP="000B43F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0B43FA" w:rsidRPr="00011EC3" w:rsidRDefault="000B43FA" w:rsidP="000B43F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0B43FA" w:rsidRDefault="000B43FA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0B43FA" w:rsidRPr="00876209" w:rsidRDefault="000B43FA" w:rsidP="000B43FA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876209">
        <w:rPr>
          <w:b/>
          <w:sz w:val="24"/>
          <w:szCs w:val="24"/>
          <w:lang w:val="uk-UA"/>
        </w:rPr>
        <w:t>Самостійна робота</w:t>
      </w:r>
    </w:p>
    <w:p w:rsidR="004A7F07" w:rsidRDefault="004A7F07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Доповніть твердження:</w:t>
      </w:r>
    </w:p>
    <w:p w:rsidR="004A7F07" w:rsidRPr="004A7F07" w:rsidRDefault="004A7F07" w:rsidP="000B43FA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4A7F07">
        <w:rPr>
          <w:i/>
          <w:sz w:val="24"/>
          <w:szCs w:val="24"/>
          <w:lang w:val="uk-UA"/>
        </w:rPr>
        <w:t>Електричний струм в електролітах являє собою напрямлений рух вільних…</w:t>
      </w:r>
    </w:p>
    <w:p w:rsidR="004A7F07" w:rsidRDefault="004A7F07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C65814" w:rsidRDefault="004A7F07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0B43FA">
        <w:rPr>
          <w:sz w:val="24"/>
          <w:szCs w:val="24"/>
          <w:lang w:val="uk-UA"/>
        </w:rPr>
        <w:t>. Заповніть таблицю</w:t>
      </w:r>
    </w:p>
    <w:tbl>
      <w:tblPr>
        <w:tblStyle w:val="ac"/>
        <w:tblW w:w="0" w:type="auto"/>
        <w:tblLook w:val="04A0"/>
      </w:tblPr>
      <w:tblGrid>
        <w:gridCol w:w="1898"/>
        <w:gridCol w:w="1899"/>
        <w:gridCol w:w="1965"/>
        <w:gridCol w:w="1904"/>
        <w:gridCol w:w="1905"/>
      </w:tblGrid>
      <w:tr w:rsidR="000B43FA" w:rsidRPr="000B43FA" w:rsidTr="000B43FA">
        <w:tc>
          <w:tcPr>
            <w:tcW w:w="5742" w:type="dxa"/>
            <w:gridSpan w:val="3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Речовина, яка виділилася на катоді в ході електролізу</w:t>
            </w:r>
          </w:p>
        </w:tc>
        <w:tc>
          <w:tcPr>
            <w:tcW w:w="1914" w:type="dxa"/>
            <w:vMerge w:val="restart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Час електролізу</w:t>
            </w:r>
          </w:p>
        </w:tc>
        <w:tc>
          <w:tcPr>
            <w:tcW w:w="1915" w:type="dxa"/>
            <w:vMerge w:val="restart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Сила струму під час електролізу</w:t>
            </w:r>
          </w:p>
        </w:tc>
      </w:tr>
      <w:tr w:rsidR="000B43FA" w:rsidRPr="000B43FA" w:rsidTr="000B43FA">
        <w:tc>
          <w:tcPr>
            <w:tcW w:w="1914" w:type="dxa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Назва речовини</w:t>
            </w:r>
          </w:p>
        </w:tc>
        <w:tc>
          <w:tcPr>
            <w:tcW w:w="1914" w:type="dxa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Маса речовини</w:t>
            </w:r>
          </w:p>
        </w:tc>
        <w:tc>
          <w:tcPr>
            <w:tcW w:w="1914" w:type="dxa"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43FA">
              <w:rPr>
                <w:b/>
                <w:sz w:val="24"/>
                <w:szCs w:val="24"/>
                <w:lang w:val="uk-UA"/>
              </w:rPr>
              <w:t>Електрохімічний еквівалент</w:t>
            </w:r>
          </w:p>
        </w:tc>
        <w:tc>
          <w:tcPr>
            <w:tcW w:w="1914" w:type="dxa"/>
            <w:vMerge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  <w:vAlign w:val="center"/>
          </w:tcPr>
          <w:p w:rsidR="000B43FA" w:rsidRPr="000B43FA" w:rsidRDefault="000B43FA" w:rsidP="000B43F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43FA" w:rsidTr="000B43FA"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915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 А</w:t>
            </w:r>
          </w:p>
        </w:tc>
      </w:tr>
      <w:tr w:rsidR="000B43FA" w:rsidTr="000B43FA"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хром</w:t>
            </w:r>
          </w:p>
        </w:tc>
        <w:tc>
          <w:tcPr>
            <w:tcW w:w="1914" w:type="dxa"/>
          </w:tcPr>
          <w:p w:rsidR="000B43FA" w:rsidRDefault="000B43FA" w:rsidP="007077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540 мг</w:t>
            </w: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>
              <w:rPr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915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B43FA" w:rsidTr="000B43FA"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1,62 г</w:t>
            </w:r>
          </w:p>
        </w:tc>
        <w:tc>
          <w:tcPr>
            <w:tcW w:w="1914" w:type="dxa"/>
          </w:tcPr>
          <w:p w:rsidR="000B43FA" w:rsidRP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 мг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914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0B43FA" w:rsidRDefault="000B43FA" w:rsidP="000B43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 А</w:t>
            </w:r>
          </w:p>
        </w:tc>
      </w:tr>
    </w:tbl>
    <w:p w:rsidR="000B43FA" w:rsidRDefault="000B43FA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0B43FA" w:rsidRPr="001D6637" w:rsidRDefault="000B43FA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sectPr w:rsidR="000B43FA" w:rsidRPr="001D6637" w:rsidSect="00A505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60" w:rsidRDefault="00B50B60" w:rsidP="00876209">
      <w:pPr>
        <w:spacing w:after="0" w:line="240" w:lineRule="auto"/>
      </w:pPr>
      <w:r>
        <w:separator/>
      </w:r>
    </w:p>
  </w:endnote>
  <w:end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B50B60" w:rsidRDefault="00C41AB7">
        <w:pPr>
          <w:pStyle w:val="aa"/>
          <w:jc w:val="center"/>
        </w:pPr>
        <w:fldSimple w:instr=" PAGE   \* MERGEFORMAT ">
          <w:r w:rsidR="004A7F07">
            <w:rPr>
              <w:noProof/>
            </w:rPr>
            <w:t>1</w:t>
          </w:r>
        </w:fldSimple>
      </w:p>
    </w:sdtContent>
  </w:sdt>
  <w:p w:rsidR="00B50B60" w:rsidRDefault="00B50B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60" w:rsidRDefault="00B50B60" w:rsidP="00876209">
      <w:pPr>
        <w:spacing w:after="0" w:line="240" w:lineRule="auto"/>
      </w:pPr>
      <w:r>
        <w:separator/>
      </w:r>
    </w:p>
  </w:footnote>
  <w:foot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4940"/>
    <w:multiLevelType w:val="hybridMultilevel"/>
    <w:tmpl w:val="CDFCB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AB3717"/>
    <w:multiLevelType w:val="hybridMultilevel"/>
    <w:tmpl w:val="62E2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4083D"/>
    <w:multiLevelType w:val="hybridMultilevel"/>
    <w:tmpl w:val="779E7D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1ADF"/>
    <w:rsid w:val="00032C47"/>
    <w:rsid w:val="0003376E"/>
    <w:rsid w:val="00040666"/>
    <w:rsid w:val="00040D92"/>
    <w:rsid w:val="00044D36"/>
    <w:rsid w:val="000538F5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3FA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86C3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433C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55D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6F26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07824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A7F0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151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6F72AF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2797A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3AA0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BC8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2462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17D5D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18D0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0B60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01FB"/>
    <w:rsid w:val="00C41AB7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81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06787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0CA3"/>
    <w:rsid w:val="00E9647B"/>
    <w:rsid w:val="00EA48B4"/>
    <w:rsid w:val="00EB1F95"/>
    <w:rsid w:val="00EB328C"/>
    <w:rsid w:val="00EB34E5"/>
    <w:rsid w:val="00EB4E6B"/>
    <w:rsid w:val="00EB560F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537"/>
    <w:rsid w:val="00F01AE6"/>
    <w:rsid w:val="00F02320"/>
    <w:rsid w:val="00F0234B"/>
    <w:rsid w:val="00F027DA"/>
    <w:rsid w:val="00F1031D"/>
    <w:rsid w:val="00F12BFF"/>
    <w:rsid w:val="00F133D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75EC8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AFdWxInu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98vZrEa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59ZWthjS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2020-05-06T07:56:00Z</dcterms:created>
  <dcterms:modified xsi:type="dcterms:W3CDTF">2020-05-06T07:56:00Z</dcterms:modified>
</cp:coreProperties>
</file>