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>Тема: «1. Бактерії. Віруси.</w:t>
      </w:r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>2. Охорона рослинного і тваринного світу.  3. Червона книга України. Заповідники. Ботанічні сади.»</w:t>
      </w:r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 xml:space="preserve">Урок 1.  Ознайомся з матеріалом уроку за &amp;40, 41. Перевір себе за запитаннями. </w:t>
      </w:r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 xml:space="preserve">Спробуй приготувати йогурт за допомогою Закваски й теплого молока (перемішай обережно закваску у молоці й постав посудину з майбутнім йогуртом у тепле місце) . Через 8-10 годин йогурт буде готовий! Суха закваска, яку можна придбати в аптеці - це і є бактерії, що починають оживати і працювати, переробляючи молочний </w:t>
      </w:r>
      <w:proofErr w:type="spellStart"/>
      <w:r w:rsidRPr="005A7FE3">
        <w:rPr>
          <w:lang w:val="uk-UA"/>
        </w:rPr>
        <w:t>білок.</w:t>
      </w:r>
      <w:r w:rsidRPr="005A7FE3">
        <w:rPr>
          <w:rFonts w:ascii="Calibri" w:hAnsi="Calibri" w:cs="Calibri"/>
          <w:lang w:val="uk-UA"/>
        </w:rPr>
        <w:t>😌</w:t>
      </w:r>
      <w:proofErr w:type="spellEnd"/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>Про віруси ти вже знаєш і розумієш, що це надзвичайно малі частинки, що викликають багато неприємностей для людей. Лише в організмі людини віруси активно діляться, живуть, продукують токсини, змушують клітини організму «воювати проти них». Ми всі зараз знаємо, що потрібно робити і що не потрібно робити , щоб не підхопити корона вірус.</w:t>
      </w:r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>Діти, складіть на окремому аркуші правила, яких ви дотримуєтесь на карантині й відправте їх на цю сторінку!</w:t>
      </w:r>
      <w:r w:rsidRPr="005A7FE3">
        <w:rPr>
          <w:rFonts w:ascii="Calibri" w:hAnsi="Calibri" w:cs="Calibri"/>
          <w:lang w:val="uk-UA"/>
        </w:rPr>
        <w:t>😏</w:t>
      </w:r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>Урок 2.  Прочитайте &amp;42 у підручнику Природознавство , обговоріть матеріал з батьками. Ознайомся зі статтею Для допитливих.</w:t>
      </w:r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 xml:space="preserve">Подивись відео, запропоновані у Групі у </w:t>
      </w:r>
      <w:proofErr w:type="spellStart"/>
      <w:r w:rsidRPr="005A7FE3">
        <w:rPr>
          <w:lang w:val="uk-UA"/>
        </w:rPr>
        <w:t>viber</w:t>
      </w:r>
      <w:proofErr w:type="spellEnd"/>
      <w:r w:rsidRPr="005A7FE3">
        <w:rPr>
          <w:lang w:val="uk-UA"/>
        </w:rPr>
        <w:t>.</w:t>
      </w:r>
    </w:p>
    <w:p w:rsidR="006767DA" w:rsidRPr="005A7FE3" w:rsidRDefault="006767DA" w:rsidP="006767DA">
      <w:pPr>
        <w:rPr>
          <w:lang w:val="uk-UA"/>
        </w:rPr>
      </w:pPr>
      <w:r w:rsidRPr="005A7FE3">
        <w:rPr>
          <w:lang w:val="uk-UA"/>
        </w:rPr>
        <w:t>Урок 3.  Матеріали до теми розкрито на ст. 131- 137 підручника.</w:t>
      </w:r>
    </w:p>
    <w:p w:rsidR="00500F65" w:rsidRPr="005A7FE3" w:rsidRDefault="006767DA" w:rsidP="006767DA">
      <w:pPr>
        <w:rPr>
          <w:lang w:val="uk-UA"/>
        </w:rPr>
      </w:pPr>
      <w:r w:rsidRPr="005A7FE3">
        <w:rPr>
          <w:lang w:val="uk-UA"/>
        </w:rPr>
        <w:t>Знайди у Інтернеті відео екскурсії в Ботанічні сади України, переглянь їх зі своїми рідними.</w:t>
      </w:r>
    </w:p>
    <w:sectPr w:rsidR="00500F65" w:rsidRPr="005A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767DA"/>
    <w:rsid w:val="00500F65"/>
    <w:rsid w:val="005A7FE3"/>
    <w:rsid w:val="0067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2020-03-18T21:39:00Z</dcterms:created>
  <dcterms:modified xsi:type="dcterms:W3CDTF">2020-03-18T21:39:00Z</dcterms:modified>
</cp:coreProperties>
</file>