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F3" w:rsidRPr="00057F86" w:rsidRDefault="00D45DF3" w:rsidP="00D45DF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4- А       </w:t>
      </w:r>
      <w:r w:rsidRPr="00057F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Основи здоров’я</w:t>
      </w:r>
      <w:r w:rsidR="009715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( 15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.05 )</w:t>
      </w:r>
    </w:p>
    <w:p w:rsidR="00D45DF3" w:rsidRDefault="00D45DF3" w:rsidP="00D45D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Повага і самоповага</w:t>
      </w:r>
      <w:r w:rsidR="009715C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(с.148-150).</w:t>
      </w:r>
    </w:p>
    <w:p w:rsidR="00D45DF3" w:rsidRDefault="00D45DF3" w:rsidP="00D45D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повинен.</w:t>
      </w:r>
    </w:p>
    <w:p w:rsidR="00D45DF3" w:rsidRPr="00A92A28" w:rsidRDefault="00D45DF3" w:rsidP="00D45D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A28">
        <w:rPr>
          <w:rFonts w:ascii="Times New Roman" w:hAnsi="Times New Roman" w:cs="Times New Roman"/>
          <w:sz w:val="28"/>
          <w:szCs w:val="28"/>
          <w:lang w:val="uk-UA"/>
        </w:rPr>
        <w:t>пояснити, що таке повага і самоповага;</w:t>
      </w:r>
    </w:p>
    <w:p w:rsidR="00D45DF3" w:rsidRDefault="00D45DF3" w:rsidP="00D45D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A28">
        <w:rPr>
          <w:rFonts w:ascii="Times New Roman" w:hAnsi="Times New Roman" w:cs="Times New Roman"/>
          <w:sz w:val="28"/>
          <w:szCs w:val="28"/>
          <w:lang w:val="uk-UA"/>
        </w:rPr>
        <w:t>наводити приклади з власного життя.</w:t>
      </w:r>
    </w:p>
    <w:p w:rsidR="00D45DF3" w:rsidRPr="00A92A28" w:rsidRDefault="00D45DF3" w:rsidP="00D45DF3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5DF3" w:rsidRDefault="00D45DF3" w:rsidP="00D45D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1.Відео допоможе тобі вивчити тему уроку : </w:t>
      </w:r>
    </w:p>
    <w:p w:rsidR="00D45DF3" w:rsidRPr="00DA7D67" w:rsidRDefault="00D45DF3" w:rsidP="00D45D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>
          <w:rPr>
            <w:rStyle w:val="a4"/>
          </w:rPr>
          <w:t>https</w:t>
        </w:r>
        <w:r w:rsidRPr="00D45DF3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D45DF3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D45DF3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D45DF3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D45DF3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D45DF3">
          <w:rPr>
            <w:rStyle w:val="a4"/>
            <w:lang w:val="uk-UA"/>
          </w:rPr>
          <w:t>=</w:t>
        </w:r>
        <w:r>
          <w:rPr>
            <w:rStyle w:val="a4"/>
          </w:rPr>
          <w:t>rrsq</w:t>
        </w:r>
        <w:r w:rsidRPr="00D45DF3">
          <w:rPr>
            <w:rStyle w:val="a4"/>
            <w:lang w:val="uk-UA"/>
          </w:rPr>
          <w:t>2</w:t>
        </w:r>
        <w:r>
          <w:rPr>
            <w:rStyle w:val="a4"/>
          </w:rPr>
          <w:t>VgI</w:t>
        </w:r>
        <w:r w:rsidRPr="00D45DF3">
          <w:rPr>
            <w:rStyle w:val="a4"/>
            <w:lang w:val="uk-UA"/>
          </w:rPr>
          <w:t>9</w:t>
        </w:r>
        <w:r>
          <w:rPr>
            <w:rStyle w:val="a4"/>
          </w:rPr>
          <w:t>zs</w:t>
        </w:r>
      </w:hyperlink>
      <w:r w:rsidR="00DA7D67">
        <w:rPr>
          <w:lang w:val="uk-UA"/>
        </w:rPr>
        <w:t xml:space="preserve">    </w:t>
      </w:r>
    </w:p>
    <w:p w:rsidR="00D45DF3" w:rsidRDefault="00D45DF3" w:rsidP="00D45D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DA7D67">
        <w:rPr>
          <w:rFonts w:ascii="Times New Roman" w:hAnsi="Times New Roman" w:cs="Times New Roman"/>
          <w:sz w:val="28"/>
          <w:szCs w:val="28"/>
          <w:lang w:val="uk-UA"/>
        </w:rPr>
        <w:t xml:space="preserve">Прочитай статтю в підручнику,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с.148-150 підручника.</w:t>
      </w:r>
    </w:p>
    <w:p w:rsidR="00D45DF3" w:rsidRPr="00CA7DF3" w:rsidRDefault="00D45DF3" w:rsidP="00D45D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8E4" w:rsidRDefault="003F58E4"/>
    <w:sectPr w:rsidR="003F58E4" w:rsidSect="003F58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0525C"/>
    <w:multiLevelType w:val="hybridMultilevel"/>
    <w:tmpl w:val="A8AA2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45DF3"/>
    <w:rsid w:val="003F58E4"/>
    <w:rsid w:val="009715C0"/>
    <w:rsid w:val="00D45DF3"/>
    <w:rsid w:val="00DA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DF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D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5D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rsq2VgI9z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2020-05-10T19:30:00Z</dcterms:created>
  <dcterms:modified xsi:type="dcterms:W3CDTF">2020-05-10T19:43:00Z</dcterms:modified>
</cp:coreProperties>
</file>