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F6" w:rsidRDefault="005B26F6" w:rsidP="005B26F6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BEF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 мистецтво</w:t>
      </w:r>
    </w:p>
    <w:p w:rsidR="005B26F6" w:rsidRDefault="005B26F6" w:rsidP="005B26F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6BEF">
        <w:rPr>
          <w:rFonts w:ascii="Times New Roman" w:hAnsi="Times New Roman" w:cs="Times New Roman"/>
          <w:sz w:val="28"/>
          <w:szCs w:val="28"/>
          <w:lang w:val="uk-UA"/>
        </w:rPr>
        <w:t xml:space="preserve">Тема: ознайомлення з художніми традиціями </w:t>
      </w:r>
      <w:r>
        <w:rPr>
          <w:rFonts w:ascii="Times New Roman" w:hAnsi="Times New Roman" w:cs="Times New Roman"/>
          <w:sz w:val="28"/>
          <w:szCs w:val="28"/>
          <w:lang w:val="uk-UA"/>
        </w:rPr>
        <w:t>рідного краю. Орієнтовне практичне завдання: створення композиції « Український рушничок» ( гуаш або акварельні фарби).</w:t>
      </w:r>
    </w:p>
    <w:p w:rsidR="005B26F6" w:rsidRDefault="005B26F6" w:rsidP="005B26F6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Спостерігати, милуватися, виражати емоційне ставлення до краси рідного краю;</w:t>
      </w:r>
    </w:p>
    <w:p w:rsidR="005B26F6" w:rsidRDefault="005B26F6" w:rsidP="005B26F6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Розуміє значення образотворчого мистецтва в житті людини;</w:t>
      </w:r>
    </w:p>
    <w:p w:rsidR="005B26F6" w:rsidRDefault="005B26F6" w:rsidP="005B26F6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уявлення про традиції рідного краю.</w:t>
      </w:r>
    </w:p>
    <w:p w:rsidR="005B26F6" w:rsidRDefault="005B26F6" w:rsidP="005B26F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</w:p>
    <w:p w:rsidR="005B26F6" w:rsidRDefault="005B26F6" w:rsidP="005B26F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народного мистецтва – декоративний розпис, кераміка, художня обробка деревини, килимарство, вишивка, ткацтво, ковальство, писанкарство, лялькарство і т. д</w:t>
      </w:r>
    </w:p>
    <w:p w:rsidR="005B26F6" w:rsidRDefault="005B26F6" w:rsidP="005B26F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вишивка – світ краси і фантазії, поетичного осмислення навколишньої природи давня магія символів і знаків.</w:t>
      </w:r>
    </w:p>
    <w:p w:rsidR="005B26F6" w:rsidRDefault="005B26F6" w:rsidP="005B26F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Вишитий рушник – традиційний оберіг українців, важливий атрибут народних і державних обрядів та свят.</w:t>
      </w:r>
    </w:p>
    <w:p w:rsidR="005B26F6" w:rsidRDefault="005B26F6" w:rsidP="005B26F6">
      <w:pPr>
        <w:tabs>
          <w:tab w:val="left" w:pos="3600"/>
        </w:tabs>
        <w:spacing w:after="0" w:line="240" w:lineRule="auto"/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EE581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EE581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EE581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EE581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EE581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EE581D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tdWZvsjoTDI</w:t>
        </w:r>
        <w:proofErr w:type="spellEnd"/>
      </w:hyperlink>
      <w:r>
        <w:rPr>
          <w:lang w:val="uk-UA"/>
        </w:rPr>
        <w:t xml:space="preserve"> відео про вишивки</w:t>
      </w:r>
    </w:p>
    <w:p w:rsidR="005B26F6" w:rsidRDefault="005B26F6" w:rsidP="005B26F6">
      <w:pPr>
        <w:tabs>
          <w:tab w:val="left" w:pos="3600"/>
        </w:tabs>
        <w:spacing w:after="0" w:line="240" w:lineRule="auto"/>
        <w:rPr>
          <w:lang w:val="uk-UA"/>
        </w:rPr>
      </w:pPr>
    </w:p>
    <w:p w:rsidR="005B26F6" w:rsidRPr="00E36621" w:rsidRDefault="005B26F6" w:rsidP="005B26F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621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</w:t>
      </w:r>
      <w:r w:rsidRPr="00E3662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621">
        <w:rPr>
          <w:rFonts w:ascii="Times New Roman" w:hAnsi="Times New Roman" w:cs="Times New Roman"/>
          <w:sz w:val="28"/>
          <w:szCs w:val="28"/>
          <w:lang w:val="uk-UA"/>
        </w:rPr>
        <w:t>Створити композицію «Український рушничок»</w:t>
      </w:r>
    </w:p>
    <w:p w:rsidR="005B26F6" w:rsidRPr="00C45376" w:rsidRDefault="005B26F6" w:rsidP="005B26F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0BF4" w:rsidRPr="005B26F6" w:rsidRDefault="00D50BF4">
      <w:pPr>
        <w:rPr>
          <w:lang w:val="uk-UA"/>
        </w:rPr>
      </w:pPr>
    </w:p>
    <w:sectPr w:rsidR="00D50BF4" w:rsidRPr="005B26F6" w:rsidSect="00B350C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833"/>
    <w:multiLevelType w:val="hybridMultilevel"/>
    <w:tmpl w:val="70722C92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26F6"/>
    <w:rsid w:val="005B26F6"/>
    <w:rsid w:val="00D5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dWZvsjoT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2020-03-15T14:16:00Z</dcterms:created>
  <dcterms:modified xsi:type="dcterms:W3CDTF">2020-03-15T14:16:00Z</dcterms:modified>
</cp:coreProperties>
</file>