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B213D" w14:textId="77777777" w:rsidR="00A107AA" w:rsidRPr="00E03E8B" w:rsidRDefault="00A107AA" w:rsidP="00A107AA">
      <w:pPr>
        <w:rPr>
          <w:sz w:val="28"/>
          <w:szCs w:val="28"/>
        </w:rPr>
      </w:pPr>
      <w:r>
        <w:rPr>
          <w:sz w:val="28"/>
          <w:szCs w:val="28"/>
        </w:rPr>
        <w:t>13.04.2020 – 17.04.2020</w:t>
      </w:r>
    </w:p>
    <w:p w14:paraId="59370C15" w14:textId="77777777" w:rsidR="00A107AA" w:rsidRPr="008251AA" w:rsidRDefault="00A107AA" w:rsidP="00A107AA">
      <w:pPr>
        <w:spacing w:line="240" w:lineRule="auto"/>
        <w:jc w:val="center"/>
        <w:rPr>
          <w:b/>
          <w:bCs/>
          <w:sz w:val="28"/>
          <w:szCs w:val="28"/>
          <w:lang w:val="de-DE"/>
        </w:rPr>
      </w:pPr>
      <w:r w:rsidRPr="008251AA">
        <w:rPr>
          <w:b/>
          <w:bCs/>
          <w:sz w:val="28"/>
          <w:szCs w:val="28"/>
          <w:lang w:val="de-DE"/>
        </w:rPr>
        <w:t>Mittwoch, den fünfzehnten April</w:t>
      </w:r>
    </w:p>
    <w:p w14:paraId="2FD76330" w14:textId="77777777" w:rsidR="00A107AA" w:rsidRPr="008251AA" w:rsidRDefault="00A107AA" w:rsidP="00A107AA">
      <w:pPr>
        <w:spacing w:line="240" w:lineRule="auto"/>
        <w:jc w:val="center"/>
        <w:rPr>
          <w:b/>
          <w:bCs/>
          <w:sz w:val="28"/>
          <w:szCs w:val="28"/>
          <w:lang w:val="de-DE"/>
        </w:rPr>
      </w:pPr>
      <w:r w:rsidRPr="008251AA">
        <w:rPr>
          <w:b/>
          <w:bCs/>
          <w:sz w:val="28"/>
          <w:szCs w:val="28"/>
          <w:lang w:val="de-DE"/>
        </w:rPr>
        <w:t>Hausarbeit</w:t>
      </w:r>
    </w:p>
    <w:p w14:paraId="7504EEF1" w14:textId="68A5562D" w:rsidR="00A107AA" w:rsidRPr="008251AA" w:rsidRDefault="00A107AA" w:rsidP="00A107AA">
      <w:pPr>
        <w:jc w:val="both"/>
        <w:rPr>
          <w:color w:val="FF0000"/>
          <w:sz w:val="28"/>
          <w:szCs w:val="28"/>
        </w:rPr>
      </w:pPr>
      <w:r w:rsidRPr="008251AA">
        <w:rPr>
          <w:b/>
          <w:bCs/>
          <w:sz w:val="28"/>
          <w:szCs w:val="28"/>
          <w:u w:val="single"/>
        </w:rPr>
        <w:t>Тема:</w:t>
      </w:r>
      <w:r w:rsidRPr="008251AA">
        <w:rPr>
          <w:sz w:val="28"/>
          <w:szCs w:val="28"/>
        </w:rPr>
        <w:t xml:space="preserve"> </w:t>
      </w:r>
      <w:r w:rsidRPr="008251AA">
        <w:rPr>
          <w:color w:val="FF0000"/>
          <w:sz w:val="28"/>
          <w:szCs w:val="28"/>
          <w:lang w:val="de-DE"/>
        </w:rPr>
        <w:t>Das Wetter</w:t>
      </w:r>
      <w:r w:rsidRPr="008251AA">
        <w:rPr>
          <w:color w:val="FF0000"/>
          <w:sz w:val="28"/>
          <w:szCs w:val="28"/>
        </w:rPr>
        <w:t>.</w:t>
      </w:r>
      <w:r w:rsidRPr="008251AA">
        <w:rPr>
          <w:color w:val="FF0000"/>
          <w:sz w:val="28"/>
          <w:szCs w:val="28"/>
          <w:lang w:val="de-DE"/>
        </w:rPr>
        <w:t xml:space="preserve"> Fr</w:t>
      </w:r>
      <w:r w:rsidRPr="00A107AA">
        <w:rPr>
          <w:color w:val="FF0000"/>
          <w:sz w:val="28"/>
          <w:szCs w:val="28"/>
          <w:lang w:val="ru-RU"/>
        </w:rPr>
        <w:t>ü</w:t>
      </w:r>
      <w:proofErr w:type="spellStart"/>
      <w:r w:rsidRPr="008251AA">
        <w:rPr>
          <w:color w:val="FF0000"/>
          <w:sz w:val="28"/>
          <w:szCs w:val="28"/>
          <w:lang w:val="de-DE"/>
        </w:rPr>
        <w:t>hling</w:t>
      </w:r>
      <w:proofErr w:type="spellEnd"/>
      <w:r w:rsidRPr="008251AA">
        <w:rPr>
          <w:color w:val="FF0000"/>
          <w:sz w:val="28"/>
          <w:szCs w:val="28"/>
        </w:rPr>
        <w:t xml:space="preserve"> (</w:t>
      </w:r>
      <w:r w:rsidRPr="008251AA">
        <w:rPr>
          <w:color w:val="FF0000"/>
          <w:sz w:val="28"/>
          <w:szCs w:val="28"/>
          <w:lang w:val="de-DE"/>
        </w:rPr>
        <w:t>Stunden</w:t>
      </w:r>
      <w:r w:rsidRPr="00A107AA">
        <w:rPr>
          <w:color w:val="FF0000"/>
          <w:sz w:val="28"/>
          <w:szCs w:val="28"/>
          <w:lang w:val="ru-RU"/>
        </w:rPr>
        <w:t xml:space="preserve"> </w:t>
      </w:r>
      <w:r>
        <w:rPr>
          <w:color w:val="FF0000"/>
          <w:sz w:val="28"/>
          <w:szCs w:val="28"/>
          <w:lang w:val="ru-RU"/>
        </w:rPr>
        <w:t>60, 64</w:t>
      </w:r>
      <w:r w:rsidRPr="008251AA">
        <w:rPr>
          <w:color w:val="FF0000"/>
          <w:sz w:val="28"/>
          <w:szCs w:val="28"/>
        </w:rPr>
        <w:t>)</w:t>
      </w:r>
    </w:p>
    <w:p w14:paraId="594F90D4" w14:textId="77777777" w:rsidR="00A107AA" w:rsidRPr="008251AA" w:rsidRDefault="00A107AA" w:rsidP="00A107AA">
      <w:pPr>
        <w:tabs>
          <w:tab w:val="left" w:pos="2268"/>
        </w:tabs>
        <w:spacing w:after="0" w:line="276" w:lineRule="auto"/>
        <w:jc w:val="both"/>
        <w:rPr>
          <w:sz w:val="28"/>
          <w:szCs w:val="28"/>
        </w:rPr>
      </w:pPr>
      <w:r w:rsidRPr="008251AA">
        <w:rPr>
          <w:b/>
          <w:bCs/>
          <w:sz w:val="28"/>
          <w:szCs w:val="28"/>
          <w:u w:val="single"/>
        </w:rPr>
        <w:t>Завдання</w:t>
      </w:r>
      <w:r w:rsidRPr="008251AA">
        <w:rPr>
          <w:b/>
          <w:bCs/>
          <w:sz w:val="28"/>
          <w:szCs w:val="28"/>
        </w:rPr>
        <w:t xml:space="preserve">:        - </w:t>
      </w:r>
      <w:r w:rsidRPr="008251AA">
        <w:rPr>
          <w:sz w:val="28"/>
          <w:szCs w:val="28"/>
        </w:rPr>
        <w:t>виписати у словник та вивчити нову лексику;</w:t>
      </w:r>
    </w:p>
    <w:p w14:paraId="5C7409D4" w14:textId="77777777" w:rsidR="00A107AA" w:rsidRDefault="00A107AA" w:rsidP="00A107AA">
      <w:pPr>
        <w:pStyle w:val="a3"/>
        <w:numPr>
          <w:ilvl w:val="0"/>
          <w:numId w:val="2"/>
        </w:numPr>
        <w:tabs>
          <w:tab w:val="left" w:pos="1701"/>
          <w:tab w:val="left" w:pos="2268"/>
        </w:tabs>
        <w:spacing w:after="0" w:line="276" w:lineRule="auto"/>
        <w:ind w:left="1276" w:firstLine="0"/>
        <w:jc w:val="both"/>
        <w:rPr>
          <w:sz w:val="28"/>
          <w:szCs w:val="28"/>
          <w:lang w:val="ru-RU"/>
        </w:rPr>
      </w:pPr>
      <w:proofErr w:type="spellStart"/>
      <w:r w:rsidRPr="008251AA">
        <w:rPr>
          <w:sz w:val="28"/>
          <w:szCs w:val="28"/>
          <w:lang w:val="ru-RU"/>
        </w:rPr>
        <w:t>потренувати</w:t>
      </w:r>
      <w:proofErr w:type="spellEnd"/>
      <w:r w:rsidRPr="008251AA">
        <w:rPr>
          <w:sz w:val="28"/>
          <w:szCs w:val="28"/>
          <w:lang w:val="ru-RU"/>
        </w:rPr>
        <w:t xml:space="preserve"> </w:t>
      </w:r>
      <w:proofErr w:type="spellStart"/>
      <w:r w:rsidRPr="008251AA">
        <w:rPr>
          <w:sz w:val="28"/>
          <w:szCs w:val="28"/>
          <w:lang w:val="ru-RU"/>
        </w:rPr>
        <w:t>вимову</w:t>
      </w:r>
      <w:proofErr w:type="spellEnd"/>
      <w:r w:rsidRPr="008251AA">
        <w:rPr>
          <w:sz w:val="28"/>
          <w:szCs w:val="28"/>
          <w:lang w:val="ru-RU"/>
        </w:rPr>
        <w:t xml:space="preserve"> </w:t>
      </w:r>
      <w:proofErr w:type="spellStart"/>
      <w:r w:rsidRPr="008251AA">
        <w:rPr>
          <w:sz w:val="28"/>
          <w:szCs w:val="28"/>
          <w:lang w:val="ru-RU"/>
        </w:rPr>
        <w:t>нових</w:t>
      </w:r>
      <w:proofErr w:type="spellEnd"/>
      <w:r w:rsidRPr="008251AA">
        <w:rPr>
          <w:sz w:val="28"/>
          <w:szCs w:val="28"/>
          <w:lang w:val="ru-RU"/>
        </w:rPr>
        <w:t xml:space="preserve"> </w:t>
      </w:r>
      <w:proofErr w:type="spellStart"/>
      <w:r w:rsidRPr="008251AA">
        <w:rPr>
          <w:sz w:val="28"/>
          <w:szCs w:val="28"/>
          <w:lang w:val="ru-RU"/>
        </w:rPr>
        <w:t>слів</w:t>
      </w:r>
      <w:proofErr w:type="spellEnd"/>
      <w:r w:rsidRPr="008251AA">
        <w:rPr>
          <w:sz w:val="28"/>
          <w:szCs w:val="28"/>
          <w:lang w:val="ru-RU"/>
        </w:rPr>
        <w:t>;</w:t>
      </w:r>
    </w:p>
    <w:p w14:paraId="6AA9EAAC" w14:textId="77777777" w:rsidR="00A107AA" w:rsidRDefault="00A107AA" w:rsidP="00A107AA">
      <w:pPr>
        <w:pStyle w:val="a3"/>
        <w:numPr>
          <w:ilvl w:val="0"/>
          <w:numId w:val="2"/>
        </w:numPr>
        <w:tabs>
          <w:tab w:val="left" w:pos="1701"/>
          <w:tab w:val="left" w:pos="2268"/>
        </w:tabs>
        <w:spacing w:after="0" w:line="276" w:lineRule="auto"/>
        <w:ind w:left="1276" w:firstLine="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описувати</w:t>
      </w:r>
      <w:proofErr w:type="spellEnd"/>
      <w:r>
        <w:rPr>
          <w:sz w:val="28"/>
          <w:szCs w:val="28"/>
          <w:lang w:val="ru-RU"/>
        </w:rPr>
        <w:t xml:space="preserve"> погоду в </w:t>
      </w:r>
      <w:proofErr w:type="spellStart"/>
      <w:r>
        <w:rPr>
          <w:sz w:val="28"/>
          <w:szCs w:val="28"/>
          <w:lang w:val="ru-RU"/>
        </w:rPr>
        <w:t>різні</w:t>
      </w:r>
      <w:proofErr w:type="spellEnd"/>
      <w:r>
        <w:rPr>
          <w:sz w:val="28"/>
          <w:szCs w:val="28"/>
          <w:lang w:val="ru-RU"/>
        </w:rPr>
        <w:t xml:space="preserve"> пори року.</w:t>
      </w:r>
    </w:p>
    <w:p w14:paraId="139CAE77" w14:textId="77777777" w:rsidR="00A107AA" w:rsidRPr="008251AA" w:rsidRDefault="00A107AA" w:rsidP="00A107AA">
      <w:pPr>
        <w:ind w:left="360"/>
        <w:jc w:val="both"/>
        <w:rPr>
          <w:sz w:val="28"/>
          <w:szCs w:val="28"/>
          <w:lang w:val="ru-RU"/>
        </w:rPr>
      </w:pPr>
      <w:r w:rsidRPr="008251AA">
        <w:rPr>
          <w:sz w:val="28"/>
          <w:szCs w:val="28"/>
          <w:lang w:val="ru-RU"/>
        </w:rPr>
        <w:t xml:space="preserve">         </w:t>
      </w:r>
    </w:p>
    <w:p w14:paraId="7CDDC6DF" w14:textId="77777777" w:rsidR="00A107AA" w:rsidRPr="008251AA" w:rsidRDefault="00A107AA" w:rsidP="00A107AA">
      <w:pPr>
        <w:ind w:left="720" w:hanging="720"/>
        <w:jc w:val="both"/>
        <w:rPr>
          <w:b/>
          <w:bCs/>
          <w:sz w:val="28"/>
          <w:szCs w:val="28"/>
          <w:u w:val="single"/>
        </w:rPr>
      </w:pPr>
      <w:r w:rsidRPr="008251AA">
        <w:rPr>
          <w:b/>
          <w:bCs/>
          <w:sz w:val="28"/>
          <w:szCs w:val="28"/>
          <w:u w:val="single"/>
        </w:rPr>
        <w:t xml:space="preserve">Робота з підручником: </w:t>
      </w:r>
    </w:p>
    <w:p w14:paraId="63234954" w14:textId="09FB8DC6" w:rsidR="00A107AA" w:rsidRDefault="00A107AA" w:rsidP="00A107AA">
      <w:pPr>
        <w:pStyle w:val="a3"/>
        <w:numPr>
          <w:ilvl w:val="0"/>
          <w:numId w:val="1"/>
        </w:numPr>
        <w:ind w:hanging="731"/>
        <w:jc w:val="both"/>
        <w:rPr>
          <w:sz w:val="28"/>
          <w:szCs w:val="28"/>
        </w:rPr>
      </w:pPr>
      <w:proofErr w:type="spellStart"/>
      <w:r w:rsidRPr="008251AA">
        <w:rPr>
          <w:sz w:val="28"/>
          <w:szCs w:val="28"/>
        </w:rPr>
        <w:t>впр</w:t>
      </w:r>
      <w:proofErr w:type="spellEnd"/>
      <w:r w:rsidRPr="008251AA">
        <w:rPr>
          <w:sz w:val="28"/>
          <w:szCs w:val="28"/>
        </w:rPr>
        <w:t xml:space="preserve">. 1, с. </w:t>
      </w:r>
      <w:r w:rsidRPr="008251AA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34</w:t>
      </w:r>
      <w:r w:rsidRPr="008251AA">
        <w:rPr>
          <w:sz w:val="28"/>
          <w:szCs w:val="28"/>
        </w:rPr>
        <w:t xml:space="preserve"> (виписати у словник та вивчити слова)</w:t>
      </w:r>
    </w:p>
    <w:p w14:paraId="5BC10025" w14:textId="77777777" w:rsidR="00A107AA" w:rsidRPr="00D50D21" w:rsidRDefault="00A107AA" w:rsidP="00A107AA">
      <w:pPr>
        <w:ind w:left="10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0A852" wp14:editId="44561CF1">
                <wp:simplePos x="0" y="0"/>
                <wp:positionH relativeFrom="column">
                  <wp:posOffset>4678680</wp:posOffset>
                </wp:positionH>
                <wp:positionV relativeFrom="paragraph">
                  <wp:posOffset>36195</wp:posOffset>
                </wp:positionV>
                <wp:extent cx="1767840" cy="601980"/>
                <wp:effectExtent l="0" t="0" r="22860" b="26670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601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EF3E1" w14:textId="77777777" w:rsidR="00A107AA" w:rsidRPr="00746FC0" w:rsidRDefault="00A107AA" w:rsidP="00A107AA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746FC0">
                              <w:rPr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>Тренуємо вимову!!!!!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50A852" id="Прямоугольник: скругленные углы 1" o:spid="_x0000_s1026" style="position:absolute;left:0;text-align:left;margin-left:368.4pt;margin-top:2.85pt;width:139.2pt;height:4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" fillcolor="#4472c4 [3204]" strokecolor="#1f3763 [1604]" strokeweight="1pt">
                <v:stroke joinstyle="miter"/>
                <v:textbox>
                  <w:txbxContent>
                    <w:p w14:paraId="24FEF3E1" w14:textId="77777777" w:rsidR="00A107AA" w:rsidRPr="00746FC0" w:rsidRDefault="00A107AA" w:rsidP="00A107AA">
                      <w:pPr>
                        <w:jc w:val="center"/>
                        <w:rPr>
                          <w:b/>
                          <w:bCs/>
                          <w:color w:val="FFFF00"/>
                          <w:sz w:val="24"/>
                          <w:szCs w:val="24"/>
                        </w:rPr>
                      </w:pPr>
                      <w:r w:rsidRPr="00746FC0">
                        <w:rPr>
                          <w:b/>
                          <w:bCs/>
                          <w:color w:val="FFFF00"/>
                          <w:sz w:val="24"/>
                          <w:szCs w:val="24"/>
                        </w:rPr>
                        <w:t>Тренуємо вимову!!!!!</w:t>
                      </w:r>
                    </w:p>
                  </w:txbxContent>
                </v:textbox>
              </v:roundrect>
            </w:pict>
          </mc:Fallback>
        </mc:AlternateContent>
      </w:r>
      <w:hyperlink r:id="rId5" w:history="1">
        <w:r w:rsidRPr="00D50D21">
          <w:rPr>
            <w:rStyle w:val="a4"/>
            <w:sz w:val="28"/>
            <w:szCs w:val="28"/>
          </w:rPr>
          <w:t>https://www.youtube.com/watch?v=X-Da1zw-aGk</w:t>
        </w:r>
      </w:hyperlink>
      <w:r>
        <w:rPr>
          <w:sz w:val="28"/>
          <w:szCs w:val="28"/>
        </w:rPr>
        <w:t xml:space="preserve">      </w:t>
      </w:r>
    </w:p>
    <w:p w14:paraId="162F631C" w14:textId="77777777" w:rsidR="00A107AA" w:rsidRPr="008C2811" w:rsidRDefault="00A107AA" w:rsidP="00A107AA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8C2811">
        <w:rPr>
          <w:sz w:val="28"/>
          <w:szCs w:val="28"/>
        </w:rPr>
        <w:t>+</w:t>
      </w:r>
    </w:p>
    <w:p w14:paraId="32F9F094" w14:textId="77777777" w:rsidR="00A107AA" w:rsidRPr="00217988" w:rsidRDefault="00A107AA" w:rsidP="00A107AA">
      <w:pPr>
        <w:spacing w:after="0"/>
        <w:ind w:left="1080"/>
        <w:jc w:val="center"/>
        <w:rPr>
          <w:b/>
          <w:bCs/>
          <w:color w:val="FF0000"/>
          <w:sz w:val="32"/>
          <w:szCs w:val="32"/>
          <w:u w:val="single"/>
        </w:rPr>
      </w:pPr>
      <w:r w:rsidRPr="00217988">
        <w:rPr>
          <w:b/>
          <w:bCs/>
          <w:color w:val="FF0000"/>
          <w:sz w:val="32"/>
          <w:szCs w:val="32"/>
          <w:u w:val="single"/>
        </w:rPr>
        <w:t>Лексика</w:t>
      </w:r>
    </w:p>
    <w:p w14:paraId="481A0A75" w14:textId="77777777" w:rsidR="00A107AA" w:rsidRDefault="00A107AA" w:rsidP="00A107AA">
      <w:pPr>
        <w:spacing w:after="0"/>
        <w:ind w:left="1080" w:firstLine="763"/>
        <w:jc w:val="both"/>
        <w:rPr>
          <w:color w:val="FF0000"/>
          <w:sz w:val="28"/>
          <w:szCs w:val="28"/>
          <w:lang w:val="de-DE"/>
        </w:rPr>
      </w:pPr>
    </w:p>
    <w:p w14:paraId="7820B4CC" w14:textId="77777777" w:rsidR="00A107AA" w:rsidRDefault="00A107AA" w:rsidP="00A107AA">
      <w:pPr>
        <w:spacing w:after="0"/>
        <w:ind w:left="284"/>
        <w:jc w:val="both"/>
        <w:rPr>
          <w:color w:val="833C0B" w:themeColor="accent2" w:themeShade="80"/>
          <w:sz w:val="28"/>
          <w:szCs w:val="28"/>
          <w:lang w:val="de-DE"/>
        </w:rPr>
        <w:sectPr w:rsidR="00A107AA" w:rsidSect="00A107AA">
          <w:pgSz w:w="12240" w:h="15840"/>
          <w:pgMar w:top="142" w:right="1440" w:bottom="1440" w:left="1440" w:header="708" w:footer="708" w:gutter="0"/>
          <w:cols w:space="708"/>
          <w:docGrid w:linePitch="360"/>
        </w:sectPr>
      </w:pPr>
    </w:p>
    <w:p w14:paraId="46ED6020" w14:textId="013562EC" w:rsidR="00A107AA" w:rsidRPr="008C2811" w:rsidRDefault="00A107AA" w:rsidP="00A107AA">
      <w:pPr>
        <w:spacing w:after="0"/>
        <w:ind w:left="284"/>
        <w:jc w:val="both"/>
        <w:rPr>
          <w:color w:val="000000" w:themeColor="text1"/>
          <w:sz w:val="28"/>
          <w:szCs w:val="28"/>
        </w:rPr>
      </w:pPr>
      <w:r w:rsidRPr="00217988">
        <w:rPr>
          <w:color w:val="833C0B" w:themeColor="accent2" w:themeShade="80"/>
          <w:sz w:val="28"/>
          <w:szCs w:val="28"/>
          <w:lang w:val="de-DE"/>
        </w:rPr>
        <w:t xml:space="preserve">Das Wetter </w:t>
      </w:r>
      <w:r>
        <w:rPr>
          <w:color w:val="FF0000"/>
          <w:sz w:val="28"/>
          <w:szCs w:val="28"/>
          <w:lang w:val="de-DE"/>
        </w:rPr>
        <w:t>–</w:t>
      </w:r>
      <w:r>
        <w:rPr>
          <w:color w:val="FF0000"/>
          <w:sz w:val="28"/>
          <w:szCs w:val="28"/>
        </w:rPr>
        <w:t xml:space="preserve"> </w:t>
      </w:r>
      <w:r w:rsidRPr="008C2811">
        <w:rPr>
          <w:color w:val="000000" w:themeColor="text1"/>
          <w:sz w:val="28"/>
          <w:szCs w:val="28"/>
        </w:rPr>
        <w:t>погода</w:t>
      </w:r>
    </w:p>
    <w:p w14:paraId="1B8D90C8" w14:textId="77777777" w:rsidR="00A107AA" w:rsidRPr="008C2811" w:rsidRDefault="00A107AA" w:rsidP="00A107AA">
      <w:pPr>
        <w:spacing w:after="0"/>
        <w:ind w:left="284"/>
        <w:jc w:val="both"/>
        <w:rPr>
          <w:color w:val="000000" w:themeColor="text1"/>
          <w:sz w:val="28"/>
          <w:szCs w:val="28"/>
        </w:rPr>
      </w:pPr>
      <w:r w:rsidRPr="00217988">
        <w:rPr>
          <w:color w:val="833C0B" w:themeColor="accent2" w:themeShade="80"/>
          <w:sz w:val="28"/>
          <w:szCs w:val="28"/>
          <w:lang w:val="de-DE"/>
        </w:rPr>
        <w:t xml:space="preserve">Die Sonne scheint </w:t>
      </w:r>
      <w:r>
        <w:rPr>
          <w:color w:val="FF0000"/>
          <w:sz w:val="28"/>
          <w:szCs w:val="28"/>
          <w:lang w:val="de-DE"/>
        </w:rPr>
        <w:t>–</w:t>
      </w:r>
      <w:r>
        <w:rPr>
          <w:color w:val="FF0000"/>
          <w:sz w:val="28"/>
          <w:szCs w:val="28"/>
        </w:rPr>
        <w:t xml:space="preserve"> </w:t>
      </w:r>
      <w:r w:rsidRPr="008C2811">
        <w:rPr>
          <w:color w:val="000000" w:themeColor="text1"/>
          <w:sz w:val="28"/>
          <w:szCs w:val="28"/>
        </w:rPr>
        <w:t>Світить сонце</w:t>
      </w:r>
    </w:p>
    <w:p w14:paraId="20F80460" w14:textId="4E9FD4A4" w:rsidR="00A107AA" w:rsidRDefault="00A107AA" w:rsidP="00A107AA">
      <w:pPr>
        <w:spacing w:after="0"/>
        <w:ind w:left="284"/>
        <w:jc w:val="both"/>
        <w:rPr>
          <w:color w:val="000000" w:themeColor="text1"/>
          <w:sz w:val="28"/>
          <w:szCs w:val="28"/>
        </w:rPr>
      </w:pPr>
      <w:r w:rsidRPr="00217988">
        <w:rPr>
          <w:color w:val="833C0B" w:themeColor="accent2" w:themeShade="80"/>
          <w:sz w:val="28"/>
          <w:szCs w:val="28"/>
          <w:lang w:val="de-DE"/>
        </w:rPr>
        <w:t xml:space="preserve">Der Schnee </w:t>
      </w:r>
      <w:r w:rsidRPr="008C2811">
        <w:rPr>
          <w:color w:val="000000" w:themeColor="text1"/>
          <w:sz w:val="28"/>
          <w:szCs w:val="28"/>
          <w:lang w:val="de-DE"/>
        </w:rPr>
        <w:t>–</w:t>
      </w:r>
      <w:r w:rsidRPr="008C2811">
        <w:rPr>
          <w:color w:val="000000" w:themeColor="text1"/>
          <w:sz w:val="28"/>
          <w:szCs w:val="28"/>
        </w:rPr>
        <w:t xml:space="preserve"> сніг</w:t>
      </w:r>
    </w:p>
    <w:p w14:paraId="65CCA7CC" w14:textId="45A5137F" w:rsidR="00A107AA" w:rsidRPr="008C2811" w:rsidRDefault="00A107AA" w:rsidP="00A107AA">
      <w:pPr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833C0B" w:themeColor="accent2" w:themeShade="80"/>
          <w:sz w:val="28"/>
          <w:szCs w:val="28"/>
        </w:rPr>
        <w:t xml:space="preserve">      </w:t>
      </w:r>
      <w:r w:rsidRPr="00217988">
        <w:rPr>
          <w:color w:val="833C0B" w:themeColor="accent2" w:themeShade="80"/>
          <w:sz w:val="28"/>
          <w:szCs w:val="28"/>
          <w:lang w:val="de-DE"/>
        </w:rPr>
        <w:t>Der Mensch (die Menschen) -</w:t>
      </w:r>
      <w:r>
        <w:rPr>
          <w:color w:val="FF0000"/>
          <w:sz w:val="28"/>
          <w:szCs w:val="28"/>
        </w:rPr>
        <w:t xml:space="preserve"> </w:t>
      </w:r>
      <w:r w:rsidRPr="008C2811">
        <w:rPr>
          <w:color w:val="000000" w:themeColor="text1"/>
          <w:sz w:val="28"/>
          <w:szCs w:val="28"/>
        </w:rPr>
        <w:t>людина</w:t>
      </w:r>
    </w:p>
    <w:p w14:paraId="774E1D8A" w14:textId="1AABDF3D" w:rsidR="00A107AA" w:rsidRPr="008C2811" w:rsidRDefault="00A107AA" w:rsidP="00A107AA">
      <w:pPr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833C0B" w:themeColor="accent2" w:themeShade="80"/>
          <w:sz w:val="28"/>
          <w:szCs w:val="28"/>
        </w:rPr>
        <w:t xml:space="preserve">     </w:t>
      </w:r>
      <w:r w:rsidRPr="00217988">
        <w:rPr>
          <w:color w:val="833C0B" w:themeColor="accent2" w:themeShade="80"/>
          <w:sz w:val="28"/>
          <w:szCs w:val="28"/>
          <w:lang w:val="de-DE"/>
        </w:rPr>
        <w:t>Wann?</w:t>
      </w:r>
      <w:r>
        <w:rPr>
          <w:color w:val="FF0000"/>
          <w:sz w:val="28"/>
          <w:szCs w:val="28"/>
          <w:lang w:val="de-DE"/>
        </w:rPr>
        <w:t xml:space="preserve"> </w:t>
      </w:r>
      <w:r w:rsidRPr="008C2811">
        <w:rPr>
          <w:color w:val="000000" w:themeColor="text1"/>
          <w:sz w:val="28"/>
          <w:szCs w:val="28"/>
        </w:rPr>
        <w:t>Коли?</w:t>
      </w:r>
    </w:p>
    <w:p w14:paraId="0AD02E92" w14:textId="560BCA6F" w:rsidR="00A107AA" w:rsidRDefault="00A107AA" w:rsidP="00A107AA">
      <w:pPr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833C0B" w:themeColor="accent2" w:themeShade="80"/>
          <w:sz w:val="28"/>
          <w:szCs w:val="28"/>
        </w:rPr>
        <w:t xml:space="preserve">      </w:t>
      </w:r>
      <w:r w:rsidRPr="00217988">
        <w:rPr>
          <w:color w:val="833C0B" w:themeColor="accent2" w:themeShade="80"/>
          <w:sz w:val="28"/>
          <w:szCs w:val="28"/>
          <w:lang w:val="de-DE"/>
        </w:rPr>
        <w:t xml:space="preserve">es gibt </w:t>
      </w:r>
      <w:proofErr w:type="gramStart"/>
      <w:r>
        <w:rPr>
          <w:color w:val="FF0000"/>
          <w:sz w:val="28"/>
          <w:szCs w:val="28"/>
          <w:lang w:val="de-DE"/>
        </w:rPr>
        <w:t xml:space="preserve">-  </w:t>
      </w:r>
      <w:r w:rsidRPr="008C2811">
        <w:rPr>
          <w:color w:val="000000" w:themeColor="text1"/>
          <w:sz w:val="28"/>
          <w:szCs w:val="28"/>
        </w:rPr>
        <w:t>є</w:t>
      </w:r>
      <w:proofErr w:type="gramEnd"/>
    </w:p>
    <w:p w14:paraId="3460D5D1" w14:textId="77777777" w:rsidR="00A107AA" w:rsidRDefault="00A107AA" w:rsidP="00A107AA">
      <w:pPr>
        <w:spacing w:line="360" w:lineRule="auto"/>
        <w:jc w:val="both"/>
        <w:rPr>
          <w:color w:val="000000" w:themeColor="text1"/>
          <w:sz w:val="28"/>
          <w:szCs w:val="28"/>
        </w:rPr>
        <w:sectPr w:rsidR="00A107AA" w:rsidSect="00A107AA">
          <w:type w:val="continuous"/>
          <w:pgSz w:w="12240" w:h="15840"/>
          <w:pgMar w:top="142" w:right="758" w:bottom="1440" w:left="1440" w:header="708" w:footer="708" w:gutter="0"/>
          <w:cols w:num="2" w:space="708"/>
          <w:docGrid w:linePitch="360"/>
        </w:sectPr>
      </w:pPr>
    </w:p>
    <w:p w14:paraId="6B37AE59" w14:textId="19C4F7BD" w:rsidR="00A107AA" w:rsidRDefault="00A107AA" w:rsidP="00A107AA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D2BD7EF" w14:textId="25BD601D" w:rsidR="00A107AA" w:rsidRDefault="00A107AA" w:rsidP="00A107AA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8C2811">
        <w:rPr>
          <w:color w:val="000000" w:themeColor="text1"/>
          <w:sz w:val="28"/>
          <w:szCs w:val="28"/>
        </w:rPr>
        <w:t>Впр</w:t>
      </w:r>
      <w:proofErr w:type="spellEnd"/>
      <w:r w:rsidRPr="008C2811">
        <w:rPr>
          <w:color w:val="000000" w:themeColor="text1"/>
          <w:sz w:val="28"/>
          <w:szCs w:val="28"/>
        </w:rPr>
        <w:t>. 2, с. 1</w:t>
      </w:r>
      <w:r>
        <w:rPr>
          <w:color w:val="000000" w:themeColor="text1"/>
          <w:sz w:val="28"/>
          <w:szCs w:val="28"/>
        </w:rPr>
        <w:t>34</w:t>
      </w:r>
      <w:r w:rsidRPr="008C2811">
        <w:rPr>
          <w:color w:val="000000" w:themeColor="text1"/>
          <w:sz w:val="28"/>
          <w:szCs w:val="28"/>
        </w:rPr>
        <w:t xml:space="preserve">  (</w:t>
      </w:r>
      <w:r w:rsidRPr="00217988">
        <w:rPr>
          <w:b/>
          <w:bCs/>
          <w:color w:val="000000" w:themeColor="text1"/>
          <w:sz w:val="28"/>
          <w:szCs w:val="28"/>
        </w:rPr>
        <w:t xml:space="preserve">скласти </w:t>
      </w:r>
      <w:r>
        <w:rPr>
          <w:b/>
          <w:bCs/>
          <w:color w:val="000000" w:themeColor="text1"/>
          <w:sz w:val="28"/>
          <w:szCs w:val="28"/>
        </w:rPr>
        <w:t xml:space="preserve">та записати </w:t>
      </w:r>
      <w:r w:rsidRPr="00217988">
        <w:rPr>
          <w:b/>
          <w:bCs/>
          <w:color w:val="000000" w:themeColor="text1"/>
          <w:sz w:val="28"/>
          <w:szCs w:val="28"/>
        </w:rPr>
        <w:t>речення</w:t>
      </w:r>
      <w:r w:rsidRPr="008C2811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;</w:t>
      </w:r>
    </w:p>
    <w:p w14:paraId="3607AC7D" w14:textId="0E318BBE" w:rsidR="00A107AA" w:rsidRDefault="00A107AA" w:rsidP="00A107AA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Впр</w:t>
      </w:r>
      <w:proofErr w:type="spellEnd"/>
      <w:r>
        <w:rPr>
          <w:color w:val="000000" w:themeColor="text1"/>
          <w:sz w:val="28"/>
          <w:szCs w:val="28"/>
        </w:rPr>
        <w:t xml:space="preserve"> 1, с. 14</w:t>
      </w:r>
      <w:r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</w:t>
      </w:r>
      <w:r w:rsidRPr="00217988">
        <w:rPr>
          <w:b/>
          <w:bCs/>
          <w:color w:val="000000" w:themeColor="text1"/>
          <w:sz w:val="28"/>
          <w:szCs w:val="28"/>
        </w:rPr>
        <w:t>(усно)</w:t>
      </w:r>
    </w:p>
    <w:p w14:paraId="5F7107E2" w14:textId="7131E16B" w:rsidR="00A107AA" w:rsidRPr="00D50D21" w:rsidRDefault="00A107AA" w:rsidP="00A107AA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Впр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, с. 1</w:t>
      </w:r>
      <w:r>
        <w:rPr>
          <w:color w:val="000000" w:themeColor="text1"/>
          <w:sz w:val="28"/>
          <w:szCs w:val="28"/>
        </w:rPr>
        <w:t>43</w:t>
      </w:r>
      <w:r>
        <w:rPr>
          <w:color w:val="000000" w:themeColor="text1"/>
          <w:sz w:val="28"/>
          <w:szCs w:val="28"/>
        </w:rPr>
        <w:t xml:space="preserve"> </w:t>
      </w:r>
      <w:r w:rsidRPr="008C2811">
        <w:rPr>
          <w:color w:val="000000" w:themeColor="text1"/>
          <w:sz w:val="28"/>
          <w:szCs w:val="28"/>
          <w:lang w:val="ru-RU"/>
        </w:rPr>
        <w:t xml:space="preserve"> </w:t>
      </w:r>
      <w:r w:rsidRPr="00D50D21">
        <w:rPr>
          <w:b/>
          <w:bCs/>
          <w:color w:val="C00000"/>
          <w:sz w:val="28"/>
          <w:szCs w:val="28"/>
          <w:u w:val="single"/>
          <w:lang w:val="ru-RU"/>
        </w:rPr>
        <w:t>(</w:t>
      </w:r>
      <w:proofErr w:type="spellStart"/>
      <w:r w:rsidRPr="00D50D21">
        <w:rPr>
          <w:b/>
          <w:bCs/>
          <w:color w:val="C00000"/>
          <w:sz w:val="28"/>
          <w:szCs w:val="28"/>
          <w:u w:val="single"/>
          <w:lang w:val="ru-RU"/>
        </w:rPr>
        <w:t>прослухати</w:t>
      </w:r>
      <w:proofErr w:type="spellEnd"/>
      <w:r w:rsidRPr="00D50D21">
        <w:rPr>
          <w:b/>
          <w:bCs/>
          <w:color w:val="C00000"/>
          <w:sz w:val="28"/>
          <w:szCs w:val="28"/>
          <w:u w:val="single"/>
          <w:lang w:val="ru-RU"/>
        </w:rPr>
        <w:t>)</w:t>
      </w:r>
    </w:p>
    <w:p w14:paraId="0E484617" w14:textId="77777777" w:rsidR="00A107AA" w:rsidRDefault="00A107AA" w:rsidP="00A107AA">
      <w:pPr>
        <w:spacing w:line="360" w:lineRule="auto"/>
        <w:ind w:left="1080"/>
        <w:jc w:val="both"/>
        <w:rPr>
          <w:sz w:val="28"/>
          <w:szCs w:val="28"/>
        </w:rPr>
      </w:pPr>
      <w:hyperlink r:id="rId6" w:history="1">
        <w:r w:rsidRPr="00D50D21">
          <w:rPr>
            <w:rStyle w:val="a4"/>
            <w:sz w:val="28"/>
            <w:szCs w:val="28"/>
          </w:rPr>
          <w:t>https://www.youtube.com/watch?v=iY6S4a4zvrM</w:t>
        </w:r>
      </w:hyperlink>
    </w:p>
    <w:p w14:paraId="05B5A3CB" w14:textId="6692AB3C" w:rsidR="00A107AA" w:rsidRPr="00217988" w:rsidRDefault="00A107AA" w:rsidP="00A107AA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  <w:lang w:val="ru-RU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12A82" wp14:editId="72662F28">
                <wp:simplePos x="0" y="0"/>
                <wp:positionH relativeFrom="column">
                  <wp:posOffset>495300</wp:posOffset>
                </wp:positionH>
                <wp:positionV relativeFrom="paragraph">
                  <wp:posOffset>335915</wp:posOffset>
                </wp:positionV>
                <wp:extent cx="4556760" cy="792480"/>
                <wp:effectExtent l="0" t="0" r="15240" b="26670"/>
                <wp:wrapNone/>
                <wp:docPr id="2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6760" cy="7924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8FF20A" w14:textId="42868806" w:rsidR="00A107AA" w:rsidRPr="00217988" w:rsidRDefault="00A107AA" w:rsidP="00A107A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17988">
                              <w:rPr>
                                <w:sz w:val="28"/>
                                <w:szCs w:val="28"/>
                                <w:lang w:val="de-DE"/>
                              </w:rPr>
                              <w:t xml:space="preserve">blühen – </w:t>
                            </w:r>
                            <w:r w:rsidRPr="00217988">
                              <w:rPr>
                                <w:sz w:val="28"/>
                                <w:szCs w:val="28"/>
                              </w:rPr>
                              <w:t>цвісти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217988">
                              <w:rPr>
                                <w:sz w:val="28"/>
                                <w:szCs w:val="28"/>
                                <w:lang w:val="de-DE"/>
                              </w:rPr>
                              <w:t>Das Schneeglöckchen –</w:t>
                            </w:r>
                            <w:r w:rsidRPr="00217988">
                              <w:rPr>
                                <w:sz w:val="28"/>
                                <w:szCs w:val="28"/>
                              </w:rPr>
                              <w:t xml:space="preserve"> пролісок</w:t>
                            </w:r>
                          </w:p>
                          <w:p w14:paraId="6F648F36" w14:textId="599DB750" w:rsidR="00A107AA" w:rsidRDefault="00A107AA" w:rsidP="00A107A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17988">
                              <w:rPr>
                                <w:sz w:val="28"/>
                                <w:szCs w:val="28"/>
                                <w:lang w:val="de-DE"/>
                              </w:rPr>
                              <w:t>Das Maiglöckchen-</w:t>
                            </w:r>
                            <w:r w:rsidRPr="00217988">
                              <w:rPr>
                                <w:sz w:val="28"/>
                                <w:szCs w:val="28"/>
                              </w:rPr>
                              <w:t xml:space="preserve"> конвалія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217988">
                              <w:rPr>
                                <w:sz w:val="28"/>
                                <w:szCs w:val="28"/>
                                <w:lang w:val="de-DE"/>
                              </w:rPr>
                              <w:t xml:space="preserve">Das Veilchen </w:t>
                            </w:r>
                            <w:r>
                              <w:rPr>
                                <w:sz w:val="28"/>
                                <w:szCs w:val="28"/>
                                <w:lang w:val="de-DE"/>
                              </w:rPr>
                              <w:t>–</w:t>
                            </w:r>
                            <w:r w:rsidRPr="00217988">
                              <w:rPr>
                                <w:sz w:val="28"/>
                                <w:szCs w:val="28"/>
                                <w:lang w:val="de-DE"/>
                              </w:rPr>
                              <w:t xml:space="preserve"> </w:t>
                            </w:r>
                            <w:r w:rsidRPr="00217988">
                              <w:rPr>
                                <w:sz w:val="28"/>
                                <w:szCs w:val="28"/>
                              </w:rPr>
                              <w:t>фіалка</w:t>
                            </w:r>
                          </w:p>
                          <w:p w14:paraId="7FD70173" w14:textId="77777777" w:rsidR="00A107AA" w:rsidRPr="00217988" w:rsidRDefault="00A107AA" w:rsidP="00A107A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A12A82" id="Прямоугольник: скругленные углы 2" o:spid="_x0000_s1027" style="position:absolute;left:0;text-align:left;margin-left:39pt;margin-top:26.45pt;width:358.8pt;height:6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" fillcolor="#4472c4 [3204]" strokecolor="#1f3763 [1604]" strokeweight="1pt">
                <v:stroke joinstyle="miter"/>
                <v:textbox>
                  <w:txbxContent>
                    <w:p w14:paraId="6D8FF20A" w14:textId="42868806" w:rsidR="00A107AA" w:rsidRPr="00217988" w:rsidRDefault="00A107AA" w:rsidP="00A107A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17988">
                        <w:rPr>
                          <w:sz w:val="28"/>
                          <w:szCs w:val="28"/>
                          <w:lang w:val="de-DE"/>
                        </w:rPr>
                        <w:t xml:space="preserve">blühen – </w:t>
                      </w:r>
                      <w:r w:rsidRPr="00217988">
                        <w:rPr>
                          <w:sz w:val="28"/>
                          <w:szCs w:val="28"/>
                        </w:rPr>
                        <w:t>цвісти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</w:t>
                      </w:r>
                      <w:r w:rsidRPr="00217988">
                        <w:rPr>
                          <w:sz w:val="28"/>
                          <w:szCs w:val="28"/>
                          <w:lang w:val="de-DE"/>
                        </w:rPr>
                        <w:t>Das Schneeglöckchen –</w:t>
                      </w:r>
                      <w:r w:rsidRPr="00217988">
                        <w:rPr>
                          <w:sz w:val="28"/>
                          <w:szCs w:val="28"/>
                        </w:rPr>
                        <w:t xml:space="preserve"> пролісок</w:t>
                      </w:r>
                    </w:p>
                    <w:p w14:paraId="6F648F36" w14:textId="599DB750" w:rsidR="00A107AA" w:rsidRDefault="00A107AA" w:rsidP="00A107A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17988">
                        <w:rPr>
                          <w:sz w:val="28"/>
                          <w:szCs w:val="28"/>
                          <w:lang w:val="de-DE"/>
                        </w:rPr>
                        <w:t>Das Maiglöckchen-</w:t>
                      </w:r>
                      <w:r w:rsidRPr="00217988">
                        <w:rPr>
                          <w:sz w:val="28"/>
                          <w:szCs w:val="28"/>
                        </w:rPr>
                        <w:t xml:space="preserve"> конвалія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</w:t>
                      </w:r>
                      <w:r w:rsidRPr="00217988">
                        <w:rPr>
                          <w:sz w:val="28"/>
                          <w:szCs w:val="28"/>
                          <w:lang w:val="de-DE"/>
                        </w:rPr>
                        <w:t xml:space="preserve">Das Veilchen </w:t>
                      </w:r>
                      <w:r>
                        <w:rPr>
                          <w:sz w:val="28"/>
                          <w:szCs w:val="28"/>
                          <w:lang w:val="de-DE"/>
                        </w:rPr>
                        <w:t>–</w:t>
                      </w:r>
                      <w:r w:rsidRPr="00217988">
                        <w:rPr>
                          <w:sz w:val="28"/>
                          <w:szCs w:val="28"/>
                          <w:lang w:val="de-DE"/>
                        </w:rPr>
                        <w:t xml:space="preserve"> </w:t>
                      </w:r>
                      <w:r w:rsidRPr="00217988">
                        <w:rPr>
                          <w:sz w:val="28"/>
                          <w:szCs w:val="28"/>
                        </w:rPr>
                        <w:t>фіалка</w:t>
                      </w:r>
                    </w:p>
                    <w:p w14:paraId="7FD70173" w14:textId="77777777" w:rsidR="00A107AA" w:rsidRPr="00217988" w:rsidRDefault="00A107AA" w:rsidP="00A107A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proofErr w:type="spellStart"/>
      <w:r>
        <w:rPr>
          <w:color w:val="000000" w:themeColor="text1"/>
          <w:sz w:val="28"/>
          <w:szCs w:val="28"/>
        </w:rPr>
        <w:t>Впр</w:t>
      </w:r>
      <w:proofErr w:type="spellEnd"/>
      <w:r>
        <w:rPr>
          <w:color w:val="000000" w:themeColor="text1"/>
          <w:sz w:val="28"/>
          <w:szCs w:val="28"/>
        </w:rPr>
        <w:t>. 3, с. 1</w:t>
      </w:r>
      <w:r>
        <w:rPr>
          <w:color w:val="000000" w:themeColor="text1"/>
          <w:sz w:val="28"/>
          <w:szCs w:val="28"/>
        </w:rPr>
        <w:t>44</w:t>
      </w:r>
      <w:r>
        <w:rPr>
          <w:color w:val="000000" w:themeColor="text1"/>
          <w:sz w:val="28"/>
          <w:szCs w:val="28"/>
        </w:rPr>
        <w:t xml:space="preserve"> (</w:t>
      </w:r>
      <w:r w:rsidRPr="00217988">
        <w:rPr>
          <w:b/>
          <w:bCs/>
          <w:color w:val="000000" w:themeColor="text1"/>
          <w:sz w:val="28"/>
          <w:szCs w:val="28"/>
        </w:rPr>
        <w:t>читати та письмово доповнити речення</w:t>
      </w:r>
      <w:r>
        <w:rPr>
          <w:color w:val="000000" w:themeColor="text1"/>
          <w:sz w:val="28"/>
          <w:szCs w:val="28"/>
        </w:rPr>
        <w:t>)</w:t>
      </w:r>
    </w:p>
    <w:p w14:paraId="24596882" w14:textId="77777777" w:rsidR="00A107AA" w:rsidRDefault="00A107AA" w:rsidP="00A107AA">
      <w:pPr>
        <w:rPr>
          <w:color w:val="000000" w:themeColor="text1"/>
          <w:sz w:val="28"/>
          <w:szCs w:val="28"/>
        </w:rPr>
      </w:pPr>
    </w:p>
    <w:p w14:paraId="150AFAD4" w14:textId="77777777" w:rsidR="00A107AA" w:rsidRDefault="00A107AA" w:rsidP="00A107AA">
      <w:pPr>
        <w:rPr>
          <w:color w:val="000000" w:themeColor="text1"/>
          <w:sz w:val="28"/>
          <w:szCs w:val="28"/>
        </w:rPr>
      </w:pPr>
    </w:p>
    <w:p w14:paraId="614541F3" w14:textId="77777777" w:rsidR="00A107AA" w:rsidRDefault="00A107AA" w:rsidP="00A107AA">
      <w:pPr>
        <w:rPr>
          <w:color w:val="000000" w:themeColor="text1"/>
          <w:sz w:val="28"/>
          <w:szCs w:val="28"/>
        </w:rPr>
      </w:pPr>
    </w:p>
    <w:p w14:paraId="38FFE430" w14:textId="77777777" w:rsidR="00A107AA" w:rsidRDefault="00A107AA" w:rsidP="00A107AA">
      <w:pPr>
        <w:rPr>
          <w:color w:val="000000" w:themeColor="text1"/>
          <w:sz w:val="28"/>
          <w:szCs w:val="28"/>
        </w:rPr>
      </w:pPr>
    </w:p>
    <w:p w14:paraId="55FEE980" w14:textId="00EF8981" w:rsidR="00A107AA" w:rsidRPr="00A107AA" w:rsidRDefault="00A107AA" w:rsidP="00A107AA">
      <w:pPr>
        <w:jc w:val="center"/>
        <w:rPr>
          <w:color w:val="C00000"/>
          <w:sz w:val="24"/>
          <w:szCs w:val="24"/>
        </w:rPr>
      </w:pPr>
      <w:r w:rsidRPr="00A107AA">
        <w:rPr>
          <w:sz w:val="24"/>
          <w:szCs w:val="24"/>
        </w:rPr>
        <w:t>Р</w:t>
      </w:r>
      <w:r w:rsidRPr="00A107AA">
        <w:rPr>
          <w:sz w:val="24"/>
          <w:szCs w:val="24"/>
        </w:rPr>
        <w:t xml:space="preserve">озв’язані завдання (фотографії або електронний варіант ) надсилати за </w:t>
      </w:r>
      <w:proofErr w:type="spellStart"/>
      <w:r w:rsidRPr="00A107AA">
        <w:rPr>
          <w:sz w:val="24"/>
          <w:szCs w:val="24"/>
        </w:rPr>
        <w:t>адресою</w:t>
      </w:r>
      <w:proofErr w:type="spellEnd"/>
      <w:r w:rsidRPr="00A107AA">
        <w:rPr>
          <w:sz w:val="24"/>
          <w:szCs w:val="24"/>
        </w:rPr>
        <w:t xml:space="preserve">  </w:t>
      </w:r>
      <w:r w:rsidRPr="00A107AA">
        <w:rPr>
          <w:color w:val="C00000"/>
          <w:sz w:val="24"/>
          <w:szCs w:val="24"/>
        </w:rPr>
        <w:t>firstschool1227@gmail.com</w:t>
      </w:r>
    </w:p>
    <w:p w14:paraId="3B5F069A" w14:textId="77777777" w:rsidR="008C0B2C" w:rsidRDefault="008C0B2C"/>
    <w:sectPr w:rsidR="008C0B2C" w:rsidSect="00A107AA">
      <w:type w:val="continuous"/>
      <w:pgSz w:w="12240" w:h="15840"/>
      <w:pgMar w:top="142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150F"/>
    <w:multiLevelType w:val="hybridMultilevel"/>
    <w:tmpl w:val="1ACA2B6C"/>
    <w:lvl w:ilvl="0" w:tplc="D304E030">
      <w:start w:val="6"/>
      <w:numFmt w:val="bullet"/>
      <w:lvlText w:val="-"/>
      <w:lvlJc w:val="left"/>
      <w:pPr>
        <w:ind w:left="206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1" w15:restartNumberingAfterBreak="0">
    <w:nsid w:val="14EE115F"/>
    <w:multiLevelType w:val="hybridMultilevel"/>
    <w:tmpl w:val="5B6229A0"/>
    <w:lvl w:ilvl="0" w:tplc="28B6403A">
      <w:start w:val="1"/>
      <w:numFmt w:val="decimal"/>
      <w:lvlText w:val="%1)"/>
      <w:lvlJc w:val="left"/>
      <w:pPr>
        <w:ind w:left="144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B2C"/>
    <w:rsid w:val="008C0B2C"/>
    <w:rsid w:val="00A1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1B666"/>
  <w15:chartTrackingRefBased/>
  <w15:docId w15:val="{8587E7C1-072B-4EFB-8857-C35F210E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7A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7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07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Y6S4a4zvrM" TargetMode="External"/><Relationship Id="rId5" Type="http://schemas.openxmlformats.org/officeDocument/2006/relationships/hyperlink" Target="https://www.youtube.com/watch?v=X-Da1zw-aG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2020-04-13T14:56:00Z</dcterms:created>
  <dcterms:modified xsi:type="dcterms:W3CDTF">2020-04-13T15:02:00Z</dcterms:modified>
</cp:coreProperties>
</file>