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C2" w:rsidRDefault="008220C2" w:rsidP="001F18C9">
      <w:pPr>
        <w:rPr>
          <w:b/>
          <w:sz w:val="32"/>
          <w:szCs w:val="32"/>
          <w:lang w:val="ru-RU"/>
        </w:rPr>
      </w:pPr>
      <w:bookmarkStart w:id="0" w:name="_GoBack"/>
      <w:r w:rsidRPr="008220C2">
        <w:rPr>
          <w:b/>
          <w:sz w:val="32"/>
          <w:szCs w:val="32"/>
          <w:lang w:val="ru-RU"/>
        </w:rPr>
        <w:t>6 клас Тема: Камерно - інструментальні жанри. Сюїта</w:t>
      </w:r>
    </w:p>
    <w:p w:rsidR="001F18C9" w:rsidRPr="00536FC4" w:rsidRDefault="001F18C9" w:rsidP="001F18C9">
      <w:pPr>
        <w:rPr>
          <w:b/>
          <w:sz w:val="32"/>
          <w:szCs w:val="32"/>
        </w:rPr>
      </w:pPr>
      <w:r w:rsidRPr="00536FC4">
        <w:rPr>
          <w:b/>
          <w:sz w:val="32"/>
          <w:szCs w:val="32"/>
        </w:rPr>
        <w:t>Тема: Камерно – інструментальні жанри. Сюїта</w:t>
      </w:r>
    </w:p>
    <w:bookmarkEnd w:id="0"/>
    <w:p w:rsidR="001F18C9" w:rsidRDefault="001F18C9" w:rsidP="001F18C9"/>
    <w:p w:rsidR="001F18C9" w:rsidRPr="00536FC4" w:rsidRDefault="001F18C9" w:rsidP="001F18C9">
      <w:r w:rsidRPr="00536FC4">
        <w:t xml:space="preserve"> У давні часи збірку, яка складалася з окремих п'єс, називали </w:t>
      </w:r>
      <w:r w:rsidRPr="00536FC4">
        <w:rPr>
          <w:i/>
        </w:rPr>
        <w:t>сюїтою</w:t>
      </w:r>
      <w:r w:rsidRPr="00536FC4">
        <w:t>. Іноді для позначення</w:t>
      </w:r>
      <w:r>
        <w:t xml:space="preserve"> </w:t>
      </w:r>
      <w:r w:rsidRPr="00536FC4">
        <w:t xml:space="preserve">такого твору композитори використовували інший термін — </w:t>
      </w:r>
      <w:r w:rsidRPr="00536FC4">
        <w:rPr>
          <w:i/>
        </w:rPr>
        <w:t>партіта</w:t>
      </w:r>
      <w:r w:rsidRPr="00536FC4">
        <w:t>. Історично першою старовинною сюїтою була танцювальна, яку писали для одного інструмента або оркестру. Спочатку в ній було два танці: велична павана і швидка гальярда. Поступово композитори почали вводити в інструментальні сюїти інші танці, наприклад, алеманду, гавот, буре, менует, сарабанду, жигу, куранту. Усі ці салонні танці виконували на балах при королівських дворах Європи. Згодом композитори, зберігаючи головні особливості цього жанру — циклічність побудови й контрастність частин, дають їм інше образне тлумачення. Танцювальність стає необов'язковою ознакою. У сюїті використовується найрізноманітніший музичний матеріал, нерідко зміст визначається програмою. При цьому танцювальна музика не зникає із сюїти, а навпаки, у неї вводяться нові, сучасні танці, наприклад, «Ляльковий кек-уок» із сюїти К. Дебюссі «Дитячий куточок». Нині доволі часто з'являються сюїти для симфонічного оркестру, укладені з музики до театральних вистав, наприклад, загальновідома й улюблена багатьма програмна сюїта Е. Гріга «Пер Гюнт». Укладають сюїти з музики до балетів («Лускунчик» і «Спляча красуня» П. Чайковського, «Ромео і Джульєтта» С. Прокоф'єва), опер («Казка про царя Салтана» М. Римського- Корсакова), до кінострічок («Гамлет» Д. Шостаковича). У вокальних сюїтах поряд з музикою звучить і слово. Отже, сюїта — це жанр, що може належати і до камерно-інструментальної, і до вокальної та симфонічної музики.</w:t>
      </w:r>
    </w:p>
    <w:p w:rsidR="001F18C9" w:rsidRPr="00536FC4" w:rsidRDefault="001F18C9" w:rsidP="001F18C9">
      <w:pPr>
        <w:rPr>
          <w:b/>
        </w:rPr>
      </w:pPr>
      <w:r w:rsidRPr="00536FC4">
        <w:rPr>
          <w:b/>
        </w:rPr>
        <w:t>Звернімося до словничка</w:t>
      </w:r>
    </w:p>
    <w:p w:rsidR="001F18C9" w:rsidRPr="00536FC4" w:rsidRDefault="001F18C9" w:rsidP="001F18C9">
      <w:r w:rsidRPr="00536FC4">
        <w:rPr>
          <w:b/>
        </w:rPr>
        <w:t>Сюїта</w:t>
      </w:r>
      <w:r w:rsidRPr="00536FC4">
        <w:t xml:space="preserve"> — жанр камерно-інструментальної музики; твір, що складається з різних частин, об’єднаних спільним задумом чи ідеєю.</w:t>
      </w:r>
    </w:p>
    <w:p w:rsidR="001F18C9" w:rsidRPr="00536FC4" w:rsidRDefault="001F18C9" w:rsidP="001F18C9"/>
    <w:p w:rsidR="001F18C9" w:rsidRPr="00536FC4" w:rsidRDefault="001F18C9" w:rsidP="001F18C9">
      <w:pPr>
        <w:rPr>
          <w:b/>
        </w:rPr>
      </w:pPr>
      <w:r w:rsidRPr="00536FC4">
        <w:rPr>
          <w:b/>
        </w:rPr>
        <w:t>Слухання. Микола Лисенко  Українська сюїта у формі старовинних танців на основі народних пісень:</w:t>
      </w:r>
    </w:p>
    <w:p w:rsidR="001F18C9" w:rsidRPr="00536FC4" w:rsidRDefault="001F18C9" w:rsidP="001F18C9">
      <w:pPr>
        <w:rPr>
          <w:b/>
        </w:rPr>
      </w:pPr>
      <w:r w:rsidRPr="00536FC4">
        <w:rPr>
          <w:b/>
        </w:rPr>
        <w:t>Прелюдія («Хлопче-молодче, який ти ледащо»)</w:t>
      </w:r>
      <w:r w:rsidRPr="00536FC4">
        <w:t xml:space="preserve"> </w:t>
      </w:r>
    </w:p>
    <w:p w:rsidR="001F18C9" w:rsidRDefault="001F18C9" w:rsidP="001F18C9">
      <w:pPr>
        <w:tabs>
          <w:tab w:val="left" w:pos="5716"/>
        </w:tabs>
        <w:rPr>
          <w:b/>
        </w:rPr>
      </w:pPr>
      <w:r w:rsidRPr="00536FC4">
        <w:rPr>
          <w:b/>
        </w:rPr>
        <w:t>Куранта («Помалу-малу, братику, грай»)</w:t>
      </w:r>
    </w:p>
    <w:p w:rsidR="001F18C9" w:rsidRPr="00081347" w:rsidRDefault="001F18C9" w:rsidP="001F18C9">
      <w:pPr>
        <w:tabs>
          <w:tab w:val="left" w:pos="5716"/>
        </w:tabs>
      </w:pPr>
      <w:r w:rsidRPr="00536FC4">
        <w:rPr>
          <w:b/>
        </w:rPr>
        <w:t>Токата («Пішла мати на село»)</w:t>
      </w:r>
    </w:p>
    <w:p w:rsidR="001F18C9" w:rsidRPr="00536FC4" w:rsidRDefault="001F18C9" w:rsidP="001F18C9">
      <w:pPr>
        <w:rPr>
          <w:b/>
        </w:rPr>
      </w:pPr>
      <w:r w:rsidRPr="00536FC4">
        <w:rPr>
          <w:b/>
        </w:rPr>
        <w:t>Сарабанда («Сонце низенько, вечір близенько»)</w:t>
      </w:r>
    </w:p>
    <w:p w:rsidR="001F18C9" w:rsidRPr="00536FC4" w:rsidRDefault="001F18C9" w:rsidP="001F18C9">
      <w:pPr>
        <w:rPr>
          <w:b/>
        </w:rPr>
      </w:pPr>
      <w:r w:rsidRPr="00536FC4">
        <w:rPr>
          <w:b/>
        </w:rPr>
        <w:lastRenderedPageBreak/>
        <w:t>Гавот («Ой чия ти дівчино, чия ти?»)</w:t>
      </w:r>
    </w:p>
    <w:p w:rsidR="001F18C9" w:rsidRPr="00081347" w:rsidRDefault="001F18C9" w:rsidP="001F18C9">
      <w:pPr>
        <w:rPr>
          <w:b/>
        </w:rPr>
      </w:pPr>
      <w:r w:rsidRPr="00081347">
        <w:rPr>
          <w:b/>
        </w:rPr>
        <w:t>Скерцо («Та казала мені Солоха»)</w:t>
      </w:r>
    </w:p>
    <w:p w:rsidR="001F18C9" w:rsidRDefault="007412E2" w:rsidP="001F18C9">
      <w:hyperlink r:id="rId6" w:history="1">
        <w:r w:rsidR="001F18C9">
          <w:rPr>
            <w:rStyle w:val="a3"/>
          </w:rPr>
          <w:t>https://www.youtube.com/watch?v=xfSk7XkVLiY&amp;feature=youtu.be</w:t>
        </w:r>
      </w:hyperlink>
    </w:p>
    <w:p w:rsidR="001F18C9" w:rsidRPr="00536FC4" w:rsidRDefault="001F18C9" w:rsidP="001F18C9">
      <w:r w:rsidRPr="00536FC4">
        <w:t>-       Схарактеризуйте кожну частину сюїти.</w:t>
      </w:r>
    </w:p>
    <w:p w:rsidR="001F18C9" w:rsidRPr="00536FC4" w:rsidRDefault="001F18C9" w:rsidP="001F18C9">
      <w:r w:rsidRPr="00536FC4">
        <w:t>-       Порівняйте засоби музичної виразності п'єс (мелодія, темп, динаміка тощо).</w:t>
      </w:r>
    </w:p>
    <w:p w:rsidR="001F18C9" w:rsidRPr="00536FC4" w:rsidRDefault="001F18C9" w:rsidP="001F18C9">
      <w:r w:rsidRPr="00536FC4">
        <w:t>-       Поміркуйте, чому саме в такому порядку вони розміщені.</w:t>
      </w:r>
    </w:p>
    <w:p w:rsidR="001F18C9" w:rsidRDefault="001F18C9" w:rsidP="001F18C9">
      <w:pPr>
        <w:rPr>
          <w:b/>
        </w:rPr>
      </w:pPr>
    </w:p>
    <w:p w:rsidR="001F18C9" w:rsidRPr="00081347" w:rsidRDefault="001F18C9" w:rsidP="001F18C9">
      <w:pPr>
        <w:rPr>
          <w:b/>
        </w:rPr>
      </w:pPr>
      <w:r w:rsidRPr="00081347">
        <w:rPr>
          <w:b/>
        </w:rPr>
        <w:t>Виконання пісні Н.Май «Веселка».</w:t>
      </w:r>
      <w:r w:rsidRPr="00081347">
        <w:t xml:space="preserve"> </w:t>
      </w:r>
      <w:hyperlink r:id="rId7" w:history="1">
        <w:r>
          <w:rPr>
            <w:rStyle w:val="a3"/>
          </w:rPr>
          <w:t>https://www.youtube.com/watch?v=oKDPCbvfB18</w:t>
        </w:r>
      </w:hyperlink>
    </w:p>
    <w:p w:rsidR="001F18C9" w:rsidRPr="00536FC4" w:rsidRDefault="001F18C9" w:rsidP="001F18C9"/>
    <w:p w:rsidR="001F18C9" w:rsidRPr="00536FC4" w:rsidRDefault="001F18C9" w:rsidP="001F18C9">
      <w:r w:rsidRPr="00536FC4">
        <w:t>- Пригадайте сюїти, які ви слухали, і визначте ознаки жанру.</w:t>
      </w:r>
    </w:p>
    <w:p w:rsidR="001F18C9" w:rsidRPr="00536FC4" w:rsidRDefault="001F18C9" w:rsidP="001F18C9"/>
    <w:p w:rsidR="001F18C9" w:rsidRPr="00081347" w:rsidRDefault="001F18C9" w:rsidP="001F18C9">
      <w:pPr>
        <w:rPr>
          <w:b/>
        </w:rPr>
      </w:pPr>
      <w:r w:rsidRPr="00536FC4">
        <w:t xml:space="preserve">- </w:t>
      </w:r>
      <w:r w:rsidRPr="00081347">
        <w:rPr>
          <w:b/>
        </w:rPr>
        <w:t>Дослідіть, які танці поширені в рідному краї. Укладіть з них сюїту «Танцювальні мелодії» (запишіть у зошит назви танців).</w:t>
      </w:r>
    </w:p>
    <w:p w:rsidR="001F18C9" w:rsidRPr="00536FC4" w:rsidRDefault="001F18C9" w:rsidP="001F18C9"/>
    <w:p w:rsidR="001F18C9" w:rsidRPr="00536FC4" w:rsidRDefault="001F18C9" w:rsidP="001F18C9"/>
    <w:p w:rsidR="001F18C9" w:rsidRPr="00536FC4" w:rsidRDefault="001F18C9" w:rsidP="001F18C9"/>
    <w:p w:rsidR="001F18C9" w:rsidRPr="00536FC4" w:rsidRDefault="001F18C9" w:rsidP="001F18C9"/>
    <w:p w:rsidR="00E46890" w:rsidRDefault="00E46890"/>
    <w:sectPr w:rsidR="00E46890" w:rsidSect="00E844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94D" w:rsidRDefault="00DB294D" w:rsidP="007412E2">
      <w:pPr>
        <w:spacing w:after="0" w:line="240" w:lineRule="auto"/>
      </w:pPr>
      <w:r>
        <w:separator/>
      </w:r>
    </w:p>
  </w:endnote>
  <w:endnote w:type="continuationSeparator" w:id="1">
    <w:p w:rsidR="00DB294D" w:rsidRDefault="00DB294D" w:rsidP="0074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708" w:rsidRDefault="00DB294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708" w:rsidRDefault="00DB294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708" w:rsidRDefault="00DB294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94D" w:rsidRDefault="00DB294D" w:rsidP="007412E2">
      <w:pPr>
        <w:spacing w:after="0" w:line="240" w:lineRule="auto"/>
      </w:pPr>
      <w:r>
        <w:separator/>
      </w:r>
    </w:p>
  </w:footnote>
  <w:footnote w:type="continuationSeparator" w:id="1">
    <w:p w:rsidR="00DB294D" w:rsidRDefault="00DB294D" w:rsidP="0074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708" w:rsidRDefault="00DB294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708" w:rsidRDefault="00DB294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708" w:rsidRDefault="00DB294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8C9"/>
    <w:rsid w:val="00057CF8"/>
    <w:rsid w:val="00124F5C"/>
    <w:rsid w:val="00161C18"/>
    <w:rsid w:val="001927E4"/>
    <w:rsid w:val="001F18C9"/>
    <w:rsid w:val="004300BC"/>
    <w:rsid w:val="004F4CB8"/>
    <w:rsid w:val="00716B2A"/>
    <w:rsid w:val="007412E2"/>
    <w:rsid w:val="0078790E"/>
    <w:rsid w:val="007D25C9"/>
    <w:rsid w:val="008220C2"/>
    <w:rsid w:val="008A452C"/>
    <w:rsid w:val="00964F90"/>
    <w:rsid w:val="00B06B18"/>
    <w:rsid w:val="00B308E4"/>
    <w:rsid w:val="00BB55DC"/>
    <w:rsid w:val="00CF34B7"/>
    <w:rsid w:val="00D13ABC"/>
    <w:rsid w:val="00DB294D"/>
    <w:rsid w:val="00E2349E"/>
    <w:rsid w:val="00E46890"/>
    <w:rsid w:val="00F94C2F"/>
    <w:rsid w:val="00FB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C9"/>
    <w:pPr>
      <w:spacing w:after="160" w:line="259" w:lineRule="auto"/>
    </w:pPr>
    <w:rPr>
      <w:rFonts w:ascii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18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KDPCbvfB18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fSk7XkVLiY&amp;feature=youtu.b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igors</cp:lastModifiedBy>
  <cp:revision>3</cp:revision>
  <dcterms:created xsi:type="dcterms:W3CDTF">2020-04-02T08:38:00Z</dcterms:created>
  <dcterms:modified xsi:type="dcterms:W3CDTF">2020-04-02T15:13:00Z</dcterms:modified>
</cp:coreProperties>
</file>