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279E" w:rsidRDefault="0061039C">
      <w:pPr>
        <w:rPr>
          <w:rFonts w:ascii="Times New Roman" w:hAnsi="Times New Roman" w:cs="Times New Roman"/>
          <w:b/>
          <w:sz w:val="32"/>
          <w:szCs w:val="32"/>
        </w:rPr>
      </w:pPr>
      <w:r w:rsidRPr="005B279E">
        <w:rPr>
          <w:rFonts w:ascii="Times New Roman" w:hAnsi="Times New Roman" w:cs="Times New Roman"/>
          <w:b/>
          <w:sz w:val="32"/>
          <w:szCs w:val="32"/>
        </w:rPr>
        <w:t>Тема: Подорож у казку</w:t>
      </w:r>
    </w:p>
    <w:p w:rsidR="0061039C" w:rsidRPr="005B279E" w:rsidRDefault="0061039C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sz w:val="28"/>
          <w:szCs w:val="28"/>
        </w:rPr>
        <w:t xml:space="preserve">Казка є безцінним скарбом українського народу. Ще маленькими ми слухали, затамувавши подих, мамину казку, яка відкривала перед нами незнані світи, вчила розпізнавати </w:t>
      </w:r>
      <w:r w:rsidR="00AE0411" w:rsidRPr="005B279E">
        <w:rPr>
          <w:rFonts w:ascii="Times New Roman" w:hAnsi="Times New Roman" w:cs="Times New Roman"/>
          <w:sz w:val="28"/>
          <w:szCs w:val="28"/>
        </w:rPr>
        <w:t xml:space="preserve"> добро і зло. </w:t>
      </w:r>
    </w:p>
    <w:p w:rsidR="00AE0411" w:rsidRPr="005B279E" w:rsidRDefault="00AE0411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3238500"/>
            <wp:effectExtent l="19050" t="0" r="0" b="0"/>
            <wp:docPr id="1" name="Рисунок 1" descr="ÐÐºÑÐ¾ÑÐ¸ Ð»ÑÐ»ÑÐºÐ¾Ð²Ð¾Ð³Ð¾ ÑÐµÐ°ÑÑÑ Ð² Ð ÑÐ²Ð½Ð¾Ð¼Ñ Ð¿Ð¾ÐºÐ°Ð·Ð°Ð»Ð¸ Ð½Ð¾Ð²Ñ Ð²Ð¸ÑÑÐ°Ð²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ºÑÐ¾ÑÐ¸ Ð»ÑÐ»ÑÐºÐ¾Ð²Ð¾Ð³Ð¾ ÑÐµÐ°ÑÑÑ Ð² Ð ÑÐ²Ð½Ð¾Ð¼Ñ Ð¿Ð¾ÐºÐ°Ð·Ð°Ð»Ð¸ Ð½Ð¾Ð²Ñ Ð²Ð¸ÑÑÐ°Ð²Ñ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11" w:rsidRPr="005B279E" w:rsidRDefault="00AE0411">
      <w:pPr>
        <w:rPr>
          <w:rFonts w:ascii="Times New Roman" w:hAnsi="Times New Roman" w:cs="Times New Roman"/>
          <w:sz w:val="28"/>
          <w:szCs w:val="28"/>
        </w:rPr>
      </w:pPr>
    </w:p>
    <w:p w:rsidR="00AE0411" w:rsidRPr="005B279E" w:rsidRDefault="00AE0411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7025" cy="1590675"/>
            <wp:effectExtent l="19050" t="0" r="9525" b="0"/>
            <wp:docPr id="4" name="Рисунок 4" descr="ÐÐ¸ÑÑÐ°Ð²Ð¸ Ð² Ð»ÑÐ»ÑÐºÐ¾Ð²Ð¾Ð¼Ñ ÑÐµÐ°ÑÑÑ | ÐÑÐ½Ñ Ð ÑÐ²Ð½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Ð¸ÑÑÐ°Ð²Ð¸ Ð² Ð»ÑÐ»ÑÐºÐ¾Ð²Ð¾Ð¼Ñ ÑÐµÐ°ÑÑÑ | ÐÑÐ½Ñ Ð ÑÐ²Ð½Ð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7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1752600"/>
            <wp:effectExtent l="19050" t="0" r="0" b="0"/>
            <wp:docPr id="7" name="Рисунок 7" descr="ÐÑÐ¶Ð½Ð°ÑÐ¾Ð´Ð½Ð¸Ð¹ ÑÐµÑÑÐ¸Ð²Ð°Ð»Ñ Ð»ÑÐ»ÑÐºÐ¾Ð²Ð¸Ñ ÑÐµÐ°ÑÑÑÐ² Ð¿ÑÐ¾Ð²ÐµÐ´ÑÑÑ Ñ Ð§ÐµÑÐºÐ°ÑÐ°Ñ | ÐÑÐ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ÑÐ¶Ð½Ð°ÑÐ¾Ð´Ð½Ð¸Ð¹ ÑÐµÑÑÐ¸Ð²Ð°Ð»Ñ Ð»ÑÐ»ÑÐºÐ¾Ð²Ð¸Ñ ÑÐµÐ°ÑÑÑÐ² Ð¿ÑÐ¾Ð²ÐµÐ´ÑÑÑ Ñ Ð§ÐµÑÐºÐ°ÑÐ°Ñ | ÐÑÐ¾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11" w:rsidRPr="005B279E" w:rsidRDefault="00AE0411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sz w:val="28"/>
          <w:szCs w:val="28"/>
        </w:rPr>
        <w:t>Що об’єднує ці зображення? Як називається такий театр?</w:t>
      </w:r>
    </w:p>
    <w:p w:rsidR="00AE0411" w:rsidRPr="005B279E" w:rsidRDefault="00AE0411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b/>
          <w:sz w:val="28"/>
          <w:szCs w:val="28"/>
        </w:rPr>
        <w:t>Театр</w:t>
      </w:r>
      <w:r w:rsidRPr="005B279E">
        <w:rPr>
          <w:rFonts w:ascii="Times New Roman" w:hAnsi="Times New Roman" w:cs="Times New Roman"/>
          <w:sz w:val="28"/>
          <w:szCs w:val="28"/>
        </w:rPr>
        <w:t xml:space="preserve"> – це мистецтво перевтілення в різних персонажів.</w:t>
      </w:r>
    </w:p>
    <w:p w:rsidR="00AE0411" w:rsidRPr="005B279E" w:rsidRDefault="00AE0411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sz w:val="28"/>
          <w:szCs w:val="28"/>
        </w:rPr>
        <w:t>Чи відомі тобі правила поведінки в театрі: приходити вчасно, залишати речі в гардеробі, не розмовляти й не вставати з місця під час вистави?</w:t>
      </w:r>
    </w:p>
    <w:p w:rsidR="00AE0411" w:rsidRPr="005B279E" w:rsidRDefault="00AC0A92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sz w:val="28"/>
          <w:szCs w:val="28"/>
        </w:rPr>
        <w:t>У ляльковому театрі ляльки «оживають» - рухаються, розмовляють, співають.</w:t>
      </w:r>
    </w:p>
    <w:p w:rsidR="00AC0A92" w:rsidRPr="005B279E" w:rsidRDefault="00AC0A92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b/>
          <w:sz w:val="28"/>
          <w:szCs w:val="28"/>
        </w:rPr>
        <w:t>Перегляд.</w:t>
      </w:r>
      <w:r w:rsidRPr="005B279E">
        <w:rPr>
          <w:rFonts w:ascii="Times New Roman" w:hAnsi="Times New Roman" w:cs="Times New Roman"/>
          <w:sz w:val="28"/>
          <w:szCs w:val="28"/>
        </w:rPr>
        <w:t xml:space="preserve"> Лялькова вистава «Колосок» </w:t>
      </w:r>
      <w:hyperlink r:id="rId7" w:history="1">
        <w:r w:rsidRPr="005B279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https://www.youtube.com/watch?v=rUA69hVqwjk</w:t>
        </w:r>
      </w:hyperlink>
      <w:r w:rsidRPr="005B279E">
        <w:rPr>
          <w:rFonts w:ascii="Times New Roman" w:hAnsi="Times New Roman" w:cs="Times New Roman"/>
          <w:sz w:val="28"/>
          <w:szCs w:val="28"/>
        </w:rPr>
        <w:t xml:space="preserve">, мультфільм «Колосок» </w:t>
      </w:r>
      <w:hyperlink r:id="rId8" w:history="1">
        <w:r w:rsidRPr="005B279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https://www.youtube.com/watch?v=QSbilA1kdhY</w:t>
        </w:r>
      </w:hyperlink>
    </w:p>
    <w:p w:rsidR="00AC0A92" w:rsidRPr="005B279E" w:rsidRDefault="00953EB0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sz w:val="28"/>
          <w:szCs w:val="28"/>
        </w:rPr>
        <w:lastRenderedPageBreak/>
        <w:t>Що спільне і що відмінне у театральній виставі та мультфільмі? Поміркуй, як «оживляють» ляльки у театрі.</w:t>
      </w:r>
    </w:p>
    <w:p w:rsidR="00953EB0" w:rsidRPr="005B279E" w:rsidRDefault="00953EB0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b/>
          <w:sz w:val="28"/>
          <w:szCs w:val="28"/>
        </w:rPr>
        <w:t>Спробуйте розучити  пісню</w:t>
      </w:r>
      <w:r w:rsidRPr="005B279E">
        <w:rPr>
          <w:rFonts w:ascii="Times New Roman" w:hAnsi="Times New Roman" w:cs="Times New Roman"/>
          <w:sz w:val="28"/>
          <w:szCs w:val="28"/>
        </w:rPr>
        <w:t xml:space="preserve"> «Нерозлучні мишенята» С. Дяченко ,поміркуй, як слід виконувати пісню. </w:t>
      </w:r>
      <w:hyperlink r:id="rId9" w:history="1">
        <w:r w:rsidRPr="005B279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https://www.youtube.com/watch?v=jA3j652A8VI</w:t>
        </w:r>
      </w:hyperlink>
    </w:p>
    <w:p w:rsidR="005B279E" w:rsidRPr="005B279E" w:rsidRDefault="005B279E">
      <w:pPr>
        <w:rPr>
          <w:rFonts w:ascii="Times New Roman" w:hAnsi="Times New Roman" w:cs="Times New Roman"/>
          <w:sz w:val="28"/>
          <w:szCs w:val="28"/>
        </w:rPr>
      </w:pPr>
      <w:r w:rsidRPr="005B279E">
        <w:rPr>
          <w:rFonts w:ascii="Times New Roman" w:hAnsi="Times New Roman" w:cs="Times New Roman"/>
          <w:sz w:val="28"/>
          <w:szCs w:val="28"/>
        </w:rPr>
        <w:t>Обери слова, що характеризують персонажів казки. Яка, на твою думку, найбільша вада в мишенят?</w:t>
      </w:r>
    </w:p>
    <w:p w:rsidR="005B279E" w:rsidRPr="005B279E" w:rsidRDefault="005B279E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B279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Голосистий       гралися      веселі      справедливий      працелюбний      смішні    ледачі     грайливі </w:t>
      </w:r>
    </w:p>
    <w:p w:rsidR="00953EB0" w:rsidRPr="005B279E" w:rsidRDefault="00953EB0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53EB0" w:rsidRPr="005B27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039C"/>
    <w:rsid w:val="005B279E"/>
    <w:rsid w:val="0061039C"/>
    <w:rsid w:val="00953EB0"/>
    <w:rsid w:val="00AC0A92"/>
    <w:rsid w:val="00AE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4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0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SbilA1kd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UA69hVqwj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jA3j652A8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2020-04-14T07:50:00Z</dcterms:created>
  <dcterms:modified xsi:type="dcterms:W3CDTF">2020-04-14T08:35:00Z</dcterms:modified>
</cp:coreProperties>
</file>