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E4" w:rsidRPr="0035686F" w:rsidRDefault="00595758">
      <w:pPr>
        <w:rPr>
          <w:sz w:val="32"/>
          <w:szCs w:val="32"/>
        </w:rPr>
      </w:pPr>
      <w:r w:rsidRPr="0035686F">
        <w:rPr>
          <w:sz w:val="32"/>
          <w:szCs w:val="32"/>
        </w:rPr>
        <w:t xml:space="preserve">4- А, Літературне читання.  ( 12.05, </w:t>
      </w:r>
      <w:r w:rsidR="001038ED" w:rsidRPr="0035686F">
        <w:rPr>
          <w:sz w:val="32"/>
          <w:szCs w:val="32"/>
        </w:rPr>
        <w:t xml:space="preserve"> </w:t>
      </w:r>
      <w:r w:rsidRPr="0035686F">
        <w:rPr>
          <w:sz w:val="32"/>
          <w:szCs w:val="32"/>
        </w:rPr>
        <w:t>13.05,</w:t>
      </w:r>
      <w:r w:rsidR="001038ED" w:rsidRPr="0035686F">
        <w:rPr>
          <w:sz w:val="32"/>
          <w:szCs w:val="32"/>
        </w:rPr>
        <w:t xml:space="preserve"> </w:t>
      </w:r>
      <w:r w:rsidRPr="0035686F">
        <w:rPr>
          <w:sz w:val="32"/>
          <w:szCs w:val="32"/>
        </w:rPr>
        <w:t xml:space="preserve"> 1</w:t>
      </w:r>
      <w:r w:rsidR="0019783E" w:rsidRPr="0035686F">
        <w:rPr>
          <w:sz w:val="32"/>
          <w:szCs w:val="32"/>
        </w:rPr>
        <w:t>5.05 )</w:t>
      </w:r>
    </w:p>
    <w:p w:rsidR="001038ED" w:rsidRPr="0035686F" w:rsidRDefault="001038ED">
      <w:pPr>
        <w:rPr>
          <w:sz w:val="24"/>
          <w:szCs w:val="24"/>
        </w:rPr>
      </w:pPr>
      <w:r w:rsidRPr="0035686F">
        <w:rPr>
          <w:color w:val="FF0000"/>
          <w:sz w:val="24"/>
          <w:szCs w:val="24"/>
        </w:rPr>
        <w:t>ВІВТОРОК</w:t>
      </w:r>
      <w:r w:rsidRPr="0035686F">
        <w:rPr>
          <w:sz w:val="24"/>
          <w:szCs w:val="24"/>
        </w:rPr>
        <w:t xml:space="preserve"> (12.05 )</w:t>
      </w:r>
    </w:p>
    <w:p w:rsidR="0019783E" w:rsidRDefault="00595758" w:rsidP="00595758">
      <w:r>
        <w:t xml:space="preserve">Тема. Гумористичні твори. В. Нестайко «Із сміхом треба бути обережним…» Г. </w:t>
      </w:r>
      <w:proofErr w:type="spellStart"/>
      <w:r>
        <w:t>Малик</w:t>
      </w:r>
      <w:proofErr w:type="spellEnd"/>
      <w:r>
        <w:t xml:space="preserve"> «Мавпині іменини». </w:t>
      </w:r>
      <w:r w:rsidR="0019783E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19783E" w:rsidRDefault="00595758" w:rsidP="00595758">
      <w:r>
        <w:t xml:space="preserve">Учень повинен:                          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знати жанр і тему твору;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читати і послідовно переказувати;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пояснювати стосунки між дійовими особами;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знати відомості про письменника.   </w:t>
      </w:r>
    </w:p>
    <w:p w:rsidR="00205459" w:rsidRDefault="00595758" w:rsidP="00595758">
      <w:r>
        <w:t xml:space="preserve">                                                                                                                                                                            1. Презентація бі</w:t>
      </w:r>
      <w:r w:rsidR="0019783E">
        <w:t xml:space="preserve">ографії письменника В. Нестайка:  </w:t>
      </w:r>
    </w:p>
    <w:p w:rsidR="00205459" w:rsidRDefault="0019783E" w:rsidP="00595758">
      <w:r>
        <w:t xml:space="preserve">    </w:t>
      </w:r>
      <w:hyperlink r:id="rId5" w:history="1">
        <w:r w:rsidR="00205459">
          <w:rPr>
            <w:rStyle w:val="a3"/>
          </w:rPr>
          <w:t>https://www.youtube.com/watch?v=KyD3cUrZVXM</w:t>
        </w:r>
      </w:hyperlink>
      <w:r>
        <w:t xml:space="preserve">                                                       </w:t>
      </w:r>
      <w:r w:rsidR="00205459">
        <w:t xml:space="preserve">                                                                    </w:t>
      </w:r>
      <w:r>
        <w:t xml:space="preserve">  </w:t>
      </w:r>
      <w:r w:rsidR="00595758">
        <w:t xml:space="preserve"> 2. Прочитати В. Нестайко «Із сміхом треба бути обережним…» (с.171)     </w:t>
      </w:r>
    </w:p>
    <w:p w:rsidR="001038ED" w:rsidRDefault="00595758" w:rsidP="00595758">
      <w:r>
        <w:t xml:space="preserve">                                                                                                                     </w:t>
      </w:r>
      <w:r w:rsidR="00205459">
        <w:t xml:space="preserve">                                                                                                                         </w:t>
      </w:r>
      <w:r>
        <w:t xml:space="preserve"> 3. Презентація</w:t>
      </w:r>
      <w:r w:rsidR="001038ED">
        <w:t xml:space="preserve"> творчості</w:t>
      </w:r>
      <w:r w:rsidR="0019783E">
        <w:t xml:space="preserve"> письменниці Г. </w:t>
      </w:r>
      <w:proofErr w:type="spellStart"/>
      <w:r w:rsidR="0019783E">
        <w:t>Малик</w:t>
      </w:r>
      <w:proofErr w:type="spellEnd"/>
      <w:r w:rsidR="0019783E">
        <w:t xml:space="preserve">:   </w:t>
      </w:r>
    </w:p>
    <w:p w:rsidR="001038ED" w:rsidRDefault="0019783E" w:rsidP="00595758">
      <w:r>
        <w:t xml:space="preserve">    </w:t>
      </w:r>
      <w:hyperlink r:id="rId6" w:history="1">
        <w:r w:rsidR="001038ED">
          <w:rPr>
            <w:rStyle w:val="a3"/>
          </w:rPr>
          <w:t>https://www.youtube.com/watch?v=jkTOjotwF_g</w:t>
        </w:r>
      </w:hyperlink>
      <w:r>
        <w:t xml:space="preserve">                                                                                            </w:t>
      </w:r>
      <w:r w:rsidR="00595758">
        <w:t xml:space="preserve"> 4. Прочитати </w:t>
      </w:r>
      <w:r>
        <w:t xml:space="preserve"> </w:t>
      </w:r>
      <w:r w:rsidR="00595758">
        <w:t xml:space="preserve">Г. </w:t>
      </w:r>
      <w:proofErr w:type="spellStart"/>
      <w:r w:rsidR="00595758">
        <w:t>Малик</w:t>
      </w:r>
      <w:proofErr w:type="spellEnd"/>
      <w:r w:rsidR="00595758">
        <w:t xml:space="preserve"> </w:t>
      </w:r>
      <w:r>
        <w:t xml:space="preserve"> «Мавпині іменини», </w:t>
      </w:r>
      <w:r w:rsidR="00595758">
        <w:t>(с.171-172).</w:t>
      </w:r>
    </w:p>
    <w:p w:rsidR="001038ED" w:rsidRDefault="001038ED" w:rsidP="00595758"/>
    <w:p w:rsidR="00595758" w:rsidRPr="0035686F" w:rsidRDefault="001038ED" w:rsidP="00595758">
      <w:pPr>
        <w:rPr>
          <w:sz w:val="24"/>
          <w:szCs w:val="24"/>
        </w:rPr>
      </w:pPr>
      <w:r w:rsidRPr="0035686F">
        <w:rPr>
          <w:color w:val="FF0000"/>
          <w:sz w:val="24"/>
          <w:szCs w:val="24"/>
        </w:rPr>
        <w:t xml:space="preserve">  СЕРЕДА</w:t>
      </w:r>
      <w:r w:rsidR="00286E1A">
        <w:rPr>
          <w:color w:val="FF0000"/>
          <w:sz w:val="24"/>
          <w:szCs w:val="24"/>
        </w:rPr>
        <w:t xml:space="preserve"> </w:t>
      </w:r>
      <w:r w:rsidRPr="0035686F">
        <w:rPr>
          <w:sz w:val="24"/>
          <w:szCs w:val="24"/>
        </w:rPr>
        <w:t>(13.05</w:t>
      </w:r>
      <w:r w:rsidR="00595758" w:rsidRPr="0035686F">
        <w:rPr>
          <w:sz w:val="24"/>
          <w:szCs w:val="24"/>
        </w:rPr>
        <w:t xml:space="preserve"> </w:t>
      </w:r>
      <w:r w:rsidRPr="0035686F">
        <w:rPr>
          <w:sz w:val="24"/>
          <w:szCs w:val="24"/>
        </w:rPr>
        <w:t>)</w:t>
      </w:r>
      <w:r w:rsidR="00595758" w:rsidRPr="0035686F">
        <w:rPr>
          <w:sz w:val="24"/>
          <w:szCs w:val="24"/>
        </w:rPr>
        <w:t xml:space="preserve"> </w:t>
      </w:r>
    </w:p>
    <w:p w:rsidR="001038ED" w:rsidRDefault="001038ED" w:rsidP="00595758">
      <w:r>
        <w:t xml:space="preserve">ТЕМА. Із гумором про серйозне. Г.Бойко «Консультант». М. Сингаївський «Сміх для всіх».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459" w:rsidRDefault="00595758" w:rsidP="00595758">
      <w:r>
        <w:t xml:space="preserve">  1. Презентація</w:t>
      </w:r>
      <w:r w:rsidR="0019783E">
        <w:t xml:space="preserve"> біографії письменника Г.Бойка:</w:t>
      </w:r>
      <w:r>
        <w:t xml:space="preserve"> </w:t>
      </w:r>
      <w:r w:rsidR="0019783E">
        <w:t xml:space="preserve"> </w:t>
      </w:r>
    </w:p>
    <w:p w:rsidR="00205459" w:rsidRDefault="0019783E" w:rsidP="00595758">
      <w:r>
        <w:t xml:space="preserve">     </w:t>
      </w:r>
      <w:hyperlink r:id="rId7" w:history="1">
        <w:r w:rsidR="00205459">
          <w:rPr>
            <w:rStyle w:val="a3"/>
          </w:rPr>
          <w:t>https://www.youtube.com/watch?v=oT32mU9GcDI</w:t>
        </w:r>
      </w:hyperlink>
      <w:r>
        <w:t xml:space="preserve">                                                                                                                                2. </w:t>
      </w:r>
      <w:proofErr w:type="spellStart"/>
      <w:r>
        <w:t>Відео</w:t>
      </w:r>
      <w:r w:rsidR="00595758">
        <w:t>урок</w:t>
      </w:r>
      <w:proofErr w:type="spellEnd"/>
      <w:r w:rsidR="00595758">
        <w:t xml:space="preserve"> Грицько Бойко « Консультант», Мико</w:t>
      </w:r>
      <w:r>
        <w:t xml:space="preserve">ла Сингаївський «Сміх для всіх»:  </w:t>
      </w:r>
    </w:p>
    <w:p w:rsidR="00595758" w:rsidRDefault="0019783E" w:rsidP="00595758">
      <w:r>
        <w:t xml:space="preserve">     </w:t>
      </w:r>
      <w:hyperlink r:id="rId8" w:history="1">
        <w:r w:rsidR="00205459">
          <w:rPr>
            <w:rStyle w:val="a3"/>
          </w:rPr>
          <w:t>https://www.youtube.com/watch?v=Sw_zSWDTHqQ</w:t>
        </w:r>
      </w:hyperlink>
      <w:r>
        <w:t xml:space="preserve">                                                       </w:t>
      </w:r>
      <w:r w:rsidR="00595758">
        <w:t xml:space="preserve">                                                                                                                                                                           3. Виконати завдання </w:t>
      </w:r>
      <w:proofErr w:type="spellStart"/>
      <w:r w:rsidR="00205459">
        <w:t>відеоуроку</w:t>
      </w:r>
      <w:proofErr w:type="spellEnd"/>
      <w:r w:rsidR="00205459">
        <w:t>.</w:t>
      </w:r>
    </w:p>
    <w:p w:rsidR="00205459" w:rsidRDefault="00205459" w:rsidP="00595758">
      <w:r>
        <w:t xml:space="preserve">4. Твір. який найбільше сподобався,  </w:t>
      </w:r>
      <w:r w:rsidR="001038ED">
        <w:t xml:space="preserve">записати на диктофон і порадувати вчительку виразним читанням. </w:t>
      </w:r>
    </w:p>
    <w:p w:rsidR="001038ED" w:rsidRDefault="001038ED" w:rsidP="00595758"/>
    <w:p w:rsidR="001038ED" w:rsidRPr="0035686F" w:rsidRDefault="001038ED" w:rsidP="00595758">
      <w:pPr>
        <w:rPr>
          <w:sz w:val="24"/>
          <w:szCs w:val="24"/>
        </w:rPr>
      </w:pPr>
      <w:r w:rsidRPr="0035686F">
        <w:rPr>
          <w:color w:val="FF0000"/>
          <w:sz w:val="24"/>
          <w:szCs w:val="24"/>
        </w:rPr>
        <w:t>П’ЯТНИЦЯ</w:t>
      </w:r>
      <w:r w:rsidRPr="0035686F">
        <w:rPr>
          <w:sz w:val="24"/>
          <w:szCs w:val="24"/>
        </w:rPr>
        <w:t xml:space="preserve"> (15.05 )</w:t>
      </w:r>
    </w:p>
    <w:p w:rsidR="001038ED" w:rsidRPr="0035686F" w:rsidRDefault="001038ED" w:rsidP="00595758">
      <w:pPr>
        <w:rPr>
          <w:color w:val="FF0000"/>
        </w:rPr>
      </w:pPr>
      <w:r w:rsidRPr="0035686F">
        <w:rPr>
          <w:color w:val="FF0000"/>
        </w:rPr>
        <w:t>Контрольна робота з літературного читання.</w:t>
      </w:r>
    </w:p>
    <w:p w:rsidR="001038ED" w:rsidRDefault="001038ED" w:rsidP="00595758">
      <w:r>
        <w:t>ТЕМА. « Робота з літературним твором» ( письмово )</w:t>
      </w:r>
    </w:p>
    <w:p w:rsidR="001038ED" w:rsidRDefault="001038ED" w:rsidP="00595758">
      <w:r>
        <w:t>Початок роботи  -  11.00. Час на виконання – 40 хв. Завершуємо виконувати завдання – 11.40.</w:t>
      </w:r>
    </w:p>
    <w:p w:rsidR="001038ED" w:rsidRDefault="001038ED" w:rsidP="00595758">
      <w:r>
        <w:t xml:space="preserve">Завдання буде завантажено у </w:t>
      </w:r>
      <w:proofErr w:type="spellStart"/>
      <w:r>
        <w:t>вайбер</w:t>
      </w:r>
      <w:proofErr w:type="spellEnd"/>
      <w:r>
        <w:t>.</w:t>
      </w:r>
    </w:p>
    <w:p w:rsidR="0035686F" w:rsidRDefault="0035686F" w:rsidP="00595758">
      <w:r>
        <w:t>План  роботи:</w:t>
      </w:r>
    </w:p>
    <w:p w:rsidR="0035686F" w:rsidRDefault="0035686F" w:rsidP="0035686F">
      <w:pPr>
        <w:pStyle w:val="a4"/>
        <w:numPr>
          <w:ilvl w:val="0"/>
          <w:numId w:val="1"/>
        </w:numPr>
      </w:pPr>
      <w:r>
        <w:t>Прочитати  поданий текст мовчки;</w:t>
      </w:r>
    </w:p>
    <w:p w:rsidR="0035686F" w:rsidRDefault="0035686F" w:rsidP="0035686F">
      <w:pPr>
        <w:pStyle w:val="a4"/>
        <w:numPr>
          <w:ilvl w:val="0"/>
          <w:numId w:val="1"/>
        </w:numPr>
      </w:pPr>
      <w:r>
        <w:t>Виконати письмове завдання по змісту прочитаного.</w:t>
      </w:r>
    </w:p>
    <w:p w:rsidR="0035686F" w:rsidRDefault="0035686F" w:rsidP="00595758"/>
    <w:p w:rsidR="001038ED" w:rsidRDefault="001038ED" w:rsidP="00595758"/>
    <w:p w:rsidR="001038ED" w:rsidRDefault="001038ED" w:rsidP="00595758"/>
    <w:p w:rsidR="00595758" w:rsidRDefault="00595758" w:rsidP="00595758"/>
    <w:p w:rsidR="00595758" w:rsidRDefault="00595758"/>
    <w:sectPr w:rsidR="00595758" w:rsidSect="0035686F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B97"/>
    <w:multiLevelType w:val="hybridMultilevel"/>
    <w:tmpl w:val="20B4F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758"/>
    <w:rsid w:val="001038ED"/>
    <w:rsid w:val="0019783E"/>
    <w:rsid w:val="00205459"/>
    <w:rsid w:val="00286E1A"/>
    <w:rsid w:val="0035686F"/>
    <w:rsid w:val="003F58E4"/>
    <w:rsid w:val="00595758"/>
    <w:rsid w:val="009B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_zSWDTH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32mU9Gc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TOjotwF_g" TargetMode="External"/><Relationship Id="rId5" Type="http://schemas.openxmlformats.org/officeDocument/2006/relationships/hyperlink" Target="https://www.youtube.com/watch?v=KyD3cUrZVX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2020-05-10T16:42:00Z</dcterms:created>
  <dcterms:modified xsi:type="dcterms:W3CDTF">2020-05-10T17:55:00Z</dcterms:modified>
</cp:coreProperties>
</file>