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61" w:rsidRDefault="00AB6FDE">
      <w:r>
        <w:t>6 клас Зарубіжна література</w:t>
      </w:r>
    </w:p>
    <w:p w:rsidR="00AB6FDE" w:rsidRDefault="00AB6FDE">
      <w:r>
        <w:t>Тема «</w:t>
      </w:r>
      <w:r w:rsidRPr="00AB6FDE">
        <w:t xml:space="preserve">Роберт </w:t>
      </w:r>
      <w:proofErr w:type="spellStart"/>
      <w:r w:rsidRPr="00AB6FDE">
        <w:t>Шеклі</w:t>
      </w:r>
      <w:proofErr w:type="spellEnd"/>
      <w:r w:rsidRPr="00AB6FDE">
        <w:t xml:space="preserve"> (1928–2005). «Запах думок». Утвердження сили людської думки у творі. Духовне й фізичне випробування </w:t>
      </w:r>
      <w:proofErr w:type="spellStart"/>
      <w:r w:rsidRPr="00AB6FDE">
        <w:t>Кліві</w:t>
      </w:r>
      <w:proofErr w:type="spellEnd"/>
      <w:r w:rsidRPr="00AB6FDE">
        <w:t>.</w:t>
      </w:r>
      <w:r>
        <w:t>»</w:t>
      </w:r>
    </w:p>
    <w:p w:rsidR="00AB6FDE" w:rsidRDefault="00AB6FDE">
      <w:r w:rsidRPr="00AB6FDE">
        <w:t>Учень/учениця</w:t>
      </w:r>
    </w:p>
    <w:p w:rsidR="000B1AAB" w:rsidRDefault="000B1AAB" w:rsidP="000B1AAB">
      <w:pPr>
        <w:pStyle w:val="a3"/>
        <w:numPr>
          <w:ilvl w:val="0"/>
          <w:numId w:val="1"/>
        </w:numPr>
      </w:pPr>
      <w:r>
        <w:t>Ознайомлюється з творчістю письменника-фантаста Р.</w:t>
      </w:r>
      <w:proofErr w:type="spellStart"/>
      <w:r>
        <w:t>Шеклі</w:t>
      </w:r>
      <w:proofErr w:type="spellEnd"/>
    </w:p>
    <w:p w:rsidR="000B1AAB" w:rsidRDefault="000B1AAB" w:rsidP="000B1AAB">
      <w:pPr>
        <w:pStyle w:val="a3"/>
        <w:numPr>
          <w:ilvl w:val="0"/>
          <w:numId w:val="1"/>
        </w:numPr>
      </w:pPr>
      <w:r>
        <w:t>у</w:t>
      </w:r>
      <w:r w:rsidRPr="000B1AAB">
        <w:t>свідомлює</w:t>
      </w:r>
      <w:r>
        <w:t xml:space="preserve"> </w:t>
      </w:r>
      <w:r w:rsidRPr="000B1AAB">
        <w:t>взаємозв’язки людини і природи</w:t>
      </w:r>
    </w:p>
    <w:p w:rsidR="000B1AAB" w:rsidRDefault="000B1AAB" w:rsidP="000B1AAB">
      <w:pPr>
        <w:pStyle w:val="a3"/>
        <w:numPr>
          <w:ilvl w:val="0"/>
          <w:numId w:val="1"/>
        </w:numPr>
      </w:pPr>
      <w:r w:rsidRPr="000B1AAB">
        <w:t>зазначає переваги людського інтелекту та креативного мислення під час життєвих випробувань</w:t>
      </w:r>
    </w:p>
    <w:p w:rsidR="000B1AAB" w:rsidRDefault="000B1AAB" w:rsidP="000B1AAB">
      <w:pPr>
        <w:pStyle w:val="a3"/>
      </w:pPr>
      <w:r>
        <w:t xml:space="preserve">Словникова робота: </w:t>
      </w:r>
      <w:r w:rsidRPr="000B1AAB">
        <w:t xml:space="preserve">Наукова фантастика — різновид художньої літератури, основною темою якої є дослідження й прогнозування наслідків досягнень науково-технічної думки. Сюжети таких творів зазвичай побудовано на певному науковому припущенні. Змальовуючи фантастичні картини майбутнього, письменники-фантасти, як правило, розкривають реальні проблеми сучасного суспільства. Найкращі твори наукової фантастики порушують вагомі морально-філософські питання. До таких, зокрема, належать книжки </w:t>
      </w:r>
      <w:proofErr w:type="spellStart"/>
      <w:r w:rsidRPr="000B1AAB">
        <w:t>Веллса</w:t>
      </w:r>
      <w:proofErr w:type="spellEnd"/>
      <w:r w:rsidRPr="000B1AAB">
        <w:t xml:space="preserve">, </w:t>
      </w:r>
      <w:proofErr w:type="spellStart"/>
      <w:r w:rsidRPr="000B1AAB">
        <w:t>Беляева</w:t>
      </w:r>
      <w:proofErr w:type="spellEnd"/>
      <w:r w:rsidRPr="000B1AAB">
        <w:t xml:space="preserve">, Бредбері, </w:t>
      </w:r>
      <w:proofErr w:type="spellStart"/>
      <w:r w:rsidRPr="000B1AAB">
        <w:t>Азімова</w:t>
      </w:r>
      <w:proofErr w:type="spellEnd"/>
      <w:r w:rsidRPr="000B1AAB">
        <w:t xml:space="preserve">, </w:t>
      </w:r>
      <w:proofErr w:type="spellStart"/>
      <w:r w:rsidRPr="000B1AAB">
        <w:t>Шеклі</w:t>
      </w:r>
      <w:proofErr w:type="spellEnd"/>
      <w:r w:rsidRPr="000B1AAB">
        <w:t xml:space="preserve">, братів </w:t>
      </w:r>
      <w:proofErr w:type="spellStart"/>
      <w:r w:rsidRPr="000B1AAB">
        <w:t>Стругацьких</w:t>
      </w:r>
      <w:proofErr w:type="spellEnd"/>
      <w:r w:rsidRPr="000B1AAB">
        <w:t xml:space="preserve"> та інших.</w:t>
      </w:r>
    </w:p>
    <w:p w:rsidR="000B1AAB" w:rsidRDefault="000B1AAB" w:rsidP="000B1AAB">
      <w:pPr>
        <w:pStyle w:val="a3"/>
      </w:pPr>
      <w:r>
        <w:t xml:space="preserve">Домашнє завдання </w:t>
      </w:r>
      <w:r w:rsidRPr="000B1AAB">
        <w:t>Підготувати відповіді на запитання від імені письменника за матеріалом підручника. (С. 2</w:t>
      </w:r>
      <w:r w:rsidR="0021744C">
        <w:t>16-217</w:t>
      </w:r>
      <w:r w:rsidRPr="000B1AAB">
        <w:t>)</w:t>
      </w:r>
      <w:r>
        <w:t>Прочитати оповідання Р.</w:t>
      </w:r>
      <w:proofErr w:type="spellStart"/>
      <w:r>
        <w:t>Шеклі</w:t>
      </w:r>
      <w:proofErr w:type="spellEnd"/>
      <w:r>
        <w:t xml:space="preserve"> «Запах думки»</w:t>
      </w:r>
    </w:p>
    <w:p w:rsidR="000B1AAB" w:rsidRDefault="000B1AAB" w:rsidP="000B1AAB">
      <w:r w:rsidRPr="000B1AAB">
        <w:t xml:space="preserve">Тема </w:t>
      </w:r>
      <w:r>
        <w:t>«</w:t>
      </w:r>
      <w:r w:rsidRPr="000B1AAB">
        <w:t xml:space="preserve">Духовне й фізичне випробування </w:t>
      </w:r>
      <w:proofErr w:type="spellStart"/>
      <w:r w:rsidRPr="000B1AAB">
        <w:t>Кліві</w:t>
      </w:r>
      <w:proofErr w:type="spellEnd"/>
      <w:r w:rsidRPr="000B1AAB">
        <w:t>. Роздуми автора про майбутнє людини та людства.</w:t>
      </w:r>
      <w:r>
        <w:t>»</w:t>
      </w:r>
    </w:p>
    <w:p w:rsidR="000B1AAB" w:rsidRDefault="000B1AAB" w:rsidP="000B1AAB">
      <w:r w:rsidRPr="000B1AAB">
        <w:t>Учень/учениця</w:t>
      </w:r>
    </w:p>
    <w:p w:rsidR="00F37A25" w:rsidRDefault="00F37A25" w:rsidP="00F37A25">
      <w:pPr>
        <w:pStyle w:val="a3"/>
        <w:numPr>
          <w:ilvl w:val="0"/>
          <w:numId w:val="2"/>
        </w:numPr>
      </w:pPr>
      <w:r>
        <w:t xml:space="preserve">Вміє аналітично </w:t>
      </w:r>
      <w:r w:rsidRPr="00F37A25">
        <w:t xml:space="preserve"> дослідж</w:t>
      </w:r>
      <w:r>
        <w:t>увати текст</w:t>
      </w:r>
      <w:r w:rsidRPr="00F37A25">
        <w:t xml:space="preserve"> оповідання «Запах думки»;</w:t>
      </w:r>
    </w:p>
    <w:p w:rsidR="00F37A25" w:rsidRDefault="00F37A25" w:rsidP="00F37A25">
      <w:pPr>
        <w:pStyle w:val="a3"/>
        <w:numPr>
          <w:ilvl w:val="0"/>
          <w:numId w:val="2"/>
        </w:numPr>
      </w:pPr>
      <w:r>
        <w:t xml:space="preserve">Ознайомлюється з особливостями </w:t>
      </w:r>
      <w:r w:rsidRPr="00F37A25">
        <w:t xml:space="preserve"> створення автором художньої моделі майбутнього та місця Людини в ній; </w:t>
      </w:r>
    </w:p>
    <w:p w:rsidR="00F37A25" w:rsidRDefault="00F37A25" w:rsidP="000B1AAB">
      <w:r>
        <w:t xml:space="preserve">       </w:t>
      </w:r>
      <w:r w:rsidRPr="00F37A25">
        <w:t>•</w:t>
      </w:r>
      <w:r w:rsidRPr="00F37A25">
        <w:tab/>
        <w:t xml:space="preserve">характеризує образи головних героїв Р. </w:t>
      </w:r>
      <w:proofErr w:type="spellStart"/>
      <w:r w:rsidRPr="00F37A25">
        <w:t>Шеклі</w:t>
      </w:r>
      <w:proofErr w:type="spellEnd"/>
    </w:p>
    <w:p w:rsidR="00F37A25" w:rsidRDefault="00F37A25" w:rsidP="000B1AAB">
      <w:r>
        <w:t xml:space="preserve">Домашнє завдання </w:t>
      </w:r>
      <w:r w:rsidR="0021744C">
        <w:t xml:space="preserve"> Перечитати оповідання «Запах думки», знати зміст.</w:t>
      </w:r>
      <w:r w:rsidRPr="00F37A25">
        <w:t xml:space="preserve"> Заповн</w:t>
      </w:r>
      <w:r w:rsidR="0021744C">
        <w:t>ити</w:t>
      </w:r>
      <w:r w:rsidRPr="00F37A25">
        <w:t xml:space="preserve"> таблицю «Духовні й фізичні випробування </w:t>
      </w:r>
      <w:proofErr w:type="spellStart"/>
      <w:r w:rsidRPr="00F37A25">
        <w:t>Кліві</w:t>
      </w:r>
      <w:proofErr w:type="spellEnd"/>
      <w:r w:rsidRPr="00F37A25"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3368"/>
      </w:tblGrid>
      <w:tr w:rsidR="00F37A25" w:rsidTr="00F37A25">
        <w:tc>
          <w:tcPr>
            <w:tcW w:w="6487" w:type="dxa"/>
          </w:tcPr>
          <w:p w:rsidR="00F37A25" w:rsidRDefault="00F37A25" w:rsidP="000B1AAB">
            <w:r w:rsidRPr="00F37A25">
              <w:t>Фізичні випробування</w:t>
            </w:r>
          </w:p>
        </w:tc>
        <w:tc>
          <w:tcPr>
            <w:tcW w:w="3368" w:type="dxa"/>
          </w:tcPr>
          <w:p w:rsidR="00F37A25" w:rsidRDefault="00F37A25" w:rsidP="000B1AAB">
            <w:r w:rsidRPr="00F37A25">
              <w:t>Духовні випробування</w:t>
            </w:r>
          </w:p>
        </w:tc>
      </w:tr>
      <w:tr w:rsidR="00F37A25" w:rsidTr="00F37A25">
        <w:tc>
          <w:tcPr>
            <w:tcW w:w="6487" w:type="dxa"/>
          </w:tcPr>
          <w:p w:rsidR="00F37A25" w:rsidRDefault="00F37A25" w:rsidP="000B1AAB">
            <w:r w:rsidRPr="00F37A25">
              <w:t>Аварія на поштоліті-243</w:t>
            </w:r>
          </w:p>
        </w:tc>
        <w:tc>
          <w:tcPr>
            <w:tcW w:w="3368" w:type="dxa"/>
          </w:tcPr>
          <w:p w:rsidR="00F37A25" w:rsidRDefault="00F37A25" w:rsidP="000B1AAB"/>
        </w:tc>
      </w:tr>
      <w:tr w:rsidR="00F37A25" w:rsidTr="00F37A25">
        <w:tc>
          <w:tcPr>
            <w:tcW w:w="6487" w:type="dxa"/>
          </w:tcPr>
          <w:p w:rsidR="00F37A25" w:rsidRDefault="00F37A25" w:rsidP="000B1AAB">
            <w:r w:rsidRPr="00F37A25">
              <w:t>Вимушене приземлення на незнайомій планеті З-М-22</w:t>
            </w:r>
          </w:p>
        </w:tc>
        <w:tc>
          <w:tcPr>
            <w:tcW w:w="3368" w:type="dxa"/>
          </w:tcPr>
          <w:p w:rsidR="00F37A25" w:rsidRDefault="00F37A25" w:rsidP="000B1AAB"/>
        </w:tc>
      </w:tr>
      <w:tr w:rsidR="00F37A25" w:rsidTr="00F37A25">
        <w:tc>
          <w:tcPr>
            <w:tcW w:w="6487" w:type="dxa"/>
          </w:tcPr>
          <w:p w:rsidR="00F37A25" w:rsidRDefault="00F37A25" w:rsidP="000B1AAB">
            <w:r w:rsidRPr="00F37A25">
              <w:t>Вибух корабля й щасливий порятунок</w:t>
            </w:r>
          </w:p>
        </w:tc>
        <w:tc>
          <w:tcPr>
            <w:tcW w:w="3368" w:type="dxa"/>
          </w:tcPr>
          <w:p w:rsidR="00F37A25" w:rsidRDefault="00F37A25" w:rsidP="000B1AAB"/>
        </w:tc>
      </w:tr>
      <w:tr w:rsidR="00F37A25" w:rsidTr="00F37A25">
        <w:tc>
          <w:tcPr>
            <w:tcW w:w="6487" w:type="dxa"/>
          </w:tcPr>
          <w:p w:rsidR="00F37A25" w:rsidRDefault="00F37A25" w:rsidP="000B1AAB">
            <w:r w:rsidRPr="00F37A25">
              <w:t>Втрата свідомості</w:t>
            </w:r>
          </w:p>
        </w:tc>
        <w:tc>
          <w:tcPr>
            <w:tcW w:w="3368" w:type="dxa"/>
          </w:tcPr>
          <w:p w:rsidR="00F37A25" w:rsidRDefault="00F37A25" w:rsidP="000B1AAB"/>
        </w:tc>
      </w:tr>
      <w:tr w:rsidR="00F37A25" w:rsidTr="00F37A25">
        <w:tc>
          <w:tcPr>
            <w:tcW w:w="6487" w:type="dxa"/>
          </w:tcPr>
          <w:p w:rsidR="00F37A25" w:rsidRDefault="00F37A25" w:rsidP="000B1AAB">
            <w:r w:rsidRPr="00F37A25">
              <w:t xml:space="preserve">Зустріч з жителями планети: вовк, пантера, </w:t>
            </w:r>
            <w:proofErr w:type="spellStart"/>
            <w:r w:rsidRPr="00F37A25">
              <w:t>стерв’‎ятник</w:t>
            </w:r>
            <w:proofErr w:type="spellEnd"/>
            <w:r w:rsidRPr="00F37A25">
              <w:t>, чотири сліпих вовки</w:t>
            </w:r>
          </w:p>
        </w:tc>
        <w:tc>
          <w:tcPr>
            <w:tcW w:w="3368" w:type="dxa"/>
          </w:tcPr>
          <w:p w:rsidR="00F37A25" w:rsidRDefault="00F37A25" w:rsidP="000B1AAB"/>
        </w:tc>
      </w:tr>
      <w:tr w:rsidR="00F37A25" w:rsidTr="00F37A25">
        <w:tc>
          <w:tcPr>
            <w:tcW w:w="6487" w:type="dxa"/>
          </w:tcPr>
          <w:p w:rsidR="00F37A25" w:rsidRDefault="00F37A25" w:rsidP="000B1AAB">
            <w:r w:rsidRPr="00F37A25">
              <w:t>Степова пожежа</w:t>
            </w:r>
          </w:p>
        </w:tc>
        <w:tc>
          <w:tcPr>
            <w:tcW w:w="3368" w:type="dxa"/>
          </w:tcPr>
          <w:p w:rsidR="00F37A25" w:rsidRDefault="00F37A25" w:rsidP="000B1AAB"/>
        </w:tc>
      </w:tr>
    </w:tbl>
    <w:p w:rsidR="00F37A25" w:rsidRDefault="00F37A25" w:rsidP="000B1AAB">
      <w:bookmarkStart w:id="0" w:name="_GoBack"/>
      <w:bookmarkEnd w:id="0"/>
    </w:p>
    <w:sectPr w:rsidR="00F37A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23B0F"/>
    <w:multiLevelType w:val="hybridMultilevel"/>
    <w:tmpl w:val="0608B0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A2DCF"/>
    <w:multiLevelType w:val="hybridMultilevel"/>
    <w:tmpl w:val="8CB0C2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DE"/>
    <w:rsid w:val="000B1AAB"/>
    <w:rsid w:val="0021744C"/>
    <w:rsid w:val="00287D61"/>
    <w:rsid w:val="00AB6FDE"/>
    <w:rsid w:val="00F3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AAB"/>
    <w:pPr>
      <w:ind w:left="720"/>
      <w:contextualSpacing/>
    </w:pPr>
  </w:style>
  <w:style w:type="table" w:styleId="a4">
    <w:name w:val="Table Grid"/>
    <w:basedOn w:val="a1"/>
    <w:uiPriority w:val="59"/>
    <w:rsid w:val="00F37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AAB"/>
    <w:pPr>
      <w:ind w:left="720"/>
      <w:contextualSpacing/>
    </w:pPr>
  </w:style>
  <w:style w:type="table" w:styleId="a4">
    <w:name w:val="Table Grid"/>
    <w:basedOn w:val="a1"/>
    <w:uiPriority w:val="59"/>
    <w:rsid w:val="00F37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2020-04-06T08:12:00Z</dcterms:created>
  <dcterms:modified xsi:type="dcterms:W3CDTF">2020-04-06T08:58:00Z</dcterms:modified>
</cp:coreProperties>
</file>