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9" w:rsidRDefault="007979B2">
      <w:r>
        <w:t>10 клас Зарубіжна література</w:t>
      </w:r>
    </w:p>
    <w:p w:rsidR="007979B2" w:rsidRDefault="007979B2">
      <w:r>
        <w:t>Домашнє завдання Повторити розділ «Перехід до модернізму. Взаємодія символізму й імпресіонізму в ліриці» Написати твір-роздум «Поезія моєї душі» за вивченим матеріалом.</w:t>
      </w:r>
      <w:bookmarkStart w:id="0" w:name="_GoBack"/>
      <w:bookmarkEnd w:id="0"/>
    </w:p>
    <w:sectPr w:rsidR="00797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2"/>
    <w:rsid w:val="007979B2"/>
    <w:rsid w:val="00B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2020-04-06T10:47:00Z</dcterms:created>
  <dcterms:modified xsi:type="dcterms:W3CDTF">2020-04-06T10:52:00Z</dcterms:modified>
</cp:coreProperties>
</file>