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726A7C">
      <w:pPr>
        <w:rPr>
          <w:lang w:val="uk-UA"/>
        </w:rPr>
      </w:pPr>
      <w:r>
        <w:rPr>
          <w:lang w:val="uk-UA"/>
        </w:rPr>
        <w:t>Тема: Площа трикутника.</w:t>
      </w:r>
    </w:p>
    <w:p w:rsidR="00726A7C" w:rsidRDefault="00726A7C">
      <w:pPr>
        <w:rPr>
          <w:lang w:val="uk-UA"/>
        </w:rPr>
      </w:pPr>
      <w:r>
        <w:rPr>
          <w:lang w:val="uk-UA"/>
        </w:rPr>
        <w:t>Опрацювати параграф 22.</w:t>
      </w:r>
    </w:p>
    <w:p w:rsidR="00726A7C" w:rsidRDefault="00726A7C">
      <w:pPr>
        <w:rPr>
          <w:lang w:val="uk-UA"/>
        </w:rPr>
      </w:pPr>
      <w:r>
        <w:rPr>
          <w:lang w:val="uk-UA"/>
        </w:rPr>
        <w:t>Вивчити формули.</w:t>
      </w:r>
    </w:p>
    <w:p w:rsidR="00726A7C" w:rsidRDefault="00726A7C">
      <w:pPr>
        <w:rPr>
          <w:lang w:val="uk-UA"/>
        </w:rPr>
      </w:pPr>
      <w:r>
        <w:rPr>
          <w:lang w:val="uk-UA"/>
        </w:rPr>
        <w:t>Виконати завдання № 742, 746, 763.</w:t>
      </w:r>
    </w:p>
    <w:p w:rsidR="00726A7C" w:rsidRPr="00726A7C" w:rsidRDefault="00726A7C">
      <w:pPr>
        <w:rPr>
          <w:lang w:val="uk-UA"/>
        </w:rPr>
      </w:pPr>
      <w:bookmarkStart w:id="0" w:name="_GoBack"/>
      <w:bookmarkEnd w:id="0"/>
    </w:p>
    <w:sectPr w:rsidR="00726A7C" w:rsidRPr="00726A7C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1E"/>
    <w:rsid w:val="000D441E"/>
    <w:rsid w:val="00307655"/>
    <w:rsid w:val="004F1D7B"/>
    <w:rsid w:val="0072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07DB"/>
  <w15:chartTrackingRefBased/>
  <w15:docId w15:val="{8643A788-6CFC-4F82-9E99-5F07D2BC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2020-03-18T10:32:00Z</dcterms:created>
  <dcterms:modified xsi:type="dcterms:W3CDTF">2020-03-18T10:35:00Z</dcterms:modified>
</cp:coreProperties>
</file>