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747"/>
      </w:tblGrid>
      <w:tr w:rsidR="00223825" w:rsidRPr="005C763E" w:rsidTr="008D6C87">
        <w:tc>
          <w:tcPr>
            <w:tcW w:w="9747" w:type="dxa"/>
          </w:tcPr>
          <w:p w:rsidR="00223825" w:rsidRDefault="00223825" w:rsidP="008D6C87">
            <w:pPr>
              <w:pStyle w:val="a4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825" w:rsidRPr="00515143" w:rsidRDefault="00223825" w:rsidP="008D6C87">
            <w:pPr>
              <w:pStyle w:val="a4"/>
              <w:ind w:left="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5143">
              <w:rPr>
                <w:rFonts w:ascii="Times New Roman" w:hAnsi="Times New Roman" w:cs="Times New Roman"/>
                <w:b/>
                <w:sz w:val="32"/>
                <w:szCs w:val="32"/>
              </w:rPr>
              <w:t>7 клас</w:t>
            </w:r>
          </w:p>
          <w:p w:rsidR="00223825" w:rsidRPr="005C763E" w:rsidRDefault="00223825" w:rsidP="008D6C87">
            <w:pPr>
              <w:pStyle w:val="a4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Тему уроку, короткий конспект, письмові завдання записати на окремих аркушах, які потім вкладемо в робочі зошити.</w:t>
            </w:r>
          </w:p>
        </w:tc>
      </w:tr>
      <w:tr w:rsidR="00223825" w:rsidTr="008D6C87">
        <w:tc>
          <w:tcPr>
            <w:tcW w:w="9747" w:type="dxa"/>
          </w:tcPr>
          <w:p w:rsidR="00223825" w:rsidRDefault="00223825" w:rsidP="0022382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D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уроку </w:t>
            </w:r>
            <w:r w:rsidRPr="001C5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«Загальні риси клімату. Кліматичні пояси і типи клімату»</w:t>
            </w:r>
            <w:r w:rsidRPr="001C5D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3825" w:rsidRPr="001C5D8D" w:rsidRDefault="00223825" w:rsidP="008D6C87">
            <w:pPr>
              <w:pStyle w:val="a4"/>
              <w:ind w:left="92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C5D8D">
              <w:rPr>
                <w:rFonts w:ascii="Times New Roman" w:hAnsi="Times New Roman" w:cs="Times New Roman"/>
                <w:b/>
                <w:sz w:val="28"/>
                <w:szCs w:val="28"/>
              </w:rPr>
              <w:t>Кліматотвірні</w:t>
            </w:r>
            <w:proofErr w:type="spellEnd"/>
            <w:r w:rsidRPr="001C5D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чинники:</w:t>
            </w:r>
          </w:p>
          <w:p w:rsidR="00223825" w:rsidRDefault="00223825" w:rsidP="0022382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сонячної енергії: через значну протяжність Євразії із півночі на південь, пн. (- 30</w:t>
            </w:r>
            <w:r w:rsidRPr="001C5D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С) райони отримують значно меншу кількість сонячної енергії ніж пд. (+25</w:t>
            </w:r>
            <w:r w:rsidRPr="001C5D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).</w:t>
            </w:r>
          </w:p>
          <w:p w:rsidR="00223825" w:rsidRDefault="00223825" w:rsidP="0022382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Циркуляція повітряних мас: більша частина материка перебуває під дією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вітрів, а на пд. і сх. – мусони.</w:t>
            </w:r>
          </w:p>
          <w:p w:rsidR="00223825" w:rsidRDefault="00223825" w:rsidP="0022382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Підстильна поверхня: тепла Північноатлантична течія додатково зволожує і обігріває прибережні райони, а холодна Курильська течія – охолоджує прибережні райони Азії. Гірські системи є природною перешкодою для повітряних мас.</w:t>
            </w:r>
          </w:p>
          <w:p w:rsidR="00223825" w:rsidRDefault="00223825" w:rsidP="008D6C87">
            <w:pPr>
              <w:pStyle w:val="a4"/>
              <w:ind w:left="1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Євразія лежить у всіх кліматичних поясах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півкулі. </w:t>
            </w:r>
          </w:p>
          <w:p w:rsidR="00223825" w:rsidRDefault="00223825" w:rsidP="008D6C87">
            <w:pPr>
              <w:pStyle w:val="a4"/>
              <w:ind w:left="9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параграф 45 ст. 196-201, виписати  кліматичні пояси Євразії, описати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кліматограму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199 на вибір, повторити номенклатуру.</w:t>
            </w:r>
          </w:p>
        </w:tc>
      </w:tr>
      <w:tr w:rsidR="00223825" w:rsidTr="008D6C87">
        <w:tc>
          <w:tcPr>
            <w:tcW w:w="9747" w:type="dxa"/>
          </w:tcPr>
          <w:p w:rsidR="00223825" w:rsidRPr="00BD7CD3" w:rsidRDefault="00223825" w:rsidP="0022382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7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уроку </w:t>
            </w:r>
            <w:r w:rsidRPr="00BD7C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«Води суходолу»</w:t>
            </w:r>
          </w:p>
          <w:p w:rsidR="00223825" w:rsidRDefault="00223825" w:rsidP="008D6C87">
            <w:pPr>
              <w:pStyle w:val="a4"/>
              <w:ind w:left="9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Євразія багата на води суходолу, але розміщені вони нерівномірно. Річки Євразії несуть свої води до басейнів 4 океанів і внутрішнього стоку.</w:t>
            </w:r>
          </w:p>
          <w:p w:rsidR="00223825" w:rsidRDefault="00223825" w:rsidP="008D6C87">
            <w:pPr>
              <w:pStyle w:val="a4"/>
              <w:ind w:left="9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 параграф 46 ст. 202-206, на карті знайти найбільші річки та озера. Описати річку за планом (одну на вибір).</w:t>
            </w:r>
          </w:p>
          <w:p w:rsidR="00223825" w:rsidRPr="00F6640C" w:rsidRDefault="00223825" w:rsidP="008D6C87">
            <w:pPr>
              <w:pStyle w:val="a4"/>
              <w:ind w:left="92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40C">
              <w:rPr>
                <w:rFonts w:ascii="Times New Roman" w:hAnsi="Times New Roman" w:cs="Times New Roman"/>
                <w:b/>
                <w:sz w:val="28"/>
                <w:szCs w:val="28"/>
              </w:rPr>
              <w:t>План опису річки</w:t>
            </w:r>
          </w:p>
          <w:p w:rsidR="00223825" w:rsidRDefault="00223825" w:rsidP="008D6C87">
            <w:pPr>
              <w:pStyle w:val="a4"/>
              <w:ind w:left="9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Назва .</w:t>
            </w:r>
          </w:p>
          <w:p w:rsidR="00223825" w:rsidRDefault="00223825" w:rsidP="008D6C87">
            <w:pPr>
              <w:pStyle w:val="a4"/>
              <w:ind w:left="9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До басейну якого океану належить.</w:t>
            </w:r>
          </w:p>
          <w:p w:rsidR="00223825" w:rsidRDefault="00223825" w:rsidP="008D6C87">
            <w:pPr>
              <w:pStyle w:val="a4"/>
              <w:ind w:left="9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Місце витоку і куди впадає.</w:t>
            </w:r>
          </w:p>
          <w:p w:rsidR="00223825" w:rsidRDefault="00223825" w:rsidP="008D6C87">
            <w:pPr>
              <w:pStyle w:val="a4"/>
              <w:ind w:left="9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Основні притоки.</w:t>
            </w:r>
          </w:p>
          <w:p w:rsidR="00223825" w:rsidRDefault="00223825" w:rsidP="008D6C87">
            <w:pPr>
              <w:pStyle w:val="a4"/>
              <w:ind w:left="9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Режим та живлення.</w:t>
            </w:r>
          </w:p>
          <w:p w:rsidR="00223825" w:rsidRDefault="00223825" w:rsidP="008D6C87">
            <w:pPr>
              <w:pStyle w:val="a4"/>
              <w:ind w:left="9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Господарське використання.</w:t>
            </w:r>
          </w:p>
        </w:tc>
      </w:tr>
      <w:tr w:rsidR="00223825" w:rsidRPr="00F6640C" w:rsidTr="008D6C87">
        <w:tc>
          <w:tcPr>
            <w:tcW w:w="9747" w:type="dxa"/>
          </w:tcPr>
          <w:p w:rsidR="00223825" w:rsidRPr="00F6640C" w:rsidRDefault="00223825" w:rsidP="008D6C87">
            <w:pPr>
              <w:pStyle w:val="a4"/>
              <w:ind w:left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F66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уроку </w:t>
            </w:r>
            <w:r w:rsidRPr="00F664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«Природні зони Євразії».</w:t>
            </w:r>
          </w:p>
          <w:p w:rsidR="00223825" w:rsidRDefault="00223825" w:rsidP="008D6C87">
            <w:pPr>
              <w:pStyle w:val="a4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Євразії простягаються всі природні зони Північної півкулі: від вологих екваторіальних лісів до арктичних пустель.</w:t>
            </w:r>
          </w:p>
          <w:p w:rsidR="00223825" w:rsidRPr="00F6640C" w:rsidRDefault="00223825" w:rsidP="008D6C87">
            <w:pPr>
              <w:pStyle w:val="a4"/>
              <w:ind w:left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640C">
              <w:rPr>
                <w:rFonts w:ascii="Times New Roman" w:hAnsi="Times New Roman" w:cs="Times New Roman"/>
                <w:i/>
                <w:sz w:val="28"/>
                <w:szCs w:val="28"/>
              </w:rPr>
              <w:t>Робота з картою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Розгляньте карту «Природні зони Євразії» та дайте усно відповіді на запитання ст. 207</w:t>
            </w:r>
          </w:p>
          <w:p w:rsidR="00223825" w:rsidRDefault="00223825" w:rsidP="008D6C87">
            <w:pPr>
              <w:pStyle w:val="a4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параграф 47-48 ст. 207-215, заповнити таблицю «Коротка характеристика природних зон Євразії» за такими характеристиками: </w:t>
            </w:r>
          </w:p>
          <w:p w:rsidR="00223825" w:rsidRDefault="00223825" w:rsidP="0022382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природної зони.</w:t>
            </w:r>
          </w:p>
          <w:p w:rsidR="00223825" w:rsidRDefault="00223825" w:rsidP="0022382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Географічне положення.</w:t>
            </w:r>
          </w:p>
          <w:p w:rsidR="00223825" w:rsidRDefault="00223825" w:rsidP="0022382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Особливості клімату.</w:t>
            </w:r>
          </w:p>
          <w:p w:rsidR="00223825" w:rsidRDefault="00223825" w:rsidP="0022382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Ґрунти.</w:t>
            </w:r>
          </w:p>
          <w:p w:rsidR="00223825" w:rsidRDefault="00223825" w:rsidP="0022382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Представники рослинного  світу.</w:t>
            </w:r>
          </w:p>
          <w:p w:rsidR="00223825" w:rsidRPr="00F6640C" w:rsidRDefault="00223825" w:rsidP="0022382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Представники тваринного  світу.</w:t>
            </w:r>
          </w:p>
        </w:tc>
      </w:tr>
    </w:tbl>
    <w:p w:rsidR="00E21DE2" w:rsidRDefault="00E21DE2" w:rsidP="00223825"/>
    <w:sectPr w:rsidR="00E21DE2" w:rsidSect="00E21D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54F5"/>
    <w:multiLevelType w:val="hybridMultilevel"/>
    <w:tmpl w:val="661EFE84"/>
    <w:lvl w:ilvl="0" w:tplc="4A60BE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163625"/>
    <w:multiLevelType w:val="hybridMultilevel"/>
    <w:tmpl w:val="22A223F4"/>
    <w:lvl w:ilvl="0" w:tplc="5830A4A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82A5440"/>
    <w:multiLevelType w:val="hybridMultilevel"/>
    <w:tmpl w:val="06486AAE"/>
    <w:lvl w:ilvl="0" w:tplc="E7A674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compat/>
  <w:rsids>
    <w:rsidRoot w:val="00223825"/>
    <w:rsid w:val="00223825"/>
    <w:rsid w:val="00E2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8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1205</Words>
  <Characters>688</Characters>
  <Application>Microsoft Office Word</Application>
  <DocSecurity>0</DocSecurity>
  <Lines>5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Юрій Канцідал</dc:creator>
  <cp:lastModifiedBy>Юрій Канцідал</cp:lastModifiedBy>
  <cp:revision>1</cp:revision>
  <dcterms:created xsi:type="dcterms:W3CDTF">2020-03-15T15:01:00Z</dcterms:created>
  <dcterms:modified xsi:type="dcterms:W3CDTF">2020-03-15T15:02:00Z</dcterms:modified>
</cp:coreProperties>
</file>