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D52" w:rsidRPr="00C85CBE" w:rsidRDefault="00EA6D52" w:rsidP="002978FD">
      <w:pPr>
        <w:jc w:val="center"/>
        <w:rPr>
          <w:b/>
          <w:sz w:val="32"/>
          <w:szCs w:val="32"/>
        </w:rPr>
      </w:pPr>
      <w:r w:rsidRPr="00C85CBE">
        <w:rPr>
          <w:b/>
          <w:sz w:val="32"/>
          <w:szCs w:val="32"/>
        </w:rPr>
        <w:t>Тема уроку</w:t>
      </w:r>
    </w:p>
    <w:p w:rsidR="00EA6D52" w:rsidRPr="00C85CBE" w:rsidRDefault="00EA6D52" w:rsidP="002978FD">
      <w:pPr>
        <w:jc w:val="center"/>
        <w:rPr>
          <w:b/>
          <w:sz w:val="32"/>
          <w:szCs w:val="32"/>
        </w:rPr>
      </w:pPr>
      <w:r w:rsidRPr="00C85CBE">
        <w:rPr>
          <w:b/>
          <w:sz w:val="32"/>
          <w:szCs w:val="32"/>
        </w:rPr>
        <w:t>Сучасні тенденції та регіональні відмінності</w:t>
      </w:r>
      <w:r w:rsidR="002978FD" w:rsidRPr="00C85CBE">
        <w:rPr>
          <w:b/>
          <w:sz w:val="32"/>
          <w:szCs w:val="32"/>
        </w:rPr>
        <w:t xml:space="preserve"> розвитку енергетики в Україні.</w:t>
      </w:r>
    </w:p>
    <w:p w:rsidR="002978FD" w:rsidRPr="00C85CBE" w:rsidRDefault="002978FD" w:rsidP="002978FD">
      <w:pPr>
        <w:jc w:val="center"/>
        <w:rPr>
          <w:b/>
          <w:sz w:val="32"/>
          <w:szCs w:val="32"/>
        </w:rPr>
      </w:pPr>
      <w:r w:rsidRPr="00C85CBE">
        <w:rPr>
          <w:b/>
          <w:sz w:val="32"/>
          <w:szCs w:val="32"/>
        </w:rPr>
        <w:t>Вторинний сектор економіки України.</w:t>
      </w:r>
    </w:p>
    <w:p w:rsidR="00222452" w:rsidRPr="00C85CBE" w:rsidRDefault="00222452" w:rsidP="00222452">
      <w:pPr>
        <w:jc w:val="both"/>
        <w:rPr>
          <w:sz w:val="32"/>
          <w:szCs w:val="32"/>
        </w:rPr>
      </w:pPr>
      <w:r w:rsidRPr="00C85CBE">
        <w:rPr>
          <w:sz w:val="32"/>
          <w:szCs w:val="32"/>
        </w:rPr>
        <w:t>Прочитати параграф 30-31, ст. 154-</w:t>
      </w:r>
      <w:r w:rsidR="00A84939" w:rsidRPr="00C85CBE">
        <w:rPr>
          <w:sz w:val="32"/>
          <w:szCs w:val="32"/>
        </w:rPr>
        <w:t>164, розглянути таблиці, діаграми в тексті.</w:t>
      </w:r>
    </w:p>
    <w:p w:rsidR="00644D86" w:rsidRPr="00C85CBE" w:rsidRDefault="00644D86" w:rsidP="00222452">
      <w:pPr>
        <w:jc w:val="both"/>
        <w:rPr>
          <w:sz w:val="32"/>
          <w:szCs w:val="32"/>
          <w:lang w:val="ru-RU"/>
        </w:rPr>
      </w:pPr>
      <w:r w:rsidRPr="00C85CBE">
        <w:rPr>
          <w:sz w:val="32"/>
          <w:szCs w:val="32"/>
        </w:rPr>
        <w:t>Зробити тестові завдання.</w:t>
      </w:r>
      <w:bookmarkStart w:id="0" w:name="_GoBack"/>
      <w:bookmarkEnd w:id="0"/>
    </w:p>
    <w:p w:rsidR="00C85CBE" w:rsidRPr="00C85CBE" w:rsidRDefault="00C85CBE" w:rsidP="00222452">
      <w:pPr>
        <w:jc w:val="both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81.3pt;height:641.75pt">
            <v:imagedata r:id="rId4" o:title="зображення_viber_2020-05-07_13-00-02"/>
          </v:shape>
        </w:pict>
      </w:r>
    </w:p>
    <w:p w:rsidR="00C85CBE" w:rsidRDefault="00C85CBE" w:rsidP="00222452">
      <w:pPr>
        <w:jc w:val="both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eastAsia="ru-RU"/>
        </w:rPr>
        <w:lastRenderedPageBreak/>
        <w:drawing>
          <wp:inline distT="0" distB="0" distL="0" distR="0">
            <wp:extent cx="6112510" cy="4586605"/>
            <wp:effectExtent l="19050" t="0" r="2540" b="0"/>
            <wp:docPr id="4" name="Рисунок 4" descr="C:\Users\igors\AppData\Local\Microsoft\Windows\INetCache\Content.Word\зображення_viber_2020-05-07_12-59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gors\AppData\Local\Microsoft\Windows\INetCache\Content.Word\зображення_viber_2020-05-07_12-59-5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458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CBE" w:rsidRPr="00C85CBE" w:rsidRDefault="00C85CBE" w:rsidP="00222452">
      <w:pPr>
        <w:jc w:val="both"/>
        <w:rPr>
          <w:sz w:val="40"/>
          <w:szCs w:val="40"/>
          <w:lang w:val="ru-RU"/>
        </w:rPr>
      </w:pPr>
    </w:p>
    <w:p w:rsidR="00C85CBE" w:rsidRDefault="00C85CBE" w:rsidP="00222452">
      <w:pPr>
        <w:jc w:val="both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lastRenderedPageBreak/>
        <w:pict>
          <v:shape id="_x0000_i1025" type="#_x0000_t75" style="width:481.3pt;height:641.75pt">
            <v:imagedata r:id="rId6" o:title="зображення_viber_2020-05-07_12-59-53"/>
          </v:shape>
        </w:pict>
      </w:r>
    </w:p>
    <w:p w:rsidR="00C85CBE" w:rsidRDefault="00C85CBE" w:rsidP="00222452">
      <w:pPr>
        <w:jc w:val="both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lastRenderedPageBreak/>
        <w:pict>
          <v:shape id="_x0000_i1027" type="#_x0000_t75" style="width:481.3pt;height:641.75pt">
            <v:imagedata r:id="rId7" o:title="зображення_viber_2020-05-07_12-59-49"/>
          </v:shape>
        </w:pict>
      </w:r>
      <w:r>
        <w:rPr>
          <w:sz w:val="40"/>
          <w:szCs w:val="40"/>
          <w:lang w:val="ru-RU"/>
        </w:rPr>
        <w:lastRenderedPageBreak/>
        <w:pict>
          <v:shape id="_x0000_i1028" type="#_x0000_t75" style="width:481.3pt;height:641.75pt">
            <v:imagedata r:id="rId8" o:title="зображення_viber_2020-05-07_12-59-44"/>
          </v:shape>
        </w:pict>
      </w:r>
    </w:p>
    <w:p w:rsidR="00C85CBE" w:rsidRDefault="00C85CBE" w:rsidP="00222452">
      <w:pPr>
        <w:jc w:val="both"/>
        <w:rPr>
          <w:sz w:val="40"/>
          <w:szCs w:val="40"/>
          <w:lang w:val="ru-RU"/>
        </w:rPr>
      </w:pPr>
    </w:p>
    <w:p w:rsidR="00C85CBE" w:rsidRDefault="00C85CBE" w:rsidP="00222452">
      <w:pPr>
        <w:jc w:val="both"/>
        <w:rPr>
          <w:sz w:val="40"/>
          <w:szCs w:val="40"/>
          <w:lang w:val="ru-RU"/>
        </w:rPr>
      </w:pPr>
    </w:p>
    <w:p w:rsidR="00C85CBE" w:rsidRDefault="00C85CBE" w:rsidP="00222452">
      <w:pPr>
        <w:jc w:val="both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lastRenderedPageBreak/>
        <w:pict>
          <v:shape id="_x0000_i1029" type="#_x0000_t75" style="width:481.3pt;height:361.15pt">
            <v:imagedata r:id="rId9" o:title="зображення_viber_2020-05-07_12-59-38"/>
          </v:shape>
        </w:pict>
      </w:r>
    </w:p>
    <w:p w:rsidR="00C85CBE" w:rsidRDefault="00C85CBE" w:rsidP="00222452">
      <w:pPr>
        <w:jc w:val="both"/>
        <w:rPr>
          <w:sz w:val="40"/>
          <w:szCs w:val="40"/>
          <w:lang w:val="ru-RU"/>
        </w:rPr>
      </w:pPr>
    </w:p>
    <w:p w:rsidR="00C85CBE" w:rsidRPr="00C85CBE" w:rsidRDefault="00C85CBE" w:rsidP="00222452">
      <w:pPr>
        <w:jc w:val="both"/>
        <w:rPr>
          <w:sz w:val="40"/>
          <w:szCs w:val="40"/>
          <w:lang w:val="ru-RU"/>
        </w:rPr>
      </w:pPr>
    </w:p>
    <w:sectPr w:rsidR="00C85CBE" w:rsidRPr="00C85CBE" w:rsidSect="006D21B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hyphenationZone w:val="425"/>
  <w:characterSpacingControl w:val="doNotCompress"/>
  <w:compat>
    <w:useFELayout/>
  </w:compat>
  <w:rsids>
    <w:rsidRoot w:val="00EA6D52"/>
    <w:rsid w:val="00222452"/>
    <w:rsid w:val="002978FD"/>
    <w:rsid w:val="00644D86"/>
    <w:rsid w:val="006D21B3"/>
    <w:rsid w:val="00A84939"/>
    <w:rsid w:val="00C85CBE"/>
    <w:rsid w:val="00EA6D52"/>
    <w:rsid w:val="00FA0E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1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C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36</Words>
  <Characters>207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882867dd3ccef1c7</dc:creator>
  <cp:keywords/>
  <dc:description/>
  <cp:lastModifiedBy>igors</cp:lastModifiedBy>
  <cp:revision>3</cp:revision>
  <dcterms:created xsi:type="dcterms:W3CDTF">2020-05-07T09:27:00Z</dcterms:created>
  <dcterms:modified xsi:type="dcterms:W3CDTF">2020-05-07T21:06:00Z</dcterms:modified>
</cp:coreProperties>
</file>