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46" w:rsidRDefault="00C762F4" w:rsidP="00C762F4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8-А, 8-Б. Біологія. Частина 3</w:t>
      </w:r>
      <w:bookmarkStart w:id="0" w:name="_GoBack"/>
      <w:bookmarkEnd w:id="0"/>
    </w:p>
    <w:p w:rsidR="00961A77" w:rsidRDefault="00BE2DC6" w:rsidP="00663646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 Сенсорні системи смаку, нюху.</w:t>
      </w:r>
    </w:p>
    <w:p w:rsidR="00BE2DC6" w:rsidRDefault="00BE2DC6" w:rsidP="00663646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Сенсорні системи рівноваги, руху, дотику, температури, болю.</w:t>
      </w:r>
    </w:p>
    <w:p w:rsidR="00151F65" w:rsidRDefault="00665718" w:rsidP="00BE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DC6">
        <w:rPr>
          <w:rFonts w:ascii="Times New Roman" w:hAnsi="Times New Roman" w:cs="Times New Roman"/>
          <w:sz w:val="28"/>
          <w:szCs w:val="28"/>
        </w:rPr>
        <w:t xml:space="preserve">Відчувати та аналізувати хімічні речовини в середовищі нам допомагають сенсорні системи </w:t>
      </w:r>
      <w:r w:rsidR="00BE2DC6" w:rsidRPr="008C6CEC">
        <w:rPr>
          <w:rFonts w:ascii="Times New Roman" w:hAnsi="Times New Roman" w:cs="Times New Roman"/>
          <w:b/>
          <w:sz w:val="28"/>
          <w:szCs w:val="28"/>
        </w:rPr>
        <w:t>смаку</w:t>
      </w:r>
      <w:r w:rsidR="00BE2DC6">
        <w:rPr>
          <w:rFonts w:ascii="Times New Roman" w:hAnsi="Times New Roman" w:cs="Times New Roman"/>
          <w:sz w:val="28"/>
          <w:szCs w:val="28"/>
        </w:rPr>
        <w:t xml:space="preserve"> (аналізують речовини, що входять до складу їжі) та </w:t>
      </w:r>
      <w:r w:rsidR="00BE2DC6" w:rsidRPr="008C6CEC">
        <w:rPr>
          <w:rFonts w:ascii="Times New Roman" w:hAnsi="Times New Roman" w:cs="Times New Roman"/>
          <w:b/>
          <w:sz w:val="28"/>
          <w:szCs w:val="28"/>
        </w:rPr>
        <w:t>нюху</w:t>
      </w:r>
      <w:r w:rsidR="00BE2DC6">
        <w:rPr>
          <w:rFonts w:ascii="Times New Roman" w:hAnsi="Times New Roman" w:cs="Times New Roman"/>
          <w:sz w:val="28"/>
          <w:szCs w:val="28"/>
        </w:rPr>
        <w:t xml:space="preserve"> (аналізує пахучі хімічні речовини). Саме тому їх об’єднують у </w:t>
      </w:r>
      <w:proofErr w:type="spellStart"/>
      <w:r w:rsidR="00BE2DC6">
        <w:rPr>
          <w:rFonts w:ascii="Times New Roman" w:hAnsi="Times New Roman" w:cs="Times New Roman"/>
          <w:sz w:val="28"/>
          <w:szCs w:val="28"/>
        </w:rPr>
        <w:t>хеморецепторні</w:t>
      </w:r>
      <w:proofErr w:type="spellEnd"/>
      <w:r w:rsidR="00BE2DC6">
        <w:rPr>
          <w:rFonts w:ascii="Times New Roman" w:hAnsi="Times New Roman" w:cs="Times New Roman"/>
          <w:sz w:val="28"/>
          <w:szCs w:val="28"/>
        </w:rPr>
        <w:t xml:space="preserve"> сенсорні системи.</w:t>
      </w:r>
      <w:r w:rsidR="008C6CEC">
        <w:rPr>
          <w:rFonts w:ascii="Times New Roman" w:hAnsi="Times New Roman" w:cs="Times New Roman"/>
          <w:sz w:val="28"/>
          <w:szCs w:val="28"/>
        </w:rPr>
        <w:t xml:space="preserve"> Отже, їх периферичною частиною є хеморецептори, які сприймають смакові та пахучі властивості речовин довкілля. Вони тісно пов’язані між собою. Їх зони в корі великих півкуль розташовані поруч, тому сприйняття смаку їжі підкріплюється її запахом.</w:t>
      </w:r>
    </w:p>
    <w:p w:rsidR="008C6CEC" w:rsidRDefault="008C6CEC" w:rsidP="00BE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Тіло та його частини переміщуються у просторі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взаємоузгоджено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завдяки діяльності сенсорних систем </w:t>
      </w:r>
      <w:r w:rsidRPr="008C6CEC">
        <w:rPr>
          <w:rFonts w:ascii="Times New Roman" w:hAnsi="Times New Roman" w:cs="Times New Roman"/>
          <w:b/>
          <w:sz w:val="28"/>
          <w:szCs w:val="28"/>
        </w:rPr>
        <w:t>рівноваги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CEC">
        <w:rPr>
          <w:rFonts w:ascii="Times New Roman" w:hAnsi="Times New Roman" w:cs="Times New Roman"/>
          <w:b/>
          <w:sz w:val="28"/>
          <w:szCs w:val="28"/>
        </w:rPr>
        <w:t>руху</w:t>
      </w:r>
      <w:r>
        <w:rPr>
          <w:rFonts w:ascii="Times New Roman" w:hAnsi="Times New Roman" w:cs="Times New Roman"/>
          <w:sz w:val="28"/>
          <w:szCs w:val="28"/>
        </w:rPr>
        <w:t xml:space="preserve"> та зору. </w:t>
      </w:r>
      <w:r w:rsidRPr="008C6CEC">
        <w:rPr>
          <w:rFonts w:ascii="Times New Roman" w:hAnsi="Times New Roman" w:cs="Times New Roman"/>
          <w:b/>
          <w:sz w:val="28"/>
          <w:szCs w:val="28"/>
        </w:rPr>
        <w:t>Вестибулярний апарат</w:t>
      </w:r>
      <w:r>
        <w:rPr>
          <w:rFonts w:ascii="Times New Roman" w:hAnsi="Times New Roman" w:cs="Times New Roman"/>
          <w:sz w:val="28"/>
          <w:szCs w:val="28"/>
        </w:rPr>
        <w:t xml:space="preserve"> відіграє провідну роль у регуляції рівноваги тіла в просторі, сприйнятті прискорення. </w:t>
      </w:r>
    </w:p>
    <w:p w:rsidR="008C6CEC" w:rsidRDefault="008C6CEC" w:rsidP="00BE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Є спеціальні сенсорні системи </w:t>
      </w:r>
      <w:r w:rsidRPr="008C6CEC">
        <w:rPr>
          <w:rFonts w:ascii="Times New Roman" w:hAnsi="Times New Roman" w:cs="Times New Roman"/>
          <w:b/>
          <w:sz w:val="28"/>
          <w:szCs w:val="28"/>
        </w:rPr>
        <w:t>дотику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CEC">
        <w:rPr>
          <w:rFonts w:ascii="Times New Roman" w:hAnsi="Times New Roman" w:cs="Times New Roman"/>
          <w:b/>
          <w:sz w:val="28"/>
          <w:szCs w:val="28"/>
        </w:rPr>
        <w:t>температури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CEC">
        <w:rPr>
          <w:rFonts w:ascii="Times New Roman" w:hAnsi="Times New Roman" w:cs="Times New Roman"/>
          <w:b/>
          <w:sz w:val="28"/>
          <w:szCs w:val="28"/>
        </w:rPr>
        <w:t>болю</w:t>
      </w:r>
      <w:r>
        <w:rPr>
          <w:rFonts w:ascii="Times New Roman" w:hAnsi="Times New Roman" w:cs="Times New Roman"/>
          <w:sz w:val="28"/>
          <w:szCs w:val="28"/>
        </w:rPr>
        <w:t>, рецептори яких пов’язані зі шкірою.</w:t>
      </w:r>
    </w:p>
    <w:p w:rsidR="008C6CEC" w:rsidRDefault="006858E2" w:rsidP="00151F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!!! Уважно перегляньте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слайдову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презентацію, що додається!!!</w:t>
      </w:r>
    </w:p>
    <w:p w:rsidR="006858E2" w:rsidRDefault="006858E2" w:rsidP="006858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Домашнє завдання: </w:t>
      </w:r>
      <w:r w:rsidRPr="00097B4B">
        <w:rPr>
          <w:rFonts w:ascii="Times New Roman" w:hAnsi="Times New Roman" w:cs="Times New Roman"/>
          <w:sz w:val="28"/>
          <w:szCs w:val="28"/>
        </w:rPr>
        <w:t>1.</w:t>
      </w:r>
      <w:r w:rsidR="008C6CEC">
        <w:rPr>
          <w:rFonts w:ascii="Times New Roman" w:hAnsi="Times New Roman" w:cs="Times New Roman"/>
          <w:sz w:val="28"/>
          <w:szCs w:val="28"/>
        </w:rPr>
        <w:t xml:space="preserve"> Опрацювати §44, 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8E2" w:rsidRDefault="006858E2" w:rsidP="006858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Пере</w:t>
      </w:r>
      <w:r w:rsidR="008C6CEC">
        <w:rPr>
          <w:rFonts w:ascii="Times New Roman" w:hAnsi="Times New Roman" w:cs="Times New Roman"/>
          <w:sz w:val="28"/>
          <w:szCs w:val="28"/>
        </w:rPr>
        <w:t>пишіть в зошит стислий конспект, запропонований вчителем.</w:t>
      </w:r>
    </w:p>
    <w:p w:rsidR="006858E2" w:rsidRDefault="006858E2" w:rsidP="006858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Виконайте </w:t>
      </w:r>
      <w:r w:rsidR="004C595F">
        <w:rPr>
          <w:rFonts w:ascii="Times New Roman" w:hAnsi="Times New Roman" w:cs="Times New Roman"/>
          <w:sz w:val="28"/>
          <w:szCs w:val="28"/>
        </w:rPr>
        <w:t>дослідницький практикум на с. 216 підручника. Для цього перепишіть і виконайте завдання практикуму. Сформуйте висновок про виконане дослідження (відповідь на пункт 3 дослідження).</w:t>
      </w:r>
    </w:p>
    <w:p w:rsidR="006858E2" w:rsidRDefault="006858E2" w:rsidP="00685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58E2" w:rsidRPr="006858E2" w:rsidRDefault="006858E2" w:rsidP="006858E2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Бажаю успіху та міцного здоров’я!!! </w:t>
      </w:r>
    </w:p>
    <w:p w:rsidR="006858E2" w:rsidRPr="006858E2" w:rsidRDefault="006858E2" w:rsidP="00151F65">
      <w:pPr>
        <w:rPr>
          <w:rFonts w:ascii="Times New Roman" w:hAnsi="Times New Roman" w:cs="Times New Roman"/>
          <w:i/>
          <w:sz w:val="28"/>
          <w:szCs w:val="28"/>
        </w:rPr>
      </w:pPr>
    </w:p>
    <w:sectPr w:rsidR="006858E2" w:rsidRPr="006858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3"/>
    <w:rsid w:val="00151F65"/>
    <w:rsid w:val="001830B3"/>
    <w:rsid w:val="00467BA5"/>
    <w:rsid w:val="004C595F"/>
    <w:rsid w:val="004F49F1"/>
    <w:rsid w:val="00561DC7"/>
    <w:rsid w:val="00663646"/>
    <w:rsid w:val="00665718"/>
    <w:rsid w:val="006858E2"/>
    <w:rsid w:val="00795DB3"/>
    <w:rsid w:val="008B4F2E"/>
    <w:rsid w:val="008C6CEC"/>
    <w:rsid w:val="00961A77"/>
    <w:rsid w:val="00B33911"/>
    <w:rsid w:val="00BE2DC6"/>
    <w:rsid w:val="00C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587D"/>
  <w15:chartTrackingRefBased/>
  <w15:docId w15:val="{001D93CA-FA2A-4CC8-89AB-730F895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8</cp:revision>
  <dcterms:created xsi:type="dcterms:W3CDTF">2020-04-02T11:27:00Z</dcterms:created>
  <dcterms:modified xsi:type="dcterms:W3CDTF">2020-04-09T14:06:00Z</dcterms:modified>
</cp:coreProperties>
</file>