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05" w:rsidRDefault="00C36C05" w:rsidP="00C36C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Сучасні завдання медичної генетики. </w:t>
      </w:r>
    </w:p>
    <w:p w:rsidR="00C36C05" w:rsidRDefault="00C36C05" w:rsidP="00C36C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Спадкові хвороби і вади людини, хвороби людини зі спадковою схильністю, їхні причини.</w:t>
      </w:r>
    </w:p>
    <w:p w:rsidR="00C36C05" w:rsidRDefault="00CD6494" w:rsidP="00C36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Значна кількість порушень у роботі організму людини має певні спадкові передумови. Деякі порушення генетичного матеріалу проявляються в фенотипі одразу. Вивченням причин різноманітних генетичних патологій і умов їх виникнення займається медична генетика. Також предметом її вивчення є методи попередження і лікування генетичних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494" w:rsidRPr="00CD6494" w:rsidRDefault="00CD6494" w:rsidP="00CD64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Основний теоретичний матеріал висвітлений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презентації</w:t>
      </w:r>
      <w:r>
        <w:rPr>
          <w:rFonts w:ascii="Times New Roman" w:hAnsi="Times New Roman" w:cs="Times New Roman"/>
          <w:i/>
          <w:sz w:val="28"/>
          <w:szCs w:val="28"/>
        </w:rPr>
        <w:t xml:space="preserve"> «Спадкові хвороби людини</w:t>
      </w:r>
      <w:r>
        <w:rPr>
          <w:rFonts w:ascii="Times New Roman" w:hAnsi="Times New Roman" w:cs="Times New Roman"/>
          <w:i/>
          <w:sz w:val="28"/>
          <w:szCs w:val="28"/>
        </w:rPr>
        <w:t>». Уважно її передивіться!!!</w:t>
      </w:r>
      <w:bookmarkStart w:id="0" w:name="_GoBack"/>
      <w:bookmarkEnd w:id="0"/>
    </w:p>
    <w:p w:rsidR="001C4D8D" w:rsidRDefault="00C36C05" w:rsidP="00C36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§36 підручника.</w:t>
      </w:r>
    </w:p>
    <w:p w:rsidR="00C36C05" w:rsidRDefault="00C36C05" w:rsidP="00C36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6C05">
        <w:rPr>
          <w:rFonts w:ascii="Times New Roman" w:hAnsi="Times New Roman" w:cs="Times New Roman"/>
          <w:b/>
          <w:sz w:val="28"/>
          <w:szCs w:val="28"/>
        </w:rPr>
        <w:t>Письмово</w:t>
      </w:r>
      <w:r>
        <w:rPr>
          <w:rFonts w:ascii="Times New Roman" w:hAnsi="Times New Roman" w:cs="Times New Roman"/>
          <w:sz w:val="28"/>
          <w:szCs w:val="28"/>
        </w:rPr>
        <w:t xml:space="preserve"> на окремому підписаному аркуші виконати </w:t>
      </w:r>
      <w:r w:rsidRPr="00C36C05">
        <w:rPr>
          <w:rFonts w:ascii="Times New Roman" w:hAnsi="Times New Roman" w:cs="Times New Roman"/>
          <w:b/>
          <w:sz w:val="28"/>
          <w:szCs w:val="28"/>
        </w:rPr>
        <w:t>тест №1 –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494">
        <w:rPr>
          <w:rFonts w:ascii="Times New Roman" w:hAnsi="Times New Roman" w:cs="Times New Roman"/>
          <w:sz w:val="28"/>
          <w:szCs w:val="28"/>
        </w:rPr>
        <w:t>(с. 244 підручника).</w:t>
      </w:r>
    </w:p>
    <w:p w:rsidR="00CD6494" w:rsidRDefault="00CD6494" w:rsidP="00CD6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Усно №6 – 10 </w:t>
      </w:r>
      <w:r>
        <w:rPr>
          <w:rFonts w:ascii="Times New Roman" w:hAnsi="Times New Roman" w:cs="Times New Roman"/>
          <w:sz w:val="28"/>
          <w:szCs w:val="28"/>
        </w:rPr>
        <w:t>(с. 244 підручника).</w:t>
      </w:r>
    </w:p>
    <w:p w:rsidR="00CD6494" w:rsidRPr="00C36C05" w:rsidRDefault="00CD6494" w:rsidP="00C36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Бажаю успіху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я!!!</w:t>
      </w:r>
    </w:p>
    <w:sectPr w:rsidR="00CD6494" w:rsidRPr="00C36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70"/>
    <w:rsid w:val="00561DC7"/>
    <w:rsid w:val="009A4170"/>
    <w:rsid w:val="00B33911"/>
    <w:rsid w:val="00C36C05"/>
    <w:rsid w:val="00C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B351"/>
  <w15:chartTrackingRefBased/>
  <w15:docId w15:val="{E46074D2-E1BE-4F94-B81F-B690EFAC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49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</cp:revision>
  <dcterms:created xsi:type="dcterms:W3CDTF">2020-03-19T16:59:00Z</dcterms:created>
  <dcterms:modified xsi:type="dcterms:W3CDTF">2020-03-19T17:16:00Z</dcterms:modified>
</cp:coreProperties>
</file>