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91" w:rsidRDefault="00A63E91" w:rsidP="00A63E91">
      <w:pPr>
        <w:jc w:val="center"/>
        <w:rPr>
          <w:b/>
          <w:lang w:val="en-US"/>
        </w:rPr>
      </w:pPr>
      <w:r w:rsidRPr="008A0D74">
        <w:rPr>
          <w:b/>
        </w:rPr>
        <w:t>7Б</w:t>
      </w:r>
    </w:p>
    <w:p w:rsidR="00A63E91" w:rsidRPr="003C5A45" w:rsidRDefault="00A63E91" w:rsidP="003C5A45">
      <w:pPr>
        <w:spacing w:after="0" w:line="360" w:lineRule="auto"/>
        <w:rPr>
          <w:b/>
        </w:rPr>
      </w:pPr>
      <w:r w:rsidRPr="003C5A45">
        <w:rPr>
          <w:b/>
        </w:rPr>
        <w:t xml:space="preserve">Тема: </w:t>
      </w:r>
      <w:r w:rsidR="00B3389B">
        <w:rPr>
          <w:b/>
        </w:rPr>
        <w:t>Places of interest. Визначні місц</w:t>
      </w:r>
      <w:r w:rsidR="00375296">
        <w:rPr>
          <w:b/>
        </w:rPr>
        <w:t>я</w:t>
      </w:r>
      <w:r w:rsidR="00B3389B">
        <w:rPr>
          <w:b/>
        </w:rPr>
        <w:t xml:space="preserve"> Лондону</w:t>
      </w:r>
    </w:p>
    <w:p w:rsidR="00B3389B" w:rsidRDefault="00B3389B" w:rsidP="003C5A45">
      <w:pPr>
        <w:spacing w:after="0" w:line="360" w:lineRule="auto"/>
      </w:pPr>
      <w:r>
        <w:t>- опрацювати лексичний матеріал</w:t>
      </w:r>
    </w:p>
    <w:p w:rsidR="00A63E91" w:rsidRPr="003C5A45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B3389B">
        <w:t>читати та працювати з текстом.</w:t>
      </w:r>
    </w:p>
    <w:p w:rsidR="00B3389B" w:rsidRDefault="00A63E91" w:rsidP="003C5A45">
      <w:pPr>
        <w:spacing w:after="0" w:line="360" w:lineRule="auto"/>
      </w:pPr>
      <w:r w:rsidRPr="003C5A45">
        <w:t>-</w:t>
      </w:r>
      <w:r w:rsidR="003E106C" w:rsidRPr="003C5A45">
        <w:t xml:space="preserve"> </w:t>
      </w:r>
      <w:r w:rsidR="00B3389B">
        <w:t>вміти розповідати про одне з визначних місць Лондону.</w:t>
      </w:r>
    </w:p>
    <w:p w:rsidR="00B3389B" w:rsidRDefault="00B3389B" w:rsidP="003C5A45">
      <w:pPr>
        <w:spacing w:after="0" w:line="360" w:lineRule="auto"/>
      </w:pPr>
    </w:p>
    <w:p w:rsidR="00B3389B" w:rsidRPr="00375296" w:rsidRDefault="00B3389B" w:rsidP="003C5A45">
      <w:pPr>
        <w:spacing w:after="0" w:line="360" w:lineRule="auto"/>
        <w:rPr>
          <w:b/>
        </w:rPr>
      </w:pPr>
      <w:r w:rsidRPr="00375296">
        <w:rPr>
          <w:b/>
        </w:rPr>
        <w:t>Виписати і вивчити слова:</w:t>
      </w:r>
    </w:p>
    <w:p w:rsidR="00B3389B" w:rsidRDefault="00B3389B" w:rsidP="003C5A45">
      <w:pPr>
        <w:spacing w:after="0" w:line="360" w:lineRule="auto"/>
      </w:pPr>
      <w:r>
        <w:t>Підручник: ст.156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8"/>
      </w:tblGrid>
      <w:tr w:rsidR="00B3389B" w:rsidTr="00375296">
        <w:tc>
          <w:tcPr>
            <w:tcW w:w="5637" w:type="dxa"/>
          </w:tcPr>
          <w:p w:rsidR="00B3389B" w:rsidRDefault="00B3389B" w:rsidP="00B3389B">
            <w:pPr>
              <w:spacing w:after="0" w:line="360" w:lineRule="auto"/>
            </w:pPr>
            <w:r>
              <w:t>guide book - путівник</w:t>
            </w:r>
          </w:p>
          <w:p w:rsidR="00B3389B" w:rsidRDefault="00B3389B" w:rsidP="00B3389B">
            <w:pPr>
              <w:spacing w:after="0" w:line="360" w:lineRule="auto"/>
            </w:pPr>
            <w:r>
              <w:t>go sightseeing – ходити оглядати краєвиди</w:t>
            </w:r>
          </w:p>
          <w:p w:rsidR="00B3389B" w:rsidRDefault="00B3389B" w:rsidP="00B3389B">
            <w:pPr>
              <w:spacing w:after="0" w:line="360" w:lineRule="auto"/>
            </w:pPr>
            <w:r>
              <w:t>look around</w:t>
            </w:r>
            <w:r w:rsidR="00375296">
              <w:t xml:space="preserve"> – оглядати</w:t>
            </w:r>
          </w:p>
          <w:p w:rsidR="00B3389B" w:rsidRDefault="00B3389B" w:rsidP="00B3389B">
            <w:pPr>
              <w:spacing w:after="0" w:line="360" w:lineRule="auto"/>
            </w:pPr>
            <w:r>
              <w:t>go on a tour</w:t>
            </w:r>
            <w:r w:rsidR="00375296">
              <w:t xml:space="preserve"> – іти на екскурсію</w:t>
            </w:r>
          </w:p>
          <w:p w:rsidR="00B3389B" w:rsidRDefault="00B3389B" w:rsidP="00B3389B">
            <w:pPr>
              <w:spacing w:after="0" w:line="360" w:lineRule="auto"/>
            </w:pPr>
            <w:r>
              <w:t>get lost</w:t>
            </w:r>
            <w:r w:rsidR="00375296">
              <w:t xml:space="preserve"> – загубитись</w:t>
            </w:r>
          </w:p>
          <w:p w:rsidR="00B3389B" w:rsidRDefault="00B3389B" w:rsidP="00B3389B">
            <w:pPr>
              <w:spacing w:after="0" w:line="360" w:lineRule="auto"/>
            </w:pPr>
            <w:r>
              <w:t>an architect</w:t>
            </w:r>
            <w:r w:rsidR="00375296">
              <w:t xml:space="preserve"> – архітектор</w:t>
            </w:r>
          </w:p>
          <w:p w:rsidR="00B3389B" w:rsidRDefault="00B3389B" w:rsidP="00B3389B">
            <w:pPr>
              <w:spacing w:after="0" w:line="360" w:lineRule="auto"/>
            </w:pPr>
            <w:r>
              <w:t>a dome</w:t>
            </w:r>
            <w:r w:rsidR="00375296">
              <w:t xml:space="preserve"> – купол ,склепіння</w:t>
            </w:r>
          </w:p>
          <w:p w:rsidR="00B3389B" w:rsidRDefault="00B3389B" w:rsidP="00B3389B">
            <w:pPr>
              <w:spacing w:after="0" w:line="360" w:lineRule="auto"/>
            </w:pPr>
            <w:r>
              <w:t>heating</w:t>
            </w:r>
            <w:r w:rsidR="00375296">
              <w:t xml:space="preserve"> – опалення</w:t>
            </w:r>
          </w:p>
          <w:p w:rsidR="00375296" w:rsidRDefault="00375296" w:rsidP="00375296">
            <w:pPr>
              <w:spacing w:after="0" w:line="360" w:lineRule="auto"/>
            </w:pPr>
            <w:r>
              <w:t xml:space="preserve">skyscraper – хмарочос </w:t>
            </w:r>
          </w:p>
          <w:p w:rsidR="00B3389B" w:rsidRDefault="00375296" w:rsidP="00375296">
            <w:pPr>
              <w:spacing w:after="0" w:line="360" w:lineRule="auto"/>
            </w:pPr>
            <w:r>
              <w:t>to collapse – руйнуватись</w:t>
            </w:r>
          </w:p>
        </w:tc>
        <w:tc>
          <w:tcPr>
            <w:tcW w:w="4678" w:type="dxa"/>
          </w:tcPr>
          <w:p w:rsidR="00B3389B" w:rsidRDefault="00B3389B" w:rsidP="00B3389B">
            <w:pPr>
              <w:spacing w:after="0" w:line="360" w:lineRule="auto"/>
            </w:pPr>
            <w:r>
              <w:t>to destroy</w:t>
            </w:r>
            <w:r w:rsidR="00375296">
              <w:t xml:space="preserve"> – руйнувати</w:t>
            </w:r>
          </w:p>
          <w:p w:rsidR="00B3389B" w:rsidRDefault="00B3389B" w:rsidP="00B3389B">
            <w:pPr>
              <w:spacing w:after="0" w:line="360" w:lineRule="auto"/>
            </w:pPr>
            <w:r>
              <w:t>to save</w:t>
            </w:r>
            <w:r w:rsidR="00375296">
              <w:t xml:space="preserve"> – зберігати</w:t>
            </w:r>
          </w:p>
          <w:p w:rsidR="00B3389B" w:rsidRDefault="00B3389B" w:rsidP="00B3389B">
            <w:pPr>
              <w:spacing w:after="0" w:line="360" w:lineRule="auto"/>
            </w:pPr>
            <w:r>
              <w:t>to whisper</w:t>
            </w:r>
            <w:r w:rsidR="00375296">
              <w:t xml:space="preserve"> – шепотіти</w:t>
            </w:r>
          </w:p>
          <w:p w:rsidR="00B3389B" w:rsidRDefault="00B3389B" w:rsidP="00B3389B">
            <w:pPr>
              <w:spacing w:after="0" w:line="360" w:lineRule="auto"/>
            </w:pPr>
            <w:r>
              <w:t>huge</w:t>
            </w:r>
            <w:r w:rsidR="00375296">
              <w:t xml:space="preserve"> – величезний, потужний</w:t>
            </w:r>
          </w:p>
          <w:p w:rsidR="00B3389B" w:rsidRDefault="00B3389B" w:rsidP="00B3389B">
            <w:pPr>
              <w:spacing w:after="0" w:line="360" w:lineRule="auto"/>
            </w:pPr>
            <w:r>
              <w:t xml:space="preserve">medieval </w:t>
            </w:r>
            <w:r w:rsidR="00375296">
              <w:t>– середньовічний</w:t>
            </w:r>
          </w:p>
          <w:p w:rsidR="00B3389B" w:rsidRDefault="00B3389B" w:rsidP="00B3389B">
            <w:pPr>
              <w:spacing w:after="0" w:line="360" w:lineRule="auto"/>
            </w:pPr>
            <w:r>
              <w:t>a government</w:t>
            </w:r>
            <w:r w:rsidR="00375296">
              <w:t xml:space="preserve"> – уряд</w:t>
            </w:r>
          </w:p>
          <w:p w:rsidR="00B3389B" w:rsidRDefault="00B3389B" w:rsidP="00B3389B">
            <w:pPr>
              <w:spacing w:after="0" w:line="360" w:lineRule="auto"/>
            </w:pPr>
            <w:r>
              <w:t>elections</w:t>
            </w:r>
            <w:r w:rsidR="00375296">
              <w:t xml:space="preserve"> – вибори</w:t>
            </w:r>
          </w:p>
          <w:p w:rsidR="00375296" w:rsidRDefault="00375296" w:rsidP="00B3389B">
            <w:pPr>
              <w:spacing w:after="0" w:line="360" w:lineRule="auto"/>
            </w:pPr>
            <w:r>
              <w:t>cathedral – собор</w:t>
            </w:r>
          </w:p>
          <w:p w:rsidR="00B3389B" w:rsidRDefault="00375296" w:rsidP="00375296">
            <w:pPr>
              <w:spacing w:after="0" w:line="360" w:lineRule="auto"/>
            </w:pPr>
            <w:r>
              <w:t>a law – закон</w:t>
            </w:r>
          </w:p>
        </w:tc>
      </w:tr>
    </w:tbl>
    <w:p w:rsidR="00B3389B" w:rsidRDefault="00B3389B" w:rsidP="003C5A45">
      <w:pPr>
        <w:spacing w:after="0" w:line="360" w:lineRule="auto"/>
      </w:pPr>
    </w:p>
    <w:p w:rsidR="00B3389B" w:rsidRDefault="00B3389B" w:rsidP="003C5A45">
      <w:pPr>
        <w:spacing w:after="0" w:line="360" w:lineRule="auto"/>
      </w:pPr>
    </w:p>
    <w:p w:rsidR="00B3389B" w:rsidRDefault="00B3389B" w:rsidP="003C5A45">
      <w:pPr>
        <w:spacing w:after="0" w:line="360" w:lineRule="auto"/>
      </w:pPr>
    </w:p>
    <w:p w:rsidR="00774C4C" w:rsidRPr="00375296" w:rsidRDefault="00774C4C" w:rsidP="003C5A45">
      <w:pPr>
        <w:spacing w:after="0" w:line="360" w:lineRule="auto"/>
        <w:rPr>
          <w:b/>
        </w:rPr>
      </w:pPr>
      <w:r w:rsidRPr="00375296">
        <w:rPr>
          <w:b/>
        </w:rPr>
        <w:t>Опрацювати:</w:t>
      </w:r>
    </w:p>
    <w:p w:rsidR="00375296" w:rsidRDefault="00774C4C" w:rsidP="003C5A45">
      <w:pPr>
        <w:spacing w:after="0" w:line="360" w:lineRule="auto"/>
      </w:pPr>
      <w:r w:rsidRPr="003C5A45">
        <w:tab/>
        <w:t>підручник: ст 15</w:t>
      </w:r>
      <w:r w:rsidR="00375296">
        <w:t>3</w:t>
      </w:r>
      <w:r w:rsidRPr="003C5A45">
        <w:t>-15</w:t>
      </w:r>
      <w:r w:rsidR="00375296">
        <w:t>7</w:t>
      </w:r>
    </w:p>
    <w:p w:rsidR="00375296" w:rsidRDefault="00375296" w:rsidP="00375296">
      <w:pPr>
        <w:pStyle w:val="a5"/>
        <w:numPr>
          <w:ilvl w:val="0"/>
          <w:numId w:val="1"/>
        </w:numPr>
        <w:spacing w:after="0" w:line="360" w:lineRule="auto"/>
      </w:pPr>
      <w:r w:rsidRPr="003C5A45">
        <w:t>Ex1 p.146</w:t>
      </w:r>
      <w:r>
        <w:t>. Виконати письмово.</w:t>
      </w:r>
    </w:p>
    <w:p w:rsidR="003C5A45" w:rsidRDefault="00375296" w:rsidP="00375296">
      <w:pPr>
        <w:pStyle w:val="a5"/>
        <w:numPr>
          <w:ilvl w:val="0"/>
          <w:numId w:val="1"/>
        </w:numPr>
        <w:spacing w:after="0" w:line="360" w:lineRule="auto"/>
      </w:pPr>
      <w:r>
        <w:t>Н</w:t>
      </w:r>
      <w:r w:rsidR="00774C4C" w:rsidRPr="003C5A45">
        <w:t>аписати</w:t>
      </w:r>
      <w:r>
        <w:t xml:space="preserve"> інформацію</w:t>
      </w:r>
      <w:r w:rsidR="00774C4C" w:rsidRPr="003C5A45">
        <w:t xml:space="preserve"> </w:t>
      </w:r>
      <w:r>
        <w:t>(</w:t>
      </w:r>
      <w:r w:rsidR="00774C4C" w:rsidRPr="003C5A45">
        <w:t>10-12 речень</w:t>
      </w:r>
      <w:r>
        <w:t>) про одне з визначних місць Лондону, про які не згадано у підручнику, які ви б хотіли відвідати.</w:t>
      </w:r>
    </w:p>
    <w:p w:rsidR="003C5A45" w:rsidRDefault="003C5A45" w:rsidP="00375296">
      <w:pPr>
        <w:spacing w:after="0" w:line="240" w:lineRule="auto"/>
        <w:rPr>
          <w:rFonts w:ascii="Cambria Math" w:hAnsi="Cambria Math"/>
        </w:rPr>
      </w:pPr>
    </w:p>
    <w:sectPr w:rsidR="003C5A45" w:rsidSect="00375296">
      <w:pgSz w:w="11906" w:h="16838"/>
      <w:pgMar w:top="850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530F"/>
    <w:multiLevelType w:val="hybridMultilevel"/>
    <w:tmpl w:val="4DB48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63E91"/>
    <w:rsid w:val="00035BD2"/>
    <w:rsid w:val="00360179"/>
    <w:rsid w:val="00375296"/>
    <w:rsid w:val="003C5A45"/>
    <w:rsid w:val="003E106C"/>
    <w:rsid w:val="00734EFC"/>
    <w:rsid w:val="00774C4C"/>
    <w:rsid w:val="007A7E5A"/>
    <w:rsid w:val="00817CB7"/>
    <w:rsid w:val="008A0D74"/>
    <w:rsid w:val="008A2389"/>
    <w:rsid w:val="00942B54"/>
    <w:rsid w:val="00A63E91"/>
    <w:rsid w:val="00A831EA"/>
    <w:rsid w:val="00AD2B82"/>
    <w:rsid w:val="00B3389B"/>
    <w:rsid w:val="00B609DE"/>
    <w:rsid w:val="00D175C4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8A0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C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6</cp:revision>
  <dcterms:created xsi:type="dcterms:W3CDTF">2020-03-17T08:37:00Z</dcterms:created>
  <dcterms:modified xsi:type="dcterms:W3CDTF">2020-03-29T12:40:00Z</dcterms:modified>
</cp:coreProperties>
</file>