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89" w:rsidRDefault="008B0789">
      <w:pPr>
        <w:rPr>
          <w:rFonts w:ascii="Times New Roman" w:hAnsi="Times New Roman" w:cs="Times New Roman"/>
          <w:sz w:val="28"/>
          <w:szCs w:val="28"/>
        </w:rPr>
      </w:pPr>
      <w:r w:rsidRPr="008B0789">
        <w:rPr>
          <w:rFonts w:ascii="Times New Roman" w:hAnsi="Times New Roman" w:cs="Times New Roman"/>
          <w:sz w:val="28"/>
          <w:szCs w:val="28"/>
        </w:rPr>
        <w:t>2А, 2Б</w:t>
      </w:r>
      <w:proofErr w:type="gramStart"/>
      <w:r w:rsidRPr="008B07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B0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789" w:rsidRDefault="008B0789">
      <w:pPr>
        <w:rPr>
          <w:rFonts w:ascii="Times New Roman" w:hAnsi="Times New Roman" w:cs="Times New Roman"/>
          <w:sz w:val="28"/>
          <w:szCs w:val="28"/>
        </w:rPr>
      </w:pPr>
      <w:r w:rsidRPr="008B0789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 w:rsidRPr="008B0789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8B0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89">
        <w:rPr>
          <w:rFonts w:ascii="Times New Roman" w:hAnsi="Times New Roman" w:cs="Times New Roman"/>
          <w:sz w:val="28"/>
          <w:szCs w:val="28"/>
        </w:rPr>
        <w:t>одя</w:t>
      </w:r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</w:t>
      </w:r>
      <w:r w:rsidRPr="008B0789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Pr="008B0789">
        <w:rPr>
          <w:rFonts w:ascii="Times New Roman" w:hAnsi="Times New Roman" w:cs="Times New Roman"/>
          <w:sz w:val="28"/>
          <w:szCs w:val="28"/>
        </w:rPr>
        <w:t>.</w:t>
      </w:r>
    </w:p>
    <w:p w:rsidR="008B0789" w:rsidRDefault="008B07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розпові</w:t>
      </w:r>
      <w:r w:rsidRPr="008B0789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8B0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8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B078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078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B0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89">
        <w:rPr>
          <w:rFonts w:ascii="Times New Roman" w:hAnsi="Times New Roman" w:cs="Times New Roman"/>
          <w:sz w:val="28"/>
          <w:szCs w:val="28"/>
        </w:rPr>
        <w:t>одягнений</w:t>
      </w:r>
      <w:proofErr w:type="spellEnd"/>
    </w:p>
    <w:p w:rsidR="008B0789" w:rsidRDefault="008B07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Pr="008B0789">
        <w:rPr>
          <w:rFonts w:ascii="Times New Roman" w:hAnsi="Times New Roman" w:cs="Times New Roman"/>
          <w:sz w:val="28"/>
          <w:szCs w:val="28"/>
        </w:rPr>
        <w:t>итати</w:t>
      </w:r>
      <w:proofErr w:type="spellEnd"/>
      <w:r w:rsidRPr="008B0789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розумі</w:t>
      </w:r>
      <w:r w:rsidRPr="008B078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B0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89">
        <w:rPr>
          <w:rFonts w:ascii="Times New Roman" w:hAnsi="Times New Roman" w:cs="Times New Roman"/>
          <w:sz w:val="28"/>
          <w:szCs w:val="28"/>
        </w:rPr>
        <w:t>прочитане</w:t>
      </w:r>
      <w:proofErr w:type="spellEnd"/>
      <w:r w:rsidRPr="008B0789"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8B0789">
      <w:pPr>
        <w:rPr>
          <w:rFonts w:ascii="Times New Roman" w:hAnsi="Times New Roman" w:cs="Times New Roman"/>
          <w:sz w:val="28"/>
          <w:szCs w:val="28"/>
        </w:rPr>
      </w:pPr>
      <w:r w:rsidRPr="008B0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89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8B078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8B0789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r w:rsidRPr="008B0789">
        <w:rPr>
          <w:rFonts w:ascii="Times New Roman" w:hAnsi="Times New Roman" w:cs="Times New Roman"/>
          <w:sz w:val="28"/>
          <w:szCs w:val="28"/>
        </w:rPr>
        <w:t>дручник</w:t>
      </w:r>
      <w:proofErr w:type="spellEnd"/>
      <w:r w:rsidRPr="008B0789">
        <w:rPr>
          <w:rFonts w:ascii="Times New Roman" w:hAnsi="Times New Roman" w:cs="Times New Roman"/>
          <w:sz w:val="28"/>
          <w:szCs w:val="28"/>
        </w:rPr>
        <w:t xml:space="preserve"> ст.100-102. (</w:t>
      </w:r>
      <w:proofErr w:type="spellStart"/>
      <w:r w:rsidRPr="008B0789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8B0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B0789">
        <w:rPr>
          <w:rFonts w:ascii="Times New Roman" w:hAnsi="Times New Roman" w:cs="Times New Roman"/>
          <w:sz w:val="28"/>
          <w:szCs w:val="28"/>
        </w:rPr>
        <w:t>рш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B07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0789">
        <w:rPr>
          <w:rFonts w:ascii="Times New Roman" w:hAnsi="Times New Roman" w:cs="Times New Roman"/>
          <w:sz w:val="28"/>
          <w:szCs w:val="28"/>
        </w:rPr>
        <w:t>зрозум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B078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B07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0789">
        <w:rPr>
          <w:rFonts w:ascii="Times New Roman" w:hAnsi="Times New Roman" w:cs="Times New Roman"/>
          <w:sz w:val="28"/>
          <w:szCs w:val="28"/>
        </w:rPr>
        <w:t>прочитане</w:t>
      </w:r>
      <w:proofErr w:type="spellEnd"/>
      <w:r w:rsidRPr="008B078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0789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8B0789">
        <w:rPr>
          <w:rFonts w:ascii="Times New Roman" w:hAnsi="Times New Roman" w:cs="Times New Roman"/>
          <w:sz w:val="28"/>
          <w:szCs w:val="28"/>
        </w:rPr>
        <w:t>: ст. 62, 63.</w:t>
      </w:r>
    </w:p>
    <w:p w:rsidR="008B0789" w:rsidRDefault="003E5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pt;height:543.25pt">
            <v:imagedata r:id="rId4" o:title="зображення_viber_2020-05-20_13-22-03" croptop="8268f"/>
          </v:shape>
        </w:pict>
      </w:r>
    </w:p>
    <w:p w:rsidR="008B0789" w:rsidRDefault="008B0789">
      <w:pPr>
        <w:rPr>
          <w:rFonts w:ascii="Times New Roman" w:hAnsi="Times New Roman" w:cs="Times New Roman"/>
          <w:sz w:val="28"/>
          <w:szCs w:val="28"/>
        </w:rPr>
      </w:pPr>
    </w:p>
    <w:p w:rsidR="008B0789" w:rsidRDefault="003E5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7.2pt;height:7in">
            <v:imagedata r:id="rId5" o:title="зображення_viber_2020-05-20_13-22-13" cropbottom="6685f"/>
          </v:shape>
        </w:pict>
      </w:r>
    </w:p>
    <w:p w:rsidR="008B0789" w:rsidRDefault="003E5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467.2pt;height:539.2pt">
            <v:imagedata r:id="rId6" o:title="зображення_viber_2020-05-20_13-23-16" cropbottom="8783f"/>
          </v:shape>
        </w:pict>
      </w:r>
    </w:p>
    <w:p w:rsidR="008B0789" w:rsidRPr="008B0789" w:rsidRDefault="008B0789">
      <w:pPr>
        <w:rPr>
          <w:rFonts w:ascii="Times New Roman" w:hAnsi="Times New Roman" w:cs="Times New Roman"/>
          <w:sz w:val="28"/>
          <w:szCs w:val="28"/>
        </w:rPr>
      </w:pPr>
    </w:p>
    <w:sectPr w:rsidR="008B0789" w:rsidRPr="008B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8B0789"/>
    <w:rsid w:val="003E53B5"/>
    <w:rsid w:val="008B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2020-05-20T10:53:00Z</dcterms:created>
  <dcterms:modified xsi:type="dcterms:W3CDTF">2020-05-20T11:02:00Z</dcterms:modified>
</cp:coreProperties>
</file>