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40" w:rsidRDefault="001C0440" w:rsidP="001C044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8</w:t>
      </w:r>
      <w:r>
        <w:rPr>
          <w:rFonts w:ascii="Times New Roman" w:hAnsi="Times New Roman" w:cs="Times New Roman"/>
          <w:b/>
          <w:sz w:val="36"/>
          <w:lang w:val="uk-UA"/>
        </w:rPr>
        <w:t xml:space="preserve"> клас, Алгебра</w:t>
      </w:r>
    </w:p>
    <w:p w:rsidR="001C0440" w:rsidRDefault="001C0440" w:rsidP="001C044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1C0440" w:rsidRDefault="001C0440" w:rsidP="001C0440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1C0440" w:rsidRDefault="001C0440" w:rsidP="001C0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1C0440" w:rsidRDefault="001C0440" w:rsidP="001C0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1C0440" w:rsidRDefault="001C0440" w:rsidP="001C0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1C0440" w:rsidRDefault="001C0440" w:rsidP="001C0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1C0440" w:rsidRDefault="001C0440" w:rsidP="001C0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1C0440" w:rsidRDefault="001C0440" w:rsidP="001C044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</w:t>
      </w:r>
      <w:r>
        <w:rPr>
          <w:rFonts w:ascii="Times New Roman" w:hAnsi="Times New Roman" w:cs="Times New Roman"/>
          <w:b/>
          <w:sz w:val="36"/>
          <w:lang w:val="uk-UA"/>
        </w:rPr>
        <w:t xml:space="preserve">Теорема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Вієта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1C0440" w:rsidRPr="00E631BF" w:rsidRDefault="001C0440" w:rsidP="001C0440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631BF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</w:p>
    <w:p w:rsidR="001C0440" w:rsidRPr="00E631BF" w:rsidRDefault="001C0440" w:rsidP="00E631B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631BF">
        <w:rPr>
          <w:rFonts w:ascii="Times New Roman" w:hAnsi="Times New Roman" w:cs="Times New Roman"/>
          <w:sz w:val="28"/>
          <w:szCs w:val="28"/>
          <w:lang w:val="uk-UA" w:eastAsia="ru-RU"/>
        </w:rPr>
        <w:t>За допомогою цієї теореми розв'язуються квадратні рівняння.</w:t>
      </w:r>
    </w:p>
    <w:p w:rsidR="00E631BF" w:rsidRDefault="00E631BF" w:rsidP="00E631BF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Якщо зведене квадратне </w:t>
      </w:r>
      <w:hyperlink r:id="rId7" w:tooltip="Рівняння" w:history="1"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рівняння</w:t>
        </w:r>
      </w:hyperlink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має два корені, то їх сума дорівнює другому коефіцієнтові </w:t>
      </w:r>
      <w:hyperlink r:id="rId8" w:tooltip="Рівняння" w:history="1"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рівняння</w:t>
        </w:r>
      </w:hyperlink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взятому з протилежним знаком, а </w:t>
      </w:r>
      <w:hyperlink r:id="rId9" w:tooltip="Добуток" w:history="1"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добуток</w:t>
        </w:r>
      </w:hyperlink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 вільному члену. Для прикладу візьмемо зведене </w:t>
      </w:r>
      <w:hyperlink r:id="rId10" w:tooltip="Рівняння" w:history="1"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рівняння</w:t>
        </w:r>
      </w:hyperlink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</w:t>
      </w: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352550" cy="390525"/>
            <wp:effectExtent l="0" t="0" r="0" b="9525"/>
            <wp:docPr id="9" name="Рисунок 9" descr="x^2 + \frac{b}{a}x + \frac{c}{a} = 0 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^2 + \frac{b}{a}x + \frac{c}{a} = 0 \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і </w:t>
      </w:r>
    </w:p>
    <w:p w:rsidR="00E631BF" w:rsidRPr="00E631BF" w:rsidRDefault="00E631BF" w:rsidP="00E631BF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позначимо </w:t>
      </w: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04775" cy="390525"/>
            <wp:effectExtent l="0" t="0" r="9525" b="9525"/>
            <wp:docPr id="8" name="Рисунок 8" descr="\frac{b}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b}{a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через </w:t>
      </w: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42875" cy="123825"/>
            <wp:effectExtent l="0" t="0" r="9525" b="9525"/>
            <wp:docPr id="7" name="Рисунок 7" descr="p, 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, \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а </w:t>
      </w: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04775" cy="342900"/>
            <wp:effectExtent l="0" t="0" r="9525" b="0"/>
            <wp:docPr id="6" name="Рисунок 6" descr="\frac{c}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c}{a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через </w:t>
      </w: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23825" cy="123825"/>
            <wp:effectExtent l="0" t="0" r="9525" b="9525"/>
            <wp:docPr id="5" name="Рисунок 5" descr="q. 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. \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Тоді воно матиме такий вигляд:</w:t>
      </w:r>
    </w:p>
    <w:p w:rsidR="00E631BF" w:rsidRPr="00E631BF" w:rsidRDefault="00E631BF" w:rsidP="00E631BF">
      <w:pPr>
        <w:shd w:val="clear" w:color="auto" w:fill="FFFFFF"/>
        <w:spacing w:after="24" w:line="360" w:lineRule="atLeast"/>
        <w:ind w:left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304925" cy="209550"/>
            <wp:effectExtent l="0" t="0" r="9525" b="0"/>
            <wp:docPr id="4" name="Рисунок 4" descr="x^2 + px + q = 0, 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^2 + px + q = 0, \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BF" w:rsidRPr="00E631BF" w:rsidRDefault="00E631BF" w:rsidP="00E631BF">
      <w:pPr>
        <w:shd w:val="clear" w:color="auto" w:fill="FFFFFF"/>
        <w:spacing w:before="120" w:after="120" w:line="315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отже за </w:t>
      </w:r>
      <w:hyperlink r:id="rId17" w:tooltip="Теорема Вієта" w:history="1"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 xml:space="preserve">теоремою </w:t>
        </w:r>
        <w:proofErr w:type="spellStart"/>
        <w:r w:rsidRPr="00E631BF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Вієта</w:t>
        </w:r>
        <w:proofErr w:type="spellEnd"/>
      </w:hyperlink>
      <w:r w:rsidRPr="00E631B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:</w:t>
      </w:r>
    </w:p>
    <w:p w:rsidR="00E631BF" w:rsidRPr="00E631BF" w:rsidRDefault="00E631BF" w:rsidP="00E631BF">
      <w:pPr>
        <w:shd w:val="clear" w:color="auto" w:fill="FFFFFF"/>
        <w:spacing w:after="24" w:line="360" w:lineRule="atLeast"/>
        <w:ind w:left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1114425" cy="152400"/>
            <wp:effectExtent l="0" t="0" r="9525" b="0"/>
            <wp:docPr id="3" name="Рисунок 3" descr="x_1 + x_2 = -p, 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1 + x_2 = -p, \!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BF" w:rsidRDefault="00E631BF" w:rsidP="00E631BF">
      <w:pPr>
        <w:shd w:val="clear" w:color="auto" w:fill="FFFFFF"/>
        <w:spacing w:after="24" w:line="360" w:lineRule="atLeast"/>
        <w:ind w:left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631B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ru-RU"/>
        </w:rPr>
        <w:drawing>
          <wp:inline distT="0" distB="0" distL="0" distR="0">
            <wp:extent cx="876300" cy="123825"/>
            <wp:effectExtent l="0" t="0" r="0" b="9525"/>
            <wp:docPr id="2" name="Рисунок 2" descr="x_1\cdot x_2 = 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_1\cdot x_2 = q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E631BF" w:rsidRPr="00E631BF" w:rsidTr="00E631BF">
        <w:trPr>
          <w:tblCellSpacing w:w="0" w:type="dxa"/>
        </w:trPr>
        <w:tc>
          <w:tcPr>
            <w:tcW w:w="104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31BF" w:rsidRPr="00E631BF" w:rsidRDefault="00E631BF" w:rsidP="00E631BF">
            <w:pPr>
              <w:spacing w:before="72" w:after="0" w:line="240" w:lineRule="auto"/>
              <w:ind w:left="-8" w:firstLine="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Теорема обернена до теореми </w:t>
            </w:r>
            <w:proofErr w:type="spellStart"/>
            <w:r w:rsidRPr="00E6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Вієта</w:t>
            </w:r>
            <w:proofErr w:type="spellEnd"/>
          </w:p>
          <w:p w:rsidR="00E631BF" w:rsidRPr="00E631BF" w:rsidRDefault="00E631BF" w:rsidP="00E631BF">
            <w:pPr>
              <w:spacing w:before="120" w:after="120" w:line="315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Якщо сума і добуток чисел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61925" cy="85725"/>
                  <wp:effectExtent l="0" t="0" r="9525" b="9525"/>
                  <wp:docPr id="19" name="Рисунок 19" descr="m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 і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14300" cy="85725"/>
                  <wp:effectExtent l="0" t="0" r="0" b="9525"/>
                  <wp:docPr id="18" name="Рисунок 18" descr="n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 дорівнюють відповідно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28600" cy="123825"/>
                  <wp:effectExtent l="0" t="0" r="0" b="9525"/>
                  <wp:docPr id="17" name="Рисунок 17" descr="-p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-p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 і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85725" cy="123825"/>
                  <wp:effectExtent l="0" t="0" r="9525" b="9525"/>
                  <wp:docPr id="16" name="Рисунок 16" descr="q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q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, то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61925" cy="85725"/>
                  <wp:effectExtent l="0" t="0" r="9525" b="9525"/>
                  <wp:docPr id="15" name="Рисунок 15" descr="m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 і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14300" cy="85725"/>
                  <wp:effectExtent l="0" t="0" r="0" b="9525"/>
                  <wp:docPr id="14" name="Рисунок 14" descr="n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 — корені рівняння </w:t>
            </w: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257300" cy="209550"/>
                  <wp:effectExtent l="0" t="0" r="0" b="0"/>
                  <wp:docPr id="13" name="Рисунок 13" descr="x^2 + px + q = 0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^2 + px + q = 0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.</w:t>
            </w:r>
          </w:p>
          <w:p w:rsidR="00E631BF" w:rsidRPr="00E631BF" w:rsidRDefault="00E631BF" w:rsidP="00E631BF">
            <w:pPr>
              <w:spacing w:before="72" w:after="0" w:line="240" w:lineRule="auto"/>
              <w:ind w:left="-8" w:firstLine="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bookmarkStart w:id="0" w:name="TOC--2"/>
            <w:bookmarkEnd w:id="0"/>
            <w:r w:rsidRPr="00E6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Використання теореми </w:t>
            </w:r>
            <w:proofErr w:type="spellStart"/>
            <w:r w:rsidRPr="00E6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Вієта</w:t>
            </w:r>
            <w:proofErr w:type="spellEnd"/>
            <w:r w:rsidRPr="00E6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та оберненої до неї</w:t>
            </w:r>
          </w:p>
          <w:p w:rsidR="00E631BF" w:rsidRPr="00E631BF" w:rsidRDefault="00E631BF" w:rsidP="00E631BF">
            <w:pPr>
              <w:spacing w:before="120" w:after="120" w:line="315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 xml:space="preserve">Використовуючи теорему </w:t>
            </w:r>
            <w:proofErr w:type="spellStart"/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Вієта</w:t>
            </w:r>
            <w:proofErr w:type="spellEnd"/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 xml:space="preserve"> можна перевіряти правильність розв'язання квадратних </w:t>
            </w:r>
            <w:hyperlink r:id="rId25" w:tooltip="Рівняння" w:history="1">
              <w:r w:rsidRPr="00E631BF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val="uk-UA" w:eastAsia="ru-RU"/>
                </w:rPr>
                <w:t>рівнянь</w:t>
              </w:r>
            </w:hyperlink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. А користуючись оберненою теоремою, можна навіть усно розв'язувати більшість зведених рівнянь. Для прикладу розв'яжемо таке </w:t>
            </w:r>
            <w:hyperlink r:id="rId26" w:tooltip="Рівняння" w:history="1">
              <w:r w:rsidRPr="00E631BF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val="uk-UA" w:eastAsia="ru-RU"/>
                </w:rPr>
                <w:t>рівняння</w:t>
              </w:r>
            </w:hyperlink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:</w:t>
            </w:r>
          </w:p>
          <w:p w:rsidR="00E631BF" w:rsidRPr="00E631BF" w:rsidRDefault="00E631BF" w:rsidP="00E631BF">
            <w:pPr>
              <w:spacing w:after="24" w:line="360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590675" cy="190500"/>
                  <wp:effectExtent l="0" t="0" r="9525" b="0"/>
                  <wp:docPr id="12" name="Рисунок 12" descr="2x^2 + 16x + 14 = 0.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x^2 + 16x + 14 = 0.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1BF" w:rsidRPr="00E631BF" w:rsidRDefault="00E631BF" w:rsidP="00E631BF">
            <w:pPr>
              <w:spacing w:before="120" w:after="120" w:line="315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Щоб звести рівняння поділимо його на 2(незведене рівняння матиме корені -4 -28)</w:t>
            </w:r>
          </w:p>
          <w:p w:rsidR="00E631BF" w:rsidRPr="00E631BF" w:rsidRDefault="00E631BF" w:rsidP="00E631BF">
            <w:pPr>
              <w:spacing w:after="24" w:line="360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11" name="Рисунок 11" descr="x^2 + 8x + 7 = 0. 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^2 + 8x + 7 = 0. 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1BF" w:rsidRPr="00E631BF" w:rsidRDefault="00E631BF" w:rsidP="00E631BF">
            <w:pPr>
              <w:spacing w:before="120" w:after="120" w:line="315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lastRenderedPageBreak/>
              <w:t>Оскільки 7 (вільний член) — це добуток коренів </w:t>
            </w:r>
            <w:hyperlink r:id="rId29" w:tooltip="Рівняння" w:history="1">
              <w:r w:rsidRPr="00E631BF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val="uk-UA" w:eastAsia="ru-RU"/>
                </w:rPr>
                <w:t>рівняння</w:t>
              </w:r>
            </w:hyperlink>
            <w:r w:rsidRPr="00E631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  <w:t>, то коренями має бути пара чисел 7 та 1 або −7 та −1. Так як сума коренів дорівнює −8 (другий коефіцієнт з протилежним знаком), то шукана пара — −7 і −1. Отже:</w:t>
            </w:r>
          </w:p>
          <w:p w:rsidR="00E631BF" w:rsidRDefault="00E631BF" w:rsidP="00E631BF">
            <w:pPr>
              <w:spacing w:after="24" w:line="36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E631BF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647825" cy="171450"/>
                  <wp:effectExtent l="0" t="0" r="9525" b="0"/>
                  <wp:docPr id="10" name="Рисунок 10" descr="x_1 = -7,\quad x_2 = -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x_1 = -7,\quad x_2 = -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4F" w:rsidRDefault="00A0554F" w:rsidP="00A0554F">
            <w:pPr>
              <w:spacing w:after="24" w:line="36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A0554F" w:rsidRPr="00E631BF" w:rsidRDefault="00A0554F" w:rsidP="00A0554F">
            <w:pPr>
              <w:spacing w:after="24" w:line="360" w:lineRule="atLeast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uk-UA" w:eastAsia="ru-RU"/>
              </w:rPr>
            </w:pPr>
            <w:r w:rsidRPr="00A055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Рекомендую для перегляду:</w:t>
            </w:r>
          </w:p>
        </w:tc>
      </w:tr>
    </w:tbl>
    <w:p w:rsidR="001C0440" w:rsidRPr="001C0440" w:rsidRDefault="001C0440">
      <w:pPr>
        <w:rPr>
          <w:lang w:val="uk-UA"/>
        </w:rPr>
      </w:pPr>
      <w:bookmarkStart w:id="1" w:name="page-comments"/>
      <w:bookmarkEnd w:id="1"/>
      <w:r w:rsidRPr="001C0440">
        <w:rPr>
          <w:rFonts w:ascii="Times New Roman" w:hAnsi="Times New Roman" w:cs="Times New Roman"/>
          <w:sz w:val="24"/>
          <w:lang w:val="uk-UA"/>
        </w:rPr>
        <w:lastRenderedPageBreak/>
        <w:t xml:space="preserve">1. </w:t>
      </w:r>
      <w:hyperlink r:id="rId31" w:history="1">
        <w:r>
          <w:rPr>
            <w:rStyle w:val="a4"/>
          </w:rPr>
          <w:t>https</w:t>
        </w:r>
        <w:r w:rsidRPr="001C044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1C044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1C044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1C044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1C044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1C0440">
          <w:rPr>
            <w:rStyle w:val="a4"/>
            <w:lang w:val="uk-UA"/>
          </w:rPr>
          <w:t>=71</w:t>
        </w:r>
        <w:r>
          <w:rPr>
            <w:rStyle w:val="a4"/>
          </w:rPr>
          <w:t>hK</w:t>
        </w:r>
        <w:r w:rsidRPr="001C0440">
          <w:rPr>
            <w:rStyle w:val="a4"/>
            <w:lang w:val="uk-UA"/>
          </w:rPr>
          <w:t>9</w:t>
        </w:r>
        <w:r>
          <w:rPr>
            <w:rStyle w:val="a4"/>
          </w:rPr>
          <w:t>V</w:t>
        </w:r>
        <w:r w:rsidRPr="001C0440">
          <w:rPr>
            <w:rStyle w:val="a4"/>
            <w:lang w:val="uk-UA"/>
          </w:rPr>
          <w:t>0</w:t>
        </w:r>
        <w:proofErr w:type="spellStart"/>
        <w:r>
          <w:rPr>
            <w:rStyle w:val="a4"/>
          </w:rPr>
          <w:t>AtYg</w:t>
        </w:r>
        <w:proofErr w:type="spellEnd"/>
      </w:hyperlink>
    </w:p>
    <w:p w:rsidR="007842FE" w:rsidRDefault="001C0440">
      <w:r w:rsidRPr="001C0440">
        <w:rPr>
          <w:rFonts w:ascii="Times New Roman" w:hAnsi="Times New Roman" w:cs="Times New Roman"/>
          <w:sz w:val="28"/>
          <w:lang w:val="uk-UA"/>
        </w:rPr>
        <w:t>2.</w:t>
      </w:r>
      <w:r w:rsidRPr="001C0440">
        <w:rPr>
          <w:sz w:val="28"/>
          <w:lang w:val="uk-UA"/>
        </w:rPr>
        <w:t xml:space="preserve"> </w:t>
      </w:r>
      <w:hyperlink r:id="rId32" w:history="1">
        <w:r>
          <w:rPr>
            <w:rStyle w:val="a4"/>
          </w:rPr>
          <w:t>https://www.youtube.com/watch?v=k4BHfTOX8ks</w:t>
        </w:r>
      </w:hyperlink>
    </w:p>
    <w:p w:rsidR="00A0554F" w:rsidRPr="00A0554F" w:rsidRDefault="00A055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554F">
        <w:rPr>
          <w:rFonts w:ascii="Times New Roman" w:hAnsi="Times New Roman" w:cs="Times New Roman"/>
          <w:sz w:val="28"/>
          <w:szCs w:val="28"/>
          <w:lang w:val="uk-UA"/>
        </w:rPr>
        <w:t>Опрацювати п. 20 с. 157</w:t>
      </w:r>
    </w:p>
    <w:p w:rsidR="00A0554F" w:rsidRDefault="00A0554F"/>
    <w:p w:rsidR="00A0554F" w:rsidRDefault="00A0554F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A0554F">
        <w:rPr>
          <w:rFonts w:ascii="Times New Roman" w:hAnsi="Times New Roman" w:cs="Times New Roman"/>
          <w:b/>
          <w:i/>
          <w:sz w:val="28"/>
          <w:lang w:val="uk-UA"/>
        </w:rPr>
        <w:t>Практична частина:</w:t>
      </w:r>
    </w:p>
    <w:p w:rsidR="00A0554F" w:rsidRDefault="00A055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 684</w:t>
      </w:r>
    </w:p>
    <w:p w:rsidR="00A0554F" w:rsidRDefault="00A055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Розв’язання:</w:t>
      </w:r>
    </w:p>
    <w:p w:rsidR="00A0554F" w:rsidRDefault="00775ED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</w:t>
      </w:r>
      <w:r w:rsidR="00A0554F">
        <w:rPr>
          <w:rFonts w:ascii="Times New Roman" w:hAnsi="Times New Roman" w:cs="Times New Roman"/>
          <w:sz w:val="28"/>
          <w:lang w:val="uk-UA"/>
        </w:rPr>
        <w:t>х</w:t>
      </w:r>
      <w:r w:rsidR="00A0554F" w:rsidRPr="00A0554F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A0554F">
        <w:rPr>
          <w:rFonts w:ascii="Times New Roman" w:hAnsi="Times New Roman" w:cs="Times New Roman"/>
          <w:sz w:val="28"/>
          <w:lang w:val="uk-UA"/>
        </w:rPr>
        <w:t xml:space="preserve"> – 8х + 12 = 0</w:t>
      </w:r>
    </w:p>
    <w:p w:rsidR="00A0554F" w:rsidRDefault="00A055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= 2,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= 6</w:t>
      </w:r>
    </w:p>
    <w:p w:rsidR="00775EDC" w:rsidRDefault="00775EDC" w:rsidP="00775ED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Перевіряємо: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+</w:t>
      </w:r>
      <w:r>
        <w:rPr>
          <w:rFonts w:ascii="Times New Roman" w:hAnsi="Times New Roman" w:cs="Times New Roman"/>
          <w:sz w:val="28"/>
          <w:lang w:val="uk-UA"/>
        </w:rPr>
        <w:t xml:space="preserve">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lang w:val="uk-UA"/>
        </w:rPr>
        <w:t>2 + 6 = 8 (другий член має бути з протилежним знаком -8)</w:t>
      </w:r>
    </w:p>
    <w:p w:rsidR="00775EDC" w:rsidRDefault="00775EDC" w:rsidP="00775ED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·</w:t>
      </w:r>
      <w:r>
        <w:rPr>
          <w:rFonts w:ascii="Times New Roman" w:hAnsi="Times New Roman" w:cs="Times New Roman"/>
          <w:sz w:val="28"/>
          <w:lang w:val="uk-UA"/>
        </w:rPr>
        <w:t xml:space="preserve">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lang w:val="uk-UA"/>
        </w:rPr>
        <w:t>12</w:t>
      </w:r>
    </w:p>
    <w:p w:rsidR="00775EDC" w:rsidRDefault="00775EDC" w:rsidP="00775ED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Відповідь: 2 і 6 є коренями рівняння.</w:t>
      </w:r>
    </w:p>
    <w:p w:rsidR="00775EDC" w:rsidRPr="00775EDC" w:rsidRDefault="00775EDC" w:rsidP="00775EDC">
      <w:pPr>
        <w:rPr>
          <w:rFonts w:ascii="Times New Roman" w:hAnsi="Times New Roman" w:cs="Times New Roman"/>
          <w:b/>
          <w:sz w:val="28"/>
          <w:lang w:val="uk-UA"/>
        </w:rPr>
      </w:pPr>
      <w:r w:rsidRPr="00775EDC">
        <w:rPr>
          <w:rFonts w:ascii="Times New Roman" w:hAnsi="Times New Roman" w:cs="Times New Roman"/>
          <w:b/>
          <w:sz w:val="28"/>
          <w:lang w:val="uk-UA"/>
        </w:rPr>
        <w:t>Розв’язати самостійно 3) і 4).</w:t>
      </w:r>
    </w:p>
    <w:p w:rsidR="00775EDC" w:rsidRDefault="00775EDC" w:rsidP="00775EDC">
      <w:pPr>
        <w:rPr>
          <w:rFonts w:ascii="Times New Roman" w:hAnsi="Times New Roman" w:cs="Times New Roman"/>
          <w:sz w:val="28"/>
          <w:lang w:val="uk-UA"/>
        </w:rPr>
      </w:pPr>
    </w:p>
    <w:p w:rsidR="00775EDC" w:rsidRDefault="005D765C" w:rsidP="00775ED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 688</w:t>
      </w:r>
    </w:p>
    <w:p w:rsidR="004D498B" w:rsidRDefault="004D498B" w:rsidP="004D498B">
      <w:pPr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4D498B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= 2 -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= 2 </w:t>
      </w:r>
      <w:r>
        <w:rPr>
          <w:rFonts w:ascii="Times New Roman" w:hAnsi="Times New Roman" w:cs="Times New Roman"/>
          <w:sz w:val="28"/>
          <w:lang w:val="uk-UA"/>
        </w:rPr>
        <w:t>+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</w:p>
    <w:p w:rsidR="004D498B" w:rsidRDefault="004D498B" w:rsidP="004D498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Розв’язання: </w:t>
      </w:r>
      <w:r w:rsidR="00E21C69">
        <w:rPr>
          <w:rFonts w:ascii="Times New Roman" w:hAnsi="Times New Roman" w:cs="Times New Roman"/>
          <w:sz w:val="28"/>
          <w:lang w:val="uk-UA"/>
        </w:rPr>
        <w:t>х</w:t>
      </w:r>
      <w:r w:rsidR="00E21C69"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="00E21C69">
        <w:rPr>
          <w:rFonts w:ascii="Times New Roman" w:hAnsi="Times New Roman" w:cs="Times New Roman"/>
          <w:sz w:val="28"/>
          <w:lang w:val="uk-UA"/>
        </w:rPr>
        <w:t xml:space="preserve"> + х</w:t>
      </w:r>
      <w:r w:rsidR="00E21C69"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E21C69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="00E21C69">
        <w:rPr>
          <w:rFonts w:ascii="Times New Roman" w:hAnsi="Times New Roman" w:cs="Times New Roman"/>
          <w:sz w:val="28"/>
          <w:lang w:val="uk-UA"/>
        </w:rPr>
        <w:t>=</w:t>
      </w:r>
      <w:r w:rsidR="00E21C69">
        <w:rPr>
          <w:rFonts w:ascii="Times New Roman" w:hAnsi="Times New Roman" w:cs="Times New Roman"/>
          <w:sz w:val="28"/>
          <w:lang w:val="uk-UA"/>
        </w:rPr>
        <w:t xml:space="preserve"> </w:t>
      </w:r>
      <w:r w:rsidR="00617470">
        <w:rPr>
          <w:rFonts w:ascii="Times New Roman" w:hAnsi="Times New Roman" w:cs="Times New Roman"/>
          <w:sz w:val="28"/>
          <w:lang w:val="uk-UA"/>
        </w:rPr>
        <w:t xml:space="preserve">2 -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  <w:r w:rsidR="00617470">
        <w:rPr>
          <w:rFonts w:ascii="Times New Roman" w:eastAsiaTheme="minorEastAsia" w:hAnsi="Times New Roman" w:cs="Times New Roman"/>
          <w:sz w:val="28"/>
          <w:lang w:val="uk-UA"/>
        </w:rPr>
        <w:t xml:space="preserve"> + </w:t>
      </w:r>
      <w:r w:rsidR="00617470">
        <w:rPr>
          <w:rFonts w:ascii="Times New Roman" w:hAnsi="Times New Roman" w:cs="Times New Roman"/>
          <w:sz w:val="28"/>
          <w:lang w:val="uk-UA"/>
        </w:rPr>
        <w:t xml:space="preserve">2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  <w:r w:rsidR="00617470">
        <w:rPr>
          <w:rFonts w:ascii="Times New Roman" w:eastAsiaTheme="minorEastAsia" w:hAnsi="Times New Roman" w:cs="Times New Roman"/>
          <w:sz w:val="28"/>
          <w:lang w:val="uk-UA"/>
        </w:rPr>
        <w:t xml:space="preserve"> = 4</w:t>
      </w:r>
    </w:p>
    <w:p w:rsidR="00E21C69" w:rsidRDefault="00E21C69" w:rsidP="004D498B">
      <w:pPr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·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617470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 w:rsidR="00617470">
        <w:rPr>
          <w:rFonts w:ascii="Times New Roman" w:hAnsi="Times New Roman" w:cs="Times New Roman"/>
          <w:sz w:val="28"/>
          <w:lang w:val="uk-UA"/>
        </w:rPr>
        <w:t xml:space="preserve"> (</w:t>
      </w:r>
      <w:r w:rsidR="00617470">
        <w:rPr>
          <w:rFonts w:ascii="Times New Roman" w:hAnsi="Times New Roman" w:cs="Times New Roman"/>
          <w:sz w:val="28"/>
          <w:lang w:val="uk-UA"/>
        </w:rPr>
        <w:t xml:space="preserve">2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  <w:r w:rsidR="00617470">
        <w:rPr>
          <w:rFonts w:ascii="Times New Roman" w:eastAsiaTheme="minorEastAsia" w:hAnsi="Times New Roman" w:cs="Times New Roman"/>
          <w:sz w:val="28"/>
          <w:lang w:val="uk-UA"/>
        </w:rPr>
        <w:t xml:space="preserve"> ) </w:t>
      </w:r>
      <w:r w:rsidR="00617470">
        <w:rPr>
          <w:rFonts w:ascii="Times New Roman" w:hAnsi="Times New Roman" w:cs="Times New Roman"/>
          <w:sz w:val="28"/>
          <w:lang w:val="uk-UA"/>
        </w:rPr>
        <w:t xml:space="preserve">(2 </w:t>
      </w:r>
      <w:r w:rsidR="00617470">
        <w:rPr>
          <w:rFonts w:ascii="Times New Roman" w:hAnsi="Times New Roman" w:cs="Times New Roman"/>
          <w:sz w:val="28"/>
          <w:lang w:val="uk-UA"/>
        </w:rPr>
        <w:t>-</w:t>
      </w:r>
      <w:r w:rsidR="00617470">
        <w:rPr>
          <w:rFonts w:ascii="Times New Roman" w:hAnsi="Times New Roman" w:cs="Times New Roman"/>
          <w:sz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e>
        </m:rad>
      </m:oMath>
      <w:r w:rsidR="00617470">
        <w:rPr>
          <w:rFonts w:ascii="Times New Roman" w:eastAsiaTheme="minorEastAsia" w:hAnsi="Times New Roman" w:cs="Times New Roman"/>
          <w:sz w:val="28"/>
          <w:lang w:val="uk-UA"/>
        </w:rPr>
        <w:t xml:space="preserve"> )</w:t>
      </w:r>
      <w:r w:rsidR="00617470">
        <w:rPr>
          <w:rFonts w:ascii="Times New Roman" w:eastAsiaTheme="minorEastAsia" w:hAnsi="Times New Roman" w:cs="Times New Roman"/>
          <w:sz w:val="28"/>
          <w:lang w:val="uk-UA"/>
        </w:rPr>
        <w:t xml:space="preserve"> = 4 – 3 = 1</w:t>
      </w:r>
    </w:p>
    <w:p w:rsidR="00480326" w:rsidRDefault="00480326" w:rsidP="004D498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х + 1 = 0</w:t>
      </w:r>
    </w:p>
    <w:p w:rsidR="008E2E5C" w:rsidRDefault="008E2E5C" w:rsidP="008E2E5C">
      <w:pPr>
        <w:rPr>
          <w:rFonts w:ascii="Times New Roman" w:hAnsi="Times New Roman" w:cs="Times New Roman"/>
          <w:b/>
          <w:sz w:val="28"/>
          <w:lang w:val="uk-UA"/>
        </w:rPr>
      </w:pPr>
      <w:r w:rsidRPr="00775EDC">
        <w:rPr>
          <w:rFonts w:ascii="Times New Roman" w:hAnsi="Times New Roman" w:cs="Times New Roman"/>
          <w:b/>
          <w:sz w:val="28"/>
          <w:lang w:val="uk-UA"/>
        </w:rPr>
        <w:t xml:space="preserve">Розв’язати самостійно </w:t>
      </w:r>
      <w:r>
        <w:rPr>
          <w:rFonts w:ascii="Times New Roman" w:hAnsi="Times New Roman" w:cs="Times New Roman"/>
          <w:b/>
          <w:sz w:val="28"/>
          <w:lang w:val="uk-UA"/>
        </w:rPr>
        <w:t xml:space="preserve">1), </w:t>
      </w:r>
      <w:r w:rsidRPr="00775EDC">
        <w:rPr>
          <w:rFonts w:ascii="Times New Roman" w:hAnsi="Times New Roman" w:cs="Times New Roman"/>
          <w:b/>
          <w:sz w:val="28"/>
          <w:lang w:val="uk-UA"/>
        </w:rPr>
        <w:t xml:space="preserve">3) і </w:t>
      </w:r>
      <w:r>
        <w:rPr>
          <w:rFonts w:ascii="Times New Roman" w:hAnsi="Times New Roman" w:cs="Times New Roman"/>
          <w:b/>
          <w:sz w:val="28"/>
          <w:lang w:val="uk-UA"/>
        </w:rPr>
        <w:t>6</w:t>
      </w:r>
      <w:r w:rsidRPr="00775EDC">
        <w:rPr>
          <w:rFonts w:ascii="Times New Roman" w:hAnsi="Times New Roman" w:cs="Times New Roman"/>
          <w:b/>
          <w:sz w:val="28"/>
          <w:lang w:val="uk-UA"/>
        </w:rPr>
        <w:t>).</w:t>
      </w:r>
    </w:p>
    <w:p w:rsidR="008E2E5C" w:rsidRDefault="008E2E5C" w:rsidP="008E2E5C">
      <w:pPr>
        <w:rPr>
          <w:rFonts w:ascii="Times New Roman" w:hAnsi="Times New Roman" w:cs="Times New Roman"/>
          <w:sz w:val="28"/>
          <w:lang w:val="uk-UA"/>
        </w:rPr>
      </w:pPr>
      <w:r w:rsidRPr="00775EDC">
        <w:rPr>
          <w:rFonts w:ascii="Times New Roman" w:hAnsi="Times New Roman" w:cs="Times New Roman"/>
          <w:b/>
          <w:sz w:val="28"/>
          <w:lang w:val="uk-UA"/>
        </w:rPr>
        <w:t>Розв’язати самостійно</w:t>
      </w:r>
      <w:r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Pr="008E2E5C">
        <w:rPr>
          <w:rFonts w:ascii="Times New Roman" w:hAnsi="Times New Roman" w:cs="Times New Roman"/>
          <w:sz w:val="28"/>
          <w:lang w:val="uk-UA"/>
        </w:rPr>
        <w:t>№№</w:t>
      </w:r>
      <w:r>
        <w:rPr>
          <w:rFonts w:ascii="Times New Roman" w:hAnsi="Times New Roman" w:cs="Times New Roman"/>
          <w:sz w:val="28"/>
          <w:lang w:val="uk-UA"/>
        </w:rPr>
        <w:t>690, 692, 696, 697, 700.</w:t>
      </w:r>
    </w:p>
    <w:p w:rsidR="008E2E5C" w:rsidRDefault="008E2E5C" w:rsidP="008E2E5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 702</w:t>
      </w:r>
    </w:p>
    <w:p w:rsidR="009B7049" w:rsidRDefault="009B7049" w:rsidP="008E2E5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Розв’язання: </w:t>
      </w:r>
    </w:p>
    <w:p w:rsidR="009B7049" w:rsidRDefault="009B7049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="006B28F1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 xml:space="preserve">х + </w:t>
      </w:r>
      <w:r w:rsidR="006B28F1"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  <w:lang w:val="uk-UA"/>
        </w:rPr>
        <w:t xml:space="preserve"> = 0</w:t>
      </w:r>
      <w:r w:rsidR="006B28F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17DCC" w:rsidRDefault="00717DCC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lang w:val="uk-UA"/>
        </w:rPr>
        <w:t xml:space="preserve"> 28</w:t>
      </w:r>
      <w:r w:rsidR="00594F19">
        <w:rPr>
          <w:rFonts w:ascii="Times New Roman" w:hAnsi="Times New Roman" w:cs="Times New Roman"/>
          <w:sz w:val="28"/>
          <w:lang w:val="uk-UA"/>
        </w:rPr>
        <w:t xml:space="preserve"> </w:t>
      </w:r>
      <w:r w:rsidR="00594F19" w:rsidRPr="00E210EE">
        <w:rPr>
          <w:rFonts w:ascii="Times New Roman" w:hAnsi="Times New Roman" w:cs="Times New Roman"/>
          <w:color w:val="FF0000"/>
          <w:sz w:val="28"/>
          <w:lang w:val="uk-UA"/>
        </w:rPr>
        <w:t>(1)</w:t>
      </w:r>
    </w:p>
    <w:p w:rsidR="00DC518B" w:rsidRDefault="00DC518B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За теоремою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Вієта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+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lang w:val="uk-UA"/>
        </w:rPr>
        <w:t xml:space="preserve"> 7,</w:t>
      </w:r>
      <w:r w:rsidR="000B180E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B5DA4">
        <w:rPr>
          <w:rFonts w:ascii="Times New Roman" w:hAnsi="Times New Roman" w:cs="Times New Roman"/>
          <w:sz w:val="28"/>
          <w:lang w:val="uk-UA"/>
        </w:rPr>
        <w:t>7 – х</w:t>
      </w:r>
      <w:r w:rsidR="008B5DA4" w:rsidRPr="008B5DA4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0B180E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="000B180E" w:rsidRPr="00E210EE">
        <w:rPr>
          <w:rFonts w:ascii="Times New Roman" w:hAnsi="Times New Roman" w:cs="Times New Roman"/>
          <w:color w:val="FF0000"/>
          <w:sz w:val="28"/>
          <w:lang w:val="uk-UA"/>
        </w:rPr>
        <w:t>(2)</w:t>
      </w:r>
      <w:r w:rsidR="000B180E">
        <w:rPr>
          <w:rFonts w:ascii="Times New Roman" w:hAnsi="Times New Roman" w:cs="Times New Roman"/>
          <w:sz w:val="28"/>
          <w:lang w:val="uk-UA"/>
        </w:rPr>
        <w:t>. Рівняння (2) підставляємо в рівняння (1)</w:t>
      </w:r>
    </w:p>
    <w:p w:rsidR="000B180E" w:rsidRDefault="000B180E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7 – х</w:t>
      </w:r>
      <w:r w:rsidRPr="008B5DA4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- 5х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 28</w:t>
      </w:r>
      <w:r>
        <w:rPr>
          <w:rFonts w:ascii="Times New Roman" w:hAnsi="Times New Roman" w:cs="Times New Roman"/>
          <w:sz w:val="28"/>
          <w:lang w:val="uk-UA"/>
        </w:rPr>
        <w:t>, розв’язуємо, шукаємо х</w:t>
      </w:r>
      <w:r w:rsidRPr="000B180E">
        <w:rPr>
          <w:rFonts w:ascii="Times New Roman" w:hAnsi="Times New Roman" w:cs="Times New Roman"/>
          <w:sz w:val="28"/>
          <w:vertAlign w:val="subscript"/>
          <w:lang w:val="uk-UA"/>
        </w:rPr>
        <w:t>2</w:t>
      </w:r>
    </w:p>
    <w:p w:rsidR="000B180E" w:rsidRDefault="000B180E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14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="00A76988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8B5DA4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- 5х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 28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0B180E" w:rsidRDefault="000B180E" w:rsidP="009B704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A76988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 28</w:t>
      </w:r>
      <w:r w:rsidR="00A76988">
        <w:rPr>
          <w:rFonts w:ascii="Times New Roman" w:hAnsi="Times New Roman" w:cs="Times New Roman"/>
          <w:sz w:val="28"/>
          <w:lang w:val="uk-UA"/>
        </w:rPr>
        <w:t xml:space="preserve"> – 14,</w:t>
      </w:r>
    </w:p>
    <w:p w:rsidR="00A76988" w:rsidRDefault="00A76988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- 7х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 14,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76988" w:rsidRDefault="00A76988" w:rsidP="00A76988">
      <w:pPr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lang w:val="uk-UA"/>
        </w:rPr>
        <w:t>-2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E210EE">
        <w:rPr>
          <w:rFonts w:ascii="Times New Roman" w:hAnsi="Times New Roman" w:cs="Times New Roman"/>
          <w:sz w:val="28"/>
          <w:lang w:val="uk-UA"/>
        </w:rPr>
        <w:t xml:space="preserve"> підставляємо в рівняння </w:t>
      </w:r>
      <w:r w:rsidR="00E210EE" w:rsidRPr="00E210EE">
        <w:rPr>
          <w:rFonts w:ascii="Times New Roman" w:hAnsi="Times New Roman" w:cs="Times New Roman"/>
          <w:color w:val="FF0000"/>
          <w:sz w:val="28"/>
          <w:lang w:val="uk-UA"/>
        </w:rPr>
        <w:t>(2)</w:t>
      </w:r>
    </w:p>
    <w:p w:rsidR="00E210EE" w:rsidRDefault="00E210EE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= 7 – </w:t>
      </w:r>
      <w:r>
        <w:rPr>
          <w:rFonts w:ascii="Times New Roman" w:hAnsi="Times New Roman" w:cs="Times New Roman"/>
          <w:sz w:val="28"/>
          <w:lang w:val="uk-UA"/>
        </w:rPr>
        <w:t>(-2) = 9,</w:t>
      </w:r>
    </w:p>
    <w:p w:rsidR="00E210EE" w:rsidRDefault="00E210EE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знайдемо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E210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(вільний член), за теоремою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Вієта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·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E210EE" w:rsidRDefault="00E210EE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підставляємо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E210EE">
        <w:rPr>
          <w:rFonts w:ascii="Times New Roman" w:hAnsi="Times New Roman" w:cs="Times New Roman"/>
          <w:sz w:val="28"/>
          <w:lang w:val="uk-UA"/>
        </w:rPr>
        <w:t>= 9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, </w:t>
      </w:r>
      <w:r w:rsidRPr="00E210EE"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- 2,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·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 9 · (-2) = - 18.</w:t>
      </w:r>
    </w:p>
    <w:p w:rsidR="00E210EE" w:rsidRDefault="00E210EE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  <w:lang w:val="uk-UA"/>
        </w:rPr>
        <w:t xml:space="preserve"> = - 18, </w:t>
      </w:r>
      <w:r>
        <w:rPr>
          <w:rFonts w:ascii="Times New Roman" w:hAnsi="Times New Roman" w:cs="Times New Roman"/>
          <w:sz w:val="28"/>
          <w:lang w:val="uk-UA"/>
        </w:rPr>
        <w:t>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E210EE">
        <w:rPr>
          <w:rFonts w:ascii="Times New Roman" w:hAnsi="Times New Roman" w:cs="Times New Roman"/>
          <w:sz w:val="28"/>
          <w:lang w:val="uk-UA"/>
        </w:rPr>
        <w:t>= 9</w:t>
      </w:r>
      <w:r>
        <w:rPr>
          <w:rFonts w:ascii="Times New Roman" w:hAnsi="Times New Roman" w:cs="Times New Roman"/>
          <w:sz w:val="28"/>
          <w:lang w:val="uk-UA"/>
        </w:rPr>
        <w:t xml:space="preserve"> і х</w:t>
      </w:r>
      <w:r w:rsidRPr="00A0554F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, </w:t>
      </w:r>
      <w:r w:rsidRPr="00E210EE">
        <w:rPr>
          <w:rFonts w:ascii="Times New Roman" w:hAnsi="Times New Roman" w:cs="Times New Roman"/>
          <w:sz w:val="28"/>
          <w:lang w:val="uk-UA"/>
        </w:rPr>
        <w:t>=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- 2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C5023" w:rsidRDefault="002C5023" w:rsidP="00A76988">
      <w:pPr>
        <w:rPr>
          <w:rFonts w:ascii="Times New Roman" w:hAnsi="Times New Roman" w:cs="Times New Roman"/>
          <w:sz w:val="28"/>
          <w:lang w:val="uk-UA"/>
        </w:rPr>
      </w:pPr>
    </w:p>
    <w:p w:rsidR="002C5023" w:rsidRDefault="002C5023" w:rsidP="00A769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Розв’язати: № 704 1) і 4)., </w:t>
      </w:r>
      <w:r w:rsidR="004D6AEE">
        <w:rPr>
          <w:rFonts w:ascii="Times New Roman" w:hAnsi="Times New Roman" w:cs="Times New Roman"/>
          <w:sz w:val="28"/>
          <w:lang w:val="uk-UA"/>
        </w:rPr>
        <w:t>708.</w:t>
      </w:r>
      <w:r w:rsidR="00360D4F">
        <w:rPr>
          <w:rFonts w:ascii="Times New Roman" w:hAnsi="Times New Roman" w:cs="Times New Roman"/>
          <w:sz w:val="28"/>
          <w:lang w:val="uk-UA"/>
        </w:rPr>
        <w:t>, с. 165 (тести).</w:t>
      </w:r>
    </w:p>
    <w:p w:rsidR="004D6AEE" w:rsidRDefault="004D6AEE" w:rsidP="00A76988">
      <w:pPr>
        <w:rPr>
          <w:rFonts w:ascii="Times New Roman" w:hAnsi="Times New Roman" w:cs="Times New Roman"/>
          <w:sz w:val="28"/>
          <w:lang w:val="uk-UA"/>
        </w:rPr>
      </w:pPr>
    </w:p>
    <w:p w:rsidR="00985CF3" w:rsidRPr="00A0554F" w:rsidRDefault="004D6AEE" w:rsidP="00985C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Домашнє завдання:</w:t>
      </w:r>
      <w:r w:rsidR="00360D4F">
        <w:rPr>
          <w:rFonts w:ascii="Times New Roman" w:hAnsi="Times New Roman" w:cs="Times New Roman"/>
          <w:sz w:val="28"/>
          <w:lang w:val="uk-UA"/>
        </w:rPr>
        <w:t xml:space="preserve"> </w:t>
      </w:r>
      <w:r w:rsidR="00985CF3" w:rsidRPr="00A0554F">
        <w:rPr>
          <w:rFonts w:ascii="Times New Roman" w:hAnsi="Times New Roman" w:cs="Times New Roman"/>
          <w:sz w:val="28"/>
          <w:szCs w:val="28"/>
          <w:lang w:val="uk-UA"/>
        </w:rPr>
        <w:t>Опрацювати п. 20 с. 157</w:t>
      </w:r>
      <w:r w:rsidR="00985CF3">
        <w:rPr>
          <w:rFonts w:ascii="Times New Roman" w:hAnsi="Times New Roman" w:cs="Times New Roman"/>
          <w:sz w:val="28"/>
          <w:szCs w:val="28"/>
          <w:lang w:val="uk-UA"/>
        </w:rPr>
        <w:t>, розв’язати №№ 685, 689, 698, 705(ІІ підгрупа).</w:t>
      </w:r>
    </w:p>
    <w:p w:rsidR="004D6AEE" w:rsidRDefault="004D6AEE" w:rsidP="00A76988">
      <w:pPr>
        <w:rPr>
          <w:rFonts w:ascii="Times New Roman" w:hAnsi="Times New Roman" w:cs="Times New Roman"/>
          <w:sz w:val="28"/>
          <w:lang w:val="uk-UA"/>
        </w:rPr>
      </w:pPr>
    </w:p>
    <w:p w:rsidR="002D3C8D" w:rsidRPr="00502C9C" w:rsidRDefault="002D3C8D" w:rsidP="002D3C8D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2D3C8D" w:rsidRPr="00502C9C" w:rsidRDefault="002D3C8D" w:rsidP="002D3C8D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 з розв’язками сфотографувати та кинути на електронну адресу: </w:t>
      </w:r>
      <w:hyperlink r:id="rId33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24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D3C8D" w:rsidRPr="00502C9C" w:rsidRDefault="002D3C8D" w:rsidP="002D3C8D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4D6AEE" w:rsidRPr="00E210EE" w:rsidRDefault="004D6AEE" w:rsidP="00A76988">
      <w:pPr>
        <w:rPr>
          <w:rFonts w:ascii="Times New Roman" w:hAnsi="Times New Roman" w:cs="Times New Roman"/>
          <w:sz w:val="28"/>
          <w:lang w:val="uk-UA"/>
        </w:rPr>
      </w:pPr>
    </w:p>
    <w:p w:rsidR="00A76988" w:rsidRDefault="00A76988" w:rsidP="00A76988">
      <w:pPr>
        <w:rPr>
          <w:rFonts w:ascii="Times New Roman" w:hAnsi="Times New Roman" w:cs="Times New Roman"/>
          <w:sz w:val="28"/>
          <w:lang w:val="uk-UA"/>
        </w:rPr>
      </w:pPr>
    </w:p>
    <w:p w:rsidR="00A76988" w:rsidRPr="000B180E" w:rsidRDefault="00A76988" w:rsidP="009B7049">
      <w:pPr>
        <w:rPr>
          <w:rFonts w:ascii="Times New Roman" w:hAnsi="Times New Roman" w:cs="Times New Roman"/>
          <w:sz w:val="28"/>
          <w:lang w:val="uk-UA"/>
        </w:rPr>
      </w:pPr>
    </w:p>
    <w:p w:rsidR="008E2E5C" w:rsidRPr="008E2E5C" w:rsidRDefault="008E2E5C" w:rsidP="008E2E5C">
      <w:pPr>
        <w:rPr>
          <w:rFonts w:ascii="Times New Roman" w:hAnsi="Times New Roman" w:cs="Times New Roman"/>
          <w:sz w:val="28"/>
          <w:lang w:val="uk-UA"/>
        </w:rPr>
      </w:pPr>
    </w:p>
    <w:p w:rsidR="008E2E5C" w:rsidRPr="00775EDC" w:rsidRDefault="008E2E5C" w:rsidP="008E2E5C">
      <w:pPr>
        <w:rPr>
          <w:rFonts w:ascii="Times New Roman" w:hAnsi="Times New Roman" w:cs="Times New Roman"/>
          <w:b/>
          <w:sz w:val="28"/>
          <w:lang w:val="uk-UA"/>
        </w:rPr>
      </w:pPr>
    </w:p>
    <w:p w:rsidR="00480326" w:rsidRPr="004D498B" w:rsidRDefault="00480326" w:rsidP="004D498B">
      <w:pPr>
        <w:rPr>
          <w:rFonts w:ascii="Times New Roman" w:eastAsiaTheme="minorEastAsia" w:hAnsi="Times New Roman" w:cs="Times New Roman"/>
          <w:sz w:val="28"/>
          <w:lang w:val="uk-UA"/>
        </w:rPr>
      </w:pPr>
    </w:p>
    <w:p w:rsidR="005D765C" w:rsidRPr="004D498B" w:rsidRDefault="005D765C" w:rsidP="00775EDC">
      <w:pPr>
        <w:rPr>
          <w:rFonts w:ascii="Times New Roman" w:eastAsiaTheme="minorEastAsia" w:hAnsi="Times New Roman" w:cs="Times New Roman"/>
          <w:sz w:val="28"/>
          <w:lang w:val="uk-UA"/>
        </w:rPr>
      </w:pPr>
    </w:p>
    <w:p w:rsidR="004D498B" w:rsidRPr="004D498B" w:rsidRDefault="004D498B" w:rsidP="00775EDC">
      <w:pPr>
        <w:rPr>
          <w:rFonts w:ascii="Times New Roman" w:eastAsiaTheme="minorEastAsia" w:hAnsi="Times New Roman" w:cs="Times New Roman"/>
          <w:sz w:val="28"/>
          <w:lang w:val="uk-UA"/>
        </w:rPr>
      </w:pPr>
    </w:p>
    <w:p w:rsidR="00A0554F" w:rsidRDefault="00A0554F">
      <w:pPr>
        <w:rPr>
          <w:rFonts w:ascii="Times New Roman" w:hAnsi="Times New Roman" w:cs="Times New Roman"/>
          <w:sz w:val="28"/>
          <w:lang w:val="uk-UA"/>
        </w:rPr>
      </w:pPr>
    </w:p>
    <w:p w:rsidR="00A0554F" w:rsidRPr="00A0554F" w:rsidRDefault="00A0554F">
      <w:pPr>
        <w:rPr>
          <w:rFonts w:ascii="Times New Roman" w:hAnsi="Times New Roman" w:cs="Times New Roman"/>
          <w:sz w:val="28"/>
          <w:lang w:val="uk-UA"/>
        </w:rPr>
      </w:pPr>
    </w:p>
    <w:p w:rsidR="00A0554F" w:rsidRDefault="00A0554F">
      <w:pPr>
        <w:rPr>
          <w:rFonts w:ascii="Times New Roman" w:hAnsi="Times New Roman" w:cs="Times New Roman"/>
          <w:sz w:val="28"/>
          <w:lang w:val="uk-UA"/>
        </w:rPr>
      </w:pPr>
    </w:p>
    <w:p w:rsidR="005652FD" w:rsidRDefault="005652FD" w:rsidP="005652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5652FD" w:rsidRDefault="005652FD" w:rsidP="005652FD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5652FD" w:rsidRDefault="005652FD" w:rsidP="00565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5652FD" w:rsidRDefault="005652FD" w:rsidP="00565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5652FD" w:rsidRDefault="005652FD" w:rsidP="00565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5652FD" w:rsidRDefault="005652FD" w:rsidP="00565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5652FD" w:rsidRDefault="005652FD" w:rsidP="00565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5652FD" w:rsidRDefault="005652FD" w:rsidP="005652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5652FD" w:rsidRDefault="005652FD" w:rsidP="005652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Квадратний тричлен. Розкладання квадратного тричлена на лінійні множники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5652FD" w:rsidRDefault="005652FD">
      <w:pPr>
        <w:rPr>
          <w:rFonts w:ascii="Times New Roman" w:hAnsi="Times New Roman" w:cs="Times New Roman"/>
          <w:sz w:val="28"/>
          <w:lang w:val="uk-UA"/>
        </w:rPr>
      </w:pPr>
    </w:p>
    <w:p w:rsidR="0032026D" w:rsidRPr="0032026D" w:rsidRDefault="0032026D" w:rsidP="00320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6D">
        <w:rPr>
          <w:rStyle w:val="ab"/>
          <w:rFonts w:ascii="Times New Roman" w:hAnsi="Times New Roman" w:cs="Times New Roman"/>
          <w:b/>
          <w:bCs/>
          <w:color w:val="5A5A5A"/>
          <w:sz w:val="28"/>
          <w:szCs w:val="28"/>
          <w:lang w:val="uk-UA"/>
        </w:rPr>
        <w:t>Квадратним тричленом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 називається многочлен вигляду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ax</w:t>
      </w:r>
      <w:r w:rsidRPr="00C7721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 + </w:t>
      </w:r>
      <w:proofErr w:type="spellStart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bx</w:t>
      </w:r>
      <w:proofErr w:type="spellEnd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c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, де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x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 — змінна,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a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b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 і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c 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— деякі числа-коефіцієнти, при цьому a ≠ 0.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Коренями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 квадратного тричлена називаються числа, при яких тричлен дорівнює нулю.</w:t>
      </w:r>
    </w:p>
    <w:p w:rsidR="0032026D" w:rsidRPr="0032026D" w:rsidRDefault="0032026D" w:rsidP="00320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6D">
        <w:rPr>
          <w:rFonts w:ascii="Times New Roman" w:hAnsi="Times New Roman" w:cs="Times New Roman"/>
          <w:sz w:val="28"/>
          <w:szCs w:val="28"/>
          <w:lang w:val="uk-UA"/>
        </w:rPr>
        <w:t>Отже, щоб знайти корені квадратного тричлена, треба скласти відповідне йому квадратне рівняння (у лівій частині даний тричлен, у правій — нуль) і розв’язати його. Корені квадратного рівняння будуть коренями відповідного квадратного тричлена.</w:t>
      </w:r>
    </w:p>
    <w:p w:rsidR="0032026D" w:rsidRPr="0032026D" w:rsidRDefault="0032026D" w:rsidP="00320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73ED5" w:rsidRPr="00C73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uk-UA"/>
        </w:rPr>
        <w:t>˃ 0</w:t>
      </w:r>
      <w:r w:rsidR="00C73ED5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числа </w:t>
      </w:r>
      <w:r w:rsidRPr="00C77214">
        <w:rPr>
          <w:rStyle w:val="ab"/>
          <w:rFonts w:ascii="Times New Roman" w:hAnsi="Times New Roman" w:cs="Times New Roman"/>
          <w:b/>
          <w:color w:val="5A5A5A"/>
          <w:sz w:val="28"/>
          <w:szCs w:val="28"/>
          <w:lang w:val="uk-UA"/>
        </w:rPr>
        <w:t>x</w:t>
      </w:r>
      <w:r w:rsidRPr="00C7721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 і </w:t>
      </w:r>
      <w:r w:rsidRPr="00C77214">
        <w:rPr>
          <w:rStyle w:val="ab"/>
          <w:rFonts w:ascii="Times New Roman" w:hAnsi="Times New Roman" w:cs="Times New Roman"/>
          <w:b/>
          <w:color w:val="5A5A5A"/>
          <w:sz w:val="28"/>
          <w:szCs w:val="28"/>
          <w:lang w:val="uk-UA"/>
        </w:rPr>
        <w:t>x</w:t>
      </w:r>
      <w:r w:rsidRPr="00C7721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 є коренями деякого квадратного тричлена, то його можна розкласти на три множники, один із яких є першим коефіцієнтом тричлена при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x</w:t>
      </w:r>
      <w:r w:rsidRPr="0032026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, а два інші є різницею змінної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x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 і кожного з коренів тричлена: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ax</w:t>
      </w:r>
      <w:r w:rsidRPr="00C7721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 + </w:t>
      </w:r>
      <w:proofErr w:type="spellStart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bx</w:t>
      </w:r>
      <w:proofErr w:type="spellEnd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c = a(x - x</w:t>
      </w:r>
      <w:r w:rsidRPr="00C7721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)(x - x</w:t>
      </w:r>
      <w:r w:rsidRPr="00C7721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26D" w:rsidRPr="0032026D" w:rsidRDefault="0032026D" w:rsidP="00320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0</w:t>
      </w:r>
      <w:r w:rsidR="00C73ED5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C73ED5" w:rsidRPr="00C73ED5">
        <w:rPr>
          <w:rFonts w:ascii="Times New Roman" w:hAnsi="Times New Roman" w:cs="Times New Roman"/>
          <w:sz w:val="28"/>
          <w:szCs w:val="28"/>
        </w:rPr>
        <w:t xml:space="preserve"> 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квадратний тричлен має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один корінь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, то його можна розкласти на множники, один із яких є першим коефіцієнтом, а другий є квадратом різниці змінної </w:t>
      </w:r>
      <w:r w:rsidRPr="0032026D">
        <w:rPr>
          <w:rStyle w:val="ab"/>
          <w:rFonts w:ascii="Times New Roman" w:hAnsi="Times New Roman" w:cs="Times New Roman"/>
          <w:color w:val="5A5A5A"/>
          <w:sz w:val="28"/>
          <w:szCs w:val="28"/>
          <w:lang w:val="uk-UA"/>
        </w:rPr>
        <w:t>x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 і кореня тричлена: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ax</w:t>
      </w:r>
      <w:r w:rsidRPr="00C7721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 + </w:t>
      </w:r>
      <w:proofErr w:type="spellStart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bx</w:t>
      </w:r>
      <w:proofErr w:type="spellEnd"/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c = a(x - x</w:t>
      </w:r>
      <w:r w:rsidRPr="00C7721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C7721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26D" w:rsidRDefault="0032026D" w:rsidP="00320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73ED5" w:rsidRPr="00C73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˂ 0</w:t>
      </w:r>
      <w:r w:rsidR="00C73ED5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C73ED5" w:rsidRPr="00C73ED5">
        <w:rPr>
          <w:rFonts w:ascii="Times New Roman" w:hAnsi="Times New Roman" w:cs="Times New Roman"/>
          <w:sz w:val="28"/>
          <w:szCs w:val="28"/>
        </w:rPr>
        <w:t xml:space="preserve"> 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тричлен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коренів не має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, то його </w:t>
      </w:r>
      <w:r w:rsidRPr="00C77214">
        <w:rPr>
          <w:rFonts w:ascii="Times New Roman" w:hAnsi="Times New Roman" w:cs="Times New Roman"/>
          <w:b/>
          <w:sz w:val="28"/>
          <w:szCs w:val="28"/>
          <w:lang w:val="uk-UA"/>
        </w:rPr>
        <w:t>не можна</w:t>
      </w:r>
      <w:r w:rsidRPr="0032026D">
        <w:rPr>
          <w:rFonts w:ascii="Times New Roman" w:hAnsi="Times New Roman" w:cs="Times New Roman"/>
          <w:sz w:val="28"/>
          <w:szCs w:val="28"/>
          <w:lang w:val="uk-UA"/>
        </w:rPr>
        <w:t xml:space="preserve"> розкласти на лінійні множники.</w:t>
      </w:r>
    </w:p>
    <w:p w:rsidR="00A8184B" w:rsidRDefault="00A8184B" w:rsidP="00A8184B">
      <w:pPr>
        <w:rPr>
          <w:rFonts w:ascii="Times New Roman" w:hAnsi="Times New Roman" w:cs="Times New Roman"/>
          <w:sz w:val="28"/>
          <w:lang w:val="uk-UA"/>
        </w:rPr>
      </w:pPr>
      <w:r w:rsidRPr="00A0554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Рекомендую для перегляду:</w:t>
      </w:r>
    </w:p>
    <w:p w:rsidR="00A8184B" w:rsidRDefault="00A8184B" w:rsidP="00A8184B">
      <w:pPr>
        <w:jc w:val="both"/>
      </w:pPr>
      <w:hyperlink r:id="rId34" w:history="1">
        <w:r>
          <w:rPr>
            <w:rStyle w:val="a4"/>
          </w:rPr>
          <w:t>https</w:t>
        </w:r>
        <w:r w:rsidRPr="00507AE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507AE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507AE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507AE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507AE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507AE0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KlPgFrWUL</w:t>
        </w:r>
        <w:proofErr w:type="spellEnd"/>
        <w:r w:rsidRPr="00507AE0">
          <w:rPr>
            <w:rStyle w:val="a4"/>
            <w:lang w:val="uk-UA"/>
          </w:rPr>
          <w:t>7</w:t>
        </w:r>
        <w:r>
          <w:rPr>
            <w:rStyle w:val="a4"/>
          </w:rPr>
          <w:t>I</w:t>
        </w:r>
      </w:hyperlink>
    </w:p>
    <w:p w:rsidR="00541C36" w:rsidRPr="00541C36" w:rsidRDefault="00541C36" w:rsidP="00A818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21 с. 166.</w:t>
      </w:r>
    </w:p>
    <w:p w:rsidR="00A8184B" w:rsidRPr="00A8184B" w:rsidRDefault="00A8184B" w:rsidP="00A8184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184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A8184B" w:rsidRDefault="00A8184B" w:rsidP="00A818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Розв’язати:</w:t>
      </w:r>
    </w:p>
    <w:p w:rsidR="00A8184B" w:rsidRDefault="007F46B8" w:rsidP="00A818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726 (за дискримінантом)</w:t>
      </w:r>
    </w:p>
    <w:p w:rsidR="007F46B8" w:rsidRDefault="007F46B8" w:rsidP="00A818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728</w:t>
      </w:r>
    </w:p>
    <w:p w:rsidR="007F46B8" w:rsidRPr="00994F75" w:rsidRDefault="007F46B8" w:rsidP="00A81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 0,4 х</w:t>
      </w:r>
      <w:r w:rsidRPr="007F46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2х + 2,5 = 0</w:t>
      </w:r>
      <w:r w:rsidR="000C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4FD" w:rsidRPr="00994F75">
        <w:rPr>
          <w:rFonts w:ascii="Times New Roman" w:hAnsi="Times New Roman" w:cs="Times New Roman"/>
          <w:sz w:val="28"/>
          <w:szCs w:val="28"/>
        </w:rPr>
        <w:t xml:space="preserve">/ </w:t>
      </w:r>
      <w:r w:rsidR="000C04FD">
        <w:rPr>
          <w:rFonts w:ascii="Times New Roman" w:hAnsi="Times New Roman" w:cs="Times New Roman"/>
          <w:sz w:val="28"/>
          <w:szCs w:val="28"/>
          <w:lang w:val="en-US"/>
        </w:rPr>
        <w:t>·</w:t>
      </w:r>
      <w:r w:rsidR="000C04FD" w:rsidRPr="00994F7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0C04FD" w:rsidRDefault="000C04FD" w:rsidP="000C04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F7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4х</w:t>
      </w:r>
      <w:r w:rsidRPr="007F46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Pr="00994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+ 25 = 0 </w:t>
      </w:r>
    </w:p>
    <w:p w:rsidR="007F46B8" w:rsidRPr="00994F75" w:rsidRDefault="0086660D" w:rsidP="000C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4</w:t>
      </w:r>
      <w:r w:rsidR="00994F75" w:rsidRPr="00994F7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· 4 · 25 = </w:t>
      </w:r>
      <w:r w:rsidR="00994F75" w:rsidRPr="00994F75">
        <w:rPr>
          <w:rFonts w:ascii="Times New Roman" w:hAnsi="Times New Roman" w:cs="Times New Roman"/>
          <w:sz w:val="28"/>
          <w:szCs w:val="28"/>
        </w:rPr>
        <w:t>0</w:t>
      </w:r>
    </w:p>
    <w:p w:rsidR="00994F75" w:rsidRDefault="00994F75" w:rsidP="000C04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4F75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, один корінь</w:t>
      </w:r>
    </w:p>
    <w:p w:rsidR="00994F75" w:rsidRDefault="00994F75" w:rsidP="000C04FD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20±0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den>
        </m:f>
      </m:oMath>
      <w:r w:rsidR="007F28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2,5.</w:t>
      </w:r>
    </w:p>
    <w:p w:rsidR="007F2888" w:rsidRDefault="007F2888" w:rsidP="000C04FD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>0,4 х</w:t>
      </w:r>
      <w:r w:rsidRPr="007F46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2х + 2,5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4(х – 2,5).</w:t>
      </w:r>
    </w:p>
    <w:p w:rsidR="00DB3935" w:rsidRPr="00DB3935" w:rsidRDefault="00DB3935" w:rsidP="000C04FD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DB3935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Розв’язати </w:t>
      </w:r>
      <w:r w:rsidR="0023464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1), </w:t>
      </w:r>
      <w:r w:rsidRPr="00DB3935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3), </w:t>
      </w:r>
      <w:r w:rsidR="0023464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5), </w:t>
      </w:r>
      <w:r w:rsidRPr="00DB3935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8), 9)</w:t>
      </w:r>
      <w:r w:rsidR="000407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, 12)</w:t>
      </w:r>
      <w:r w:rsidRPr="00DB3935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DB3935" w:rsidRDefault="005429F4" w:rsidP="000C04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730 (1, 6), 732 (2, 6), 734 (1), 736 (1, </w:t>
      </w:r>
      <w:r w:rsidR="00234641"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uk-UA"/>
        </w:rPr>
        <w:t>4), 738 (1)</w:t>
      </w:r>
      <w:r w:rsidR="009521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11F" w:rsidRPr="00541C36" w:rsidRDefault="00541C36" w:rsidP="000C04F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1C36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</w:p>
    <w:p w:rsidR="00541C36" w:rsidRPr="00541C36" w:rsidRDefault="00541C36" w:rsidP="00541C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21 с. 166.</w:t>
      </w:r>
      <w:r>
        <w:rPr>
          <w:rFonts w:ascii="Times New Roman" w:hAnsi="Times New Roman" w:cs="Times New Roman"/>
          <w:sz w:val="28"/>
          <w:lang w:val="uk-UA"/>
        </w:rPr>
        <w:t>, розв’язати № 721 (непарні), № 733 (2, 4).</w:t>
      </w:r>
    </w:p>
    <w:p w:rsidR="00541C36" w:rsidRDefault="00541C36" w:rsidP="000C04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3F3" w:rsidRPr="00502C9C" w:rsidRDefault="009523F3" w:rsidP="009523F3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9523F3" w:rsidRPr="00502C9C" w:rsidRDefault="009523F3" w:rsidP="009523F3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35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01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bookmarkStart w:id="2" w:name="_GoBack"/>
      <w:bookmarkEnd w:id="2"/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523F3" w:rsidRPr="00502C9C" w:rsidRDefault="009523F3" w:rsidP="009523F3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9523F3" w:rsidRPr="00E210EE" w:rsidRDefault="009523F3" w:rsidP="009523F3">
      <w:pPr>
        <w:rPr>
          <w:rFonts w:ascii="Times New Roman" w:hAnsi="Times New Roman" w:cs="Times New Roman"/>
          <w:sz w:val="28"/>
          <w:lang w:val="uk-UA"/>
        </w:rPr>
      </w:pPr>
    </w:p>
    <w:p w:rsidR="005429F4" w:rsidRPr="00994F75" w:rsidRDefault="005429F4" w:rsidP="000C04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F75" w:rsidRPr="00A8184B" w:rsidRDefault="00994F75" w:rsidP="000C0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26D" w:rsidRPr="0032026D" w:rsidRDefault="0032026D">
      <w:pPr>
        <w:rPr>
          <w:rFonts w:ascii="Times New Roman" w:hAnsi="Times New Roman" w:cs="Times New Roman"/>
          <w:sz w:val="28"/>
        </w:rPr>
      </w:pPr>
    </w:p>
    <w:p w:rsidR="00507AE0" w:rsidRDefault="00507AE0">
      <w:pPr>
        <w:rPr>
          <w:rFonts w:ascii="Times New Roman" w:hAnsi="Times New Roman" w:cs="Times New Roman"/>
          <w:sz w:val="28"/>
          <w:lang w:val="uk-UA"/>
        </w:rPr>
      </w:pPr>
    </w:p>
    <w:p w:rsidR="00507AE0" w:rsidRPr="00A0554F" w:rsidRDefault="00507AE0">
      <w:pPr>
        <w:rPr>
          <w:rFonts w:ascii="Times New Roman" w:hAnsi="Times New Roman" w:cs="Times New Roman"/>
          <w:sz w:val="28"/>
          <w:lang w:val="uk-UA"/>
        </w:rPr>
      </w:pPr>
    </w:p>
    <w:sectPr w:rsidR="00507AE0" w:rsidRPr="00A0554F" w:rsidSect="00E631BF">
      <w:footerReference w:type="default" r:id="rId36"/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B6" w:rsidRDefault="00C75BB6" w:rsidP="00E631BF">
      <w:pPr>
        <w:spacing w:after="0" w:line="240" w:lineRule="auto"/>
      </w:pPr>
      <w:r>
        <w:separator/>
      </w:r>
    </w:p>
  </w:endnote>
  <w:endnote w:type="continuationSeparator" w:id="0">
    <w:p w:rsidR="00C75BB6" w:rsidRDefault="00C75BB6" w:rsidP="00E6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85773"/>
      <w:docPartObj>
        <w:docPartGallery w:val="Page Numbers (Bottom of Page)"/>
        <w:docPartUnique/>
      </w:docPartObj>
    </w:sdtPr>
    <w:sdtContent>
      <w:p w:rsidR="005652FD" w:rsidRDefault="005652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F3">
          <w:rPr>
            <w:noProof/>
          </w:rPr>
          <w:t>4</w:t>
        </w:r>
        <w:r>
          <w:fldChar w:fldCharType="end"/>
        </w:r>
      </w:p>
    </w:sdtContent>
  </w:sdt>
  <w:p w:rsidR="00E631BF" w:rsidRDefault="00E63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B6" w:rsidRDefault="00C75BB6" w:rsidP="00E631BF">
      <w:pPr>
        <w:spacing w:after="0" w:line="240" w:lineRule="auto"/>
      </w:pPr>
      <w:r>
        <w:separator/>
      </w:r>
    </w:p>
  </w:footnote>
  <w:footnote w:type="continuationSeparator" w:id="0">
    <w:p w:rsidR="00C75BB6" w:rsidRDefault="00C75BB6" w:rsidP="00E6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0F8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40"/>
    <w:rsid w:val="0004074B"/>
    <w:rsid w:val="000B180E"/>
    <w:rsid w:val="000C04FD"/>
    <w:rsid w:val="001872F5"/>
    <w:rsid w:val="001C0440"/>
    <w:rsid w:val="00234641"/>
    <w:rsid w:val="002C4624"/>
    <w:rsid w:val="002C5023"/>
    <w:rsid w:val="002D3C8D"/>
    <w:rsid w:val="0032026D"/>
    <w:rsid w:val="00360D4F"/>
    <w:rsid w:val="00480326"/>
    <w:rsid w:val="004D498B"/>
    <w:rsid w:val="004D6AEE"/>
    <w:rsid w:val="00507AE0"/>
    <w:rsid w:val="00541C36"/>
    <w:rsid w:val="005429F4"/>
    <w:rsid w:val="005652FD"/>
    <w:rsid w:val="00594F19"/>
    <w:rsid w:val="005D765C"/>
    <w:rsid w:val="00617470"/>
    <w:rsid w:val="006B28F1"/>
    <w:rsid w:val="00717DCC"/>
    <w:rsid w:val="00775EDC"/>
    <w:rsid w:val="007842FE"/>
    <w:rsid w:val="007F2888"/>
    <w:rsid w:val="007F46B8"/>
    <w:rsid w:val="0086660D"/>
    <w:rsid w:val="008B5DA4"/>
    <w:rsid w:val="008E2E5C"/>
    <w:rsid w:val="0095211F"/>
    <w:rsid w:val="009523F3"/>
    <w:rsid w:val="00985CF3"/>
    <w:rsid w:val="00994F75"/>
    <w:rsid w:val="009B7049"/>
    <w:rsid w:val="00A0554F"/>
    <w:rsid w:val="00A76988"/>
    <w:rsid w:val="00A8184B"/>
    <w:rsid w:val="00B9108F"/>
    <w:rsid w:val="00C73ED5"/>
    <w:rsid w:val="00C75BB6"/>
    <w:rsid w:val="00C77214"/>
    <w:rsid w:val="00DB3935"/>
    <w:rsid w:val="00DC518B"/>
    <w:rsid w:val="00E210EE"/>
    <w:rsid w:val="00E21C69"/>
    <w:rsid w:val="00E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2CDD-7986-446A-9CEE-9E7B21E5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40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E63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0440"/>
    <w:rPr>
      <w:color w:val="0000FF"/>
      <w:u w:val="single"/>
    </w:rPr>
  </w:style>
  <w:style w:type="character" w:customStyle="1" w:styleId="mi">
    <w:name w:val="mi"/>
    <w:basedOn w:val="a0"/>
    <w:rsid w:val="001C0440"/>
  </w:style>
  <w:style w:type="character" w:customStyle="1" w:styleId="mo">
    <w:name w:val="mo"/>
    <w:basedOn w:val="a0"/>
    <w:rsid w:val="001C0440"/>
  </w:style>
  <w:style w:type="character" w:customStyle="1" w:styleId="mn">
    <w:name w:val="mn"/>
    <w:basedOn w:val="a0"/>
    <w:rsid w:val="001C0440"/>
  </w:style>
  <w:style w:type="character" w:customStyle="1" w:styleId="mtext">
    <w:name w:val="mtext"/>
    <w:basedOn w:val="a0"/>
    <w:rsid w:val="001C0440"/>
  </w:style>
  <w:style w:type="character" w:customStyle="1" w:styleId="msqrt">
    <w:name w:val="msqrt"/>
    <w:basedOn w:val="a0"/>
    <w:rsid w:val="00E631BF"/>
  </w:style>
  <w:style w:type="paragraph" w:styleId="a5">
    <w:name w:val="Normal (Web)"/>
    <w:basedOn w:val="a"/>
    <w:uiPriority w:val="99"/>
    <w:semiHidden/>
    <w:unhideWhenUsed/>
    <w:rsid w:val="00E6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E6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1BF"/>
  </w:style>
  <w:style w:type="paragraph" w:styleId="a8">
    <w:name w:val="footer"/>
    <w:basedOn w:val="a"/>
    <w:link w:val="a9"/>
    <w:uiPriority w:val="99"/>
    <w:unhideWhenUsed/>
    <w:rsid w:val="00E6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1BF"/>
  </w:style>
  <w:style w:type="character" w:styleId="aa">
    <w:name w:val="Placeholder Text"/>
    <w:basedOn w:val="a0"/>
    <w:uiPriority w:val="99"/>
    <w:semiHidden/>
    <w:rsid w:val="004D498B"/>
    <w:rPr>
      <w:color w:val="808080"/>
    </w:rPr>
  </w:style>
  <w:style w:type="character" w:styleId="ab">
    <w:name w:val="Emphasis"/>
    <w:basedOn w:val="a0"/>
    <w:uiPriority w:val="20"/>
    <w:qFormat/>
    <w:rsid w:val="00320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2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080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2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6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0%D1%96%D0%B2%D0%BD%D1%8F%D0%BD%D0%BD%D1%8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://uk.wikipedia.org/wiki/%D0%A0%D1%96%D0%B2%D0%BD%D1%8F%D0%BD%D0%BD%D1%8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www.youtube.com/watch?v=KlPgFrWUL7I" TargetMode="External"/><Relationship Id="rId7" Type="http://schemas.openxmlformats.org/officeDocument/2006/relationships/hyperlink" Target="http://uk.wikipedia.org/wiki/%D0%A0%D1%96%D0%B2%D0%BD%D1%8F%D0%BD%D0%BD%D1%8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uk.wikipedia.org/wiki/%D0%A2%D0%B5%D0%BE%D1%80%D0%B5%D0%BC%D0%B0_%D0%92%D1%96%D1%94%D1%82%D0%B0" TargetMode="External"/><Relationship Id="rId25" Type="http://schemas.openxmlformats.org/officeDocument/2006/relationships/hyperlink" Target="http://uk.wikipedia.org/wiki/%D0%A0%D1%96%D0%B2%D0%BD%D1%8F%D0%BD%D0%BD%D1%8F" TargetMode="External"/><Relationship Id="rId33" Type="http://schemas.openxmlformats.org/officeDocument/2006/relationships/hyperlink" Target="mailto:nadya18041979@ukr.net" TargetMode="Externa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yperlink" Target="http://uk.wikipedia.org/wiki/%D0%A0%D1%96%D0%B2%D0%BD%D1%8F%D0%BD%D0%BD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yperlink" Target="https://www.youtube.com/watch?v=k4BHfTOX8k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hyperlink" Target="http://uk.wikipedia.org/wiki/%D0%A0%D1%96%D0%B2%D0%BD%D1%8F%D0%BD%D0%BD%D1%8F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www.youtube.com/watch?v=71hK9V0At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4%D0%BE%D0%B1%D1%83%D1%82%D0%BE%D0%B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hyperlink" Target="mailto:nadya18041979@ukr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FA"/>
    <w:rsid w:val="00C263FA"/>
    <w:rsid w:val="00E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3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2020-03-15T20:10:00Z</dcterms:created>
  <dcterms:modified xsi:type="dcterms:W3CDTF">2020-03-15T22:02:00Z</dcterms:modified>
</cp:coreProperties>
</file>