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A3" w:rsidRDefault="00E943A3" w:rsidP="005714EE">
      <w:pPr>
        <w:spacing w:line="360" w:lineRule="auto"/>
        <w:jc w:val="center"/>
        <w:rPr>
          <w:rFonts w:ascii="Arial Black" w:hAnsi="Arial Black"/>
          <w:b/>
          <w:i/>
          <w:color w:val="C00000"/>
          <w:sz w:val="32"/>
          <w:szCs w:val="32"/>
          <w:lang w:val="uk-UA"/>
        </w:rPr>
      </w:pPr>
      <w:r w:rsidRPr="005714EE">
        <w:rPr>
          <w:rFonts w:ascii="Arial Black" w:hAnsi="Arial Black"/>
          <w:b/>
          <w:color w:val="C00000"/>
          <w:sz w:val="32"/>
          <w:szCs w:val="32"/>
          <w:lang w:val="uk-UA"/>
        </w:rPr>
        <w:t>Узагальнення до курсу.</w:t>
      </w:r>
      <w:r w:rsidRPr="005714EE">
        <w:rPr>
          <w:rFonts w:ascii="Arial Black" w:hAnsi="Arial Black"/>
          <w:b/>
          <w:i/>
          <w:color w:val="C00000"/>
          <w:sz w:val="32"/>
          <w:szCs w:val="32"/>
          <w:lang w:val="uk-UA"/>
        </w:rPr>
        <w:t xml:space="preserve"> ОСНОВНІ ІДЕЇ, ЗДОБУТКИ, ВИКЛИКИ «ДОВГОГО» ХІХ СТОЛІТТЯ</w:t>
      </w:r>
    </w:p>
    <w:p w:rsidR="00D85D5A" w:rsidRPr="005714EE" w:rsidRDefault="00D85D5A" w:rsidP="005714EE">
      <w:pPr>
        <w:spacing w:line="360" w:lineRule="auto"/>
        <w:jc w:val="center"/>
        <w:rPr>
          <w:rFonts w:ascii="Arial Black" w:hAnsi="Arial Black"/>
          <w:color w:val="C00000"/>
          <w:sz w:val="32"/>
          <w:szCs w:val="32"/>
          <w:lang w:val="uk-UA"/>
        </w:rPr>
      </w:pPr>
    </w:p>
    <w:p w:rsidR="00172EB7" w:rsidRDefault="00E943A3" w:rsidP="00D85D5A">
      <w:pPr>
        <w:spacing w:line="360" w:lineRule="auto"/>
        <w:jc w:val="both"/>
        <w:rPr>
          <w:b/>
          <w:color w:val="auto"/>
          <w:sz w:val="28"/>
          <w:szCs w:val="28"/>
          <w:lang w:val="uk-UA"/>
        </w:rPr>
      </w:pPr>
      <w:r w:rsidRPr="00D85D5A">
        <w:rPr>
          <w:b/>
          <w:color w:val="auto"/>
          <w:sz w:val="28"/>
          <w:szCs w:val="28"/>
          <w:lang w:val="uk-UA"/>
        </w:rPr>
        <w:t>«Довге» ХІХ століття: основні ідеї, здобутки, виклики. Особливості української історії ХІХ ст. Внесок українського суспільства в загальноєвропейську культурну спадщину ХІХ ст.</w:t>
      </w:r>
    </w:p>
    <w:p w:rsidR="00D85D5A" w:rsidRPr="00D85D5A" w:rsidRDefault="00D85D5A" w:rsidP="00D85D5A">
      <w:pPr>
        <w:spacing w:line="360" w:lineRule="auto"/>
        <w:jc w:val="both"/>
        <w:rPr>
          <w:b/>
          <w:color w:val="auto"/>
          <w:sz w:val="28"/>
          <w:szCs w:val="28"/>
          <w:lang w:val="uk-UA"/>
        </w:rPr>
      </w:pPr>
    </w:p>
    <w:p w:rsidR="00E943A3" w:rsidRPr="00D85D5A" w:rsidRDefault="00E943A3" w:rsidP="005714EE">
      <w:pPr>
        <w:spacing w:line="360" w:lineRule="auto"/>
        <w:rPr>
          <w:b/>
          <w:color w:val="002060"/>
          <w:sz w:val="36"/>
          <w:szCs w:val="36"/>
          <w:u w:val="single"/>
          <w:lang w:val="uk-UA"/>
        </w:rPr>
      </w:pPr>
      <w:r w:rsidRPr="00D85D5A">
        <w:rPr>
          <w:b/>
          <w:color w:val="002060"/>
          <w:sz w:val="36"/>
          <w:szCs w:val="36"/>
          <w:u w:val="single"/>
          <w:lang w:val="uk-UA"/>
        </w:rPr>
        <w:t>Завдання</w:t>
      </w:r>
    </w:p>
    <w:p w:rsidR="00E943A3" w:rsidRPr="005714EE" w:rsidRDefault="00E943A3" w:rsidP="005714EE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  <w:lang w:val="uk-UA"/>
        </w:rPr>
      </w:pPr>
      <w:r w:rsidRPr="00D85D5A">
        <w:rPr>
          <w:b/>
          <w:sz w:val="32"/>
          <w:szCs w:val="32"/>
          <w:lang w:val="uk-UA"/>
        </w:rPr>
        <w:t xml:space="preserve">Прочитайте:  </w:t>
      </w:r>
      <w:r w:rsidRPr="005714EE">
        <w:rPr>
          <w:sz w:val="32"/>
          <w:szCs w:val="32"/>
          <w:lang w:val="uk-UA"/>
        </w:rPr>
        <w:t>сторінки 3-4( підручник з історії України), сторінки 218 - 220 (підручник з всесвітньої історії).</w:t>
      </w:r>
    </w:p>
    <w:p w:rsidR="00E943A3" w:rsidRPr="00D85D5A" w:rsidRDefault="00E943A3" w:rsidP="005714EE">
      <w:pPr>
        <w:pStyle w:val="a3"/>
        <w:numPr>
          <w:ilvl w:val="0"/>
          <w:numId w:val="1"/>
        </w:numPr>
        <w:spacing w:line="360" w:lineRule="auto"/>
        <w:rPr>
          <w:b/>
          <w:sz w:val="32"/>
          <w:szCs w:val="32"/>
          <w:lang w:val="uk-UA"/>
        </w:rPr>
      </w:pPr>
      <w:r w:rsidRPr="00D85D5A">
        <w:rPr>
          <w:b/>
          <w:sz w:val="32"/>
          <w:szCs w:val="32"/>
          <w:lang w:val="uk-UA"/>
        </w:rPr>
        <w:t>Дайте відповідь на запитання:</w:t>
      </w:r>
    </w:p>
    <w:p w:rsidR="00E943A3" w:rsidRPr="005714EE" w:rsidRDefault="00E943A3" w:rsidP="005714EE">
      <w:pPr>
        <w:pStyle w:val="a3"/>
        <w:spacing w:line="360" w:lineRule="auto"/>
        <w:rPr>
          <w:sz w:val="32"/>
          <w:szCs w:val="32"/>
          <w:lang w:val="uk-UA"/>
        </w:rPr>
      </w:pPr>
      <w:r w:rsidRPr="005714EE">
        <w:rPr>
          <w:sz w:val="32"/>
          <w:szCs w:val="32"/>
          <w:lang w:val="uk-UA"/>
        </w:rPr>
        <w:t xml:space="preserve">- </w:t>
      </w:r>
      <w:r w:rsidR="005714EE" w:rsidRPr="005714EE">
        <w:rPr>
          <w:sz w:val="32"/>
          <w:szCs w:val="32"/>
          <w:lang w:val="uk-UA"/>
        </w:rPr>
        <w:t>Знайдіть на історичній карті, уміщеній на останньому форзаці підручника з всесвітньої історії, провідні країни світу на початку ХХ століття.</w:t>
      </w:r>
    </w:p>
    <w:p w:rsidR="005714EE" w:rsidRPr="00D85D5A" w:rsidRDefault="005714EE" w:rsidP="005714EE">
      <w:pPr>
        <w:pStyle w:val="a3"/>
        <w:spacing w:line="360" w:lineRule="auto"/>
        <w:rPr>
          <w:b/>
          <w:i/>
          <w:sz w:val="32"/>
          <w:szCs w:val="32"/>
          <w:lang w:val="uk-UA"/>
        </w:rPr>
      </w:pPr>
      <w:r w:rsidRPr="005714EE">
        <w:rPr>
          <w:sz w:val="32"/>
          <w:szCs w:val="32"/>
          <w:lang w:val="uk-UA"/>
        </w:rPr>
        <w:t xml:space="preserve">- Назвіть хронологічні межі «довгого» ХІХ століття й поясніть його особливості </w:t>
      </w:r>
      <w:r w:rsidRPr="00D85D5A">
        <w:rPr>
          <w:b/>
          <w:i/>
          <w:sz w:val="32"/>
          <w:szCs w:val="32"/>
          <w:lang w:val="uk-UA"/>
        </w:rPr>
        <w:t>(письмово).</w:t>
      </w:r>
    </w:p>
    <w:p w:rsidR="005714EE" w:rsidRPr="00D85D5A" w:rsidRDefault="005714EE" w:rsidP="005714EE">
      <w:pPr>
        <w:pStyle w:val="a3"/>
        <w:spacing w:line="360" w:lineRule="auto"/>
        <w:rPr>
          <w:b/>
          <w:i/>
          <w:sz w:val="32"/>
          <w:szCs w:val="32"/>
          <w:lang w:val="uk-UA"/>
        </w:rPr>
      </w:pPr>
      <w:r w:rsidRPr="005714EE">
        <w:rPr>
          <w:sz w:val="32"/>
          <w:szCs w:val="32"/>
          <w:lang w:val="uk-UA"/>
        </w:rPr>
        <w:t xml:space="preserve">- Поясніть,що означають історичні поняття «індустріальне суспільство», «демократія», «громадянська рівноправність», «парламентська демократія», «національне відродження», «нація», «національна самосвідомість», «модернізація» </w:t>
      </w:r>
      <w:r w:rsidRPr="00D85D5A">
        <w:rPr>
          <w:b/>
          <w:i/>
          <w:sz w:val="32"/>
          <w:szCs w:val="32"/>
          <w:lang w:val="uk-UA"/>
        </w:rPr>
        <w:t>(письмово).</w:t>
      </w:r>
    </w:p>
    <w:p w:rsidR="005714EE" w:rsidRPr="00D85D5A" w:rsidRDefault="005714EE" w:rsidP="00D85D5A">
      <w:pPr>
        <w:spacing w:line="360" w:lineRule="auto"/>
        <w:rPr>
          <w:color w:val="auto"/>
          <w:sz w:val="32"/>
          <w:szCs w:val="32"/>
          <w:lang w:val="uk-UA"/>
        </w:rPr>
      </w:pPr>
      <w:r w:rsidRPr="00D85D5A">
        <w:rPr>
          <w:b/>
          <w:sz w:val="32"/>
          <w:szCs w:val="32"/>
          <w:lang w:val="uk-UA"/>
        </w:rPr>
        <w:t xml:space="preserve">-  Поміркуйте, </w:t>
      </w:r>
      <w:r w:rsidRPr="005714EE">
        <w:rPr>
          <w:sz w:val="32"/>
          <w:szCs w:val="32"/>
          <w:lang w:val="uk-UA"/>
        </w:rPr>
        <w:t xml:space="preserve">як процеси модернізації ХІХ ст.. вплинули на </w:t>
      </w:r>
      <w:proofErr w:type="spellStart"/>
      <w:r w:rsidRPr="005714EE">
        <w:rPr>
          <w:sz w:val="32"/>
          <w:szCs w:val="32"/>
          <w:lang w:val="uk-UA"/>
        </w:rPr>
        <w:t>націотворення</w:t>
      </w:r>
      <w:proofErr w:type="spellEnd"/>
      <w:r w:rsidRPr="005714EE">
        <w:rPr>
          <w:sz w:val="32"/>
          <w:szCs w:val="32"/>
          <w:lang w:val="uk-UA"/>
        </w:rPr>
        <w:t xml:space="preserve"> українців</w:t>
      </w:r>
      <w:r w:rsidR="00D85D5A">
        <w:rPr>
          <w:sz w:val="32"/>
          <w:szCs w:val="32"/>
          <w:lang w:val="uk-UA"/>
        </w:rPr>
        <w:t xml:space="preserve">, яким був </w:t>
      </w:r>
      <w:proofErr w:type="spellStart"/>
      <w:r w:rsidR="00D85D5A" w:rsidRPr="005714EE">
        <w:rPr>
          <w:color w:val="auto"/>
          <w:sz w:val="32"/>
          <w:szCs w:val="32"/>
          <w:lang w:val="uk-UA"/>
        </w:rPr>
        <w:t>несок</w:t>
      </w:r>
      <w:proofErr w:type="spellEnd"/>
      <w:r w:rsidR="00D85D5A" w:rsidRPr="005714EE">
        <w:rPr>
          <w:color w:val="auto"/>
          <w:sz w:val="32"/>
          <w:szCs w:val="32"/>
          <w:lang w:val="uk-UA"/>
        </w:rPr>
        <w:t xml:space="preserve"> українського суспільства в загальноєвропейську культурну спадщину ХІХ ст.</w:t>
      </w:r>
      <w:r w:rsidRPr="00D85D5A">
        <w:rPr>
          <w:sz w:val="32"/>
          <w:szCs w:val="32"/>
        </w:rPr>
        <w:t>?</w:t>
      </w:r>
      <w:r w:rsidRPr="00D85D5A">
        <w:rPr>
          <w:sz w:val="32"/>
          <w:szCs w:val="32"/>
          <w:lang w:val="uk-UA"/>
        </w:rPr>
        <w:t xml:space="preserve"> </w:t>
      </w:r>
      <w:r w:rsidRPr="00D85D5A">
        <w:rPr>
          <w:b/>
          <w:i/>
          <w:sz w:val="32"/>
          <w:szCs w:val="32"/>
          <w:lang w:val="uk-UA"/>
        </w:rPr>
        <w:t>(усно).</w:t>
      </w:r>
    </w:p>
    <w:p w:rsidR="005714EE" w:rsidRPr="005714EE" w:rsidRDefault="005714EE" w:rsidP="005714EE">
      <w:pPr>
        <w:pStyle w:val="a3"/>
        <w:spacing w:line="360" w:lineRule="auto"/>
        <w:rPr>
          <w:sz w:val="32"/>
          <w:szCs w:val="32"/>
          <w:lang w:val="uk-UA"/>
        </w:rPr>
      </w:pPr>
    </w:p>
    <w:sectPr w:rsidR="005714EE" w:rsidRPr="005714EE" w:rsidSect="0017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C41DA"/>
    <w:multiLevelType w:val="hybridMultilevel"/>
    <w:tmpl w:val="F2AC4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3A3"/>
    <w:rsid w:val="00172EB7"/>
    <w:rsid w:val="005714EE"/>
    <w:rsid w:val="00D85D5A"/>
    <w:rsid w:val="00E9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A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3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Леново_ПК</dc:creator>
  <cp:lastModifiedBy>Леново_ПК</cp:lastModifiedBy>
  <cp:revision>1</cp:revision>
  <dcterms:created xsi:type="dcterms:W3CDTF">2020-05-26T04:07:00Z</dcterms:created>
  <dcterms:modified xsi:type="dcterms:W3CDTF">2020-05-26T04:30:00Z</dcterms:modified>
</cp:coreProperties>
</file>