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B8" w:rsidRDefault="003B27B8" w:rsidP="003B27B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11 клас</w:t>
      </w:r>
    </w:p>
    <w:p w:rsidR="003B27B8" w:rsidRPr="00D33D7E" w:rsidRDefault="003B27B8" w:rsidP="003B27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533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засобів адміністрування операційної системи для налаштовування прав користувачів щодо доступу до інформаційних ресурсів, змінення правил, які забезпечують безпеку операційних </w:t>
      </w:r>
      <w:r w:rsidR="00ED3036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33569">
        <w:rPr>
          <w:rFonts w:ascii="Times New Roman" w:hAnsi="Times New Roman" w:cs="Times New Roman"/>
          <w:b/>
          <w:sz w:val="28"/>
          <w:szCs w:val="28"/>
          <w:lang w:val="uk-UA"/>
        </w:rPr>
        <w:t>истем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3036">
        <w:rPr>
          <w:rFonts w:ascii="Times New Roman" w:hAnsi="Times New Roman" w:cs="Times New Roman"/>
          <w:sz w:val="28"/>
          <w:szCs w:val="28"/>
          <w:lang w:val="uk-UA"/>
        </w:rPr>
        <w:t>Законспектувати наступне:</w:t>
      </w:r>
    </w:p>
    <w:p w:rsidR="00ED3036" w:rsidRPr="00C7116E" w:rsidRDefault="00ED3036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b/>
          <w:sz w:val="28"/>
          <w:szCs w:val="28"/>
          <w:lang w:val="uk-UA"/>
        </w:rPr>
        <w:t>Комп’ютерна система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– означає будь-який пристрій або групу взаємно поєднаних або пов’язаних пристроїв, один чи більш з </w:t>
      </w:r>
      <w:proofErr w:type="spellStart"/>
      <w:r w:rsidRPr="00C7116E">
        <w:rPr>
          <w:rFonts w:ascii="Times New Roman" w:hAnsi="Times New Roman" w:cs="Times New Roman"/>
          <w:sz w:val="28"/>
          <w:szCs w:val="28"/>
          <w:lang w:val="uk-UA"/>
        </w:rPr>
        <w:t>якихвиконує</w:t>
      </w:r>
      <w:proofErr w:type="spellEnd"/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автоматичну обробку даних.</w:t>
      </w:r>
    </w:p>
    <w:p w:rsidR="005E4D0E" w:rsidRDefault="00ED3036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b/>
          <w:sz w:val="28"/>
          <w:szCs w:val="28"/>
          <w:lang w:val="uk-UA"/>
        </w:rPr>
        <w:t>Комп’ютерна мережа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– це система розподіленої обробки інформації між комп’ютерами за допомогою засобів зв’язку. </w:t>
      </w:r>
    </w:p>
    <w:p w:rsidR="005E4D0E" w:rsidRDefault="00ED3036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D0E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Адміністратор комп’ютерної системи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5E4D0E">
        <w:rPr>
          <w:rFonts w:ascii="Times New Roman" w:hAnsi="Times New Roman" w:cs="Times New Roman"/>
          <w:b/>
          <w:sz w:val="28"/>
          <w:szCs w:val="28"/>
          <w:lang w:val="uk-UA"/>
        </w:rPr>
        <w:t>системний адміністратор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– працівник, посадові обов’язки якого передбачають забезпечення роботи комп’ютерної техніки, комп’ютерної мережі і програмного забезпечення в організації. </w:t>
      </w:r>
    </w:p>
    <w:p w:rsidR="00ED3036" w:rsidRPr="00C7116E" w:rsidRDefault="00ED3036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sz w:val="28"/>
          <w:szCs w:val="28"/>
          <w:lang w:val="uk-UA"/>
        </w:rPr>
        <w:t>Основні принципи адміністрування комп’ютерних систем та мереж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3036" w:rsidRPr="00C7116E" w:rsidRDefault="00ED3036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1. Простота означає, що саме лаконічне рішення проблеми ‒ це саме краще рішення.. </w:t>
      </w:r>
    </w:p>
    <w:p w:rsidR="00ED3036" w:rsidRPr="00C7116E" w:rsidRDefault="00ED3036" w:rsidP="005E4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2. Ясність означає, що рішення має бути зрозумілим, щоб можна було його легко пояснити учасникам проекту або навіть стороннім. </w:t>
      </w:r>
    </w:p>
    <w:p w:rsidR="00ED3036" w:rsidRPr="00C7116E" w:rsidRDefault="00ED3036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3. Універсальність означає, що рішення не повинно бути застосоване тільки в одному окремому випадку. </w:t>
      </w:r>
    </w:p>
    <w:p w:rsidR="005E4D0E" w:rsidRDefault="00ED3036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4. Автоматизація має на увазі заміну людської праці програмами. </w:t>
      </w:r>
    </w:p>
    <w:p w:rsidR="00615253" w:rsidRPr="00C7116E" w:rsidRDefault="00615253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D0E">
        <w:rPr>
          <w:rFonts w:ascii="Times New Roman" w:hAnsi="Times New Roman" w:cs="Times New Roman"/>
          <w:b/>
          <w:sz w:val="28"/>
          <w:szCs w:val="28"/>
          <w:lang w:val="uk-UA"/>
        </w:rPr>
        <w:t>Сервер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- апаратне забезпечення, виділене і / або спеціалізоване для виконання на ньому сервісного програмного забезпечення. </w:t>
      </w:r>
    </w:p>
    <w:p w:rsidR="00615253" w:rsidRPr="00C7116E" w:rsidRDefault="00615253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D0E">
        <w:rPr>
          <w:rFonts w:ascii="Times New Roman" w:hAnsi="Times New Roman" w:cs="Times New Roman"/>
          <w:b/>
          <w:sz w:val="28"/>
          <w:szCs w:val="28"/>
          <w:lang w:val="uk-UA"/>
        </w:rPr>
        <w:t>Сервер як комп'ютер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‒ це комп'ютер у локальній чи глобальній мережі, який надає користувачам свої ресурси, а так само доступ до встановлених сервісів; най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>частіше працює цілодобово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5253" w:rsidRPr="00C7116E" w:rsidRDefault="00615253" w:rsidP="00C7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D0E">
        <w:rPr>
          <w:rFonts w:ascii="Times New Roman" w:hAnsi="Times New Roman" w:cs="Times New Roman"/>
          <w:b/>
          <w:sz w:val="28"/>
          <w:szCs w:val="28"/>
          <w:lang w:val="uk-UA"/>
        </w:rPr>
        <w:t>Сервер як програма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‒ програма, що надає деякі послуги іншим програмам (клієнтам). Зв'язок між клієнтом і сервером зазвичай здійснюється за допомогою передачі повідомлень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16E" w:rsidRPr="00C7116E" w:rsidRDefault="00C7116E" w:rsidP="005E4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16E">
        <w:rPr>
          <w:rFonts w:ascii="Times New Roman" w:hAnsi="Times New Roman" w:cs="Times New Roman"/>
          <w:sz w:val="28"/>
          <w:szCs w:val="28"/>
          <w:lang w:val="uk-UA"/>
        </w:rPr>
        <w:t>Кожен комп’ютер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>обов’язково має IP-адресу –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>число, що використов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>ується для ідентифікації комп’ютера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в мережі. </w:t>
      </w:r>
      <w:r w:rsidR="005E4D0E">
        <w:rPr>
          <w:rFonts w:ascii="Times New Roman" w:hAnsi="Times New Roman" w:cs="Times New Roman"/>
          <w:sz w:val="28"/>
          <w:szCs w:val="28"/>
          <w:lang w:val="uk-UA"/>
        </w:rPr>
        <w:t>Наприклад: 192.168.101.36. В</w:t>
      </w:r>
      <w:r w:rsidRPr="00C7116E">
        <w:rPr>
          <w:rFonts w:ascii="Times New Roman" w:hAnsi="Times New Roman" w:cs="Times New Roman"/>
          <w:sz w:val="28"/>
          <w:szCs w:val="28"/>
          <w:lang w:val="uk-UA"/>
        </w:rPr>
        <w:t xml:space="preserve"> мережі не може бути двох комп’ютерів з однаковими адресами.</w:t>
      </w:r>
    </w:p>
    <w:p w:rsidR="00C7116E" w:rsidRPr="00062B56" w:rsidRDefault="005F27DE" w:rsidP="00C711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Створити обліковий запис </w:t>
      </w:r>
      <w:r w:rsidR="00062B56">
        <w:rPr>
          <w:rFonts w:ascii="Times New Roman" w:hAnsi="Times New Roman" w:cs="Times New Roman"/>
          <w:sz w:val="28"/>
          <w:szCs w:val="28"/>
          <w:lang w:val="en-US"/>
        </w:rPr>
        <w:t>guest</w:t>
      </w:r>
      <w:r w:rsidR="00062B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27B8" w:rsidRDefault="003B27B8" w:rsidP="003B27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27B8" w:rsidRPr="00724445" w:rsidRDefault="003B27B8" w:rsidP="007244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445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по темі.</w:t>
      </w:r>
    </w:p>
    <w:p w:rsidR="00724445" w:rsidRDefault="0070121B" w:rsidP="007244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724445" w:rsidRPr="00724445" w:rsidRDefault="00724445" w:rsidP="007244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Default="00F54E88" w:rsidP="003B27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Pr="00D33D7E" w:rsidRDefault="00F54E88" w:rsidP="00724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уроку «</w:t>
      </w:r>
      <w:r w:rsidR="00724445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№2 «</w:t>
      </w:r>
      <w:r w:rsidR="00724445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засобів адміністрування операційної системи для налаштовування прав користувачів щодо доступу до інформаційних ресурсів, змінення правил, які забезпечують безпеку операційних систем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24445"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</w:t>
      </w:r>
      <w:r w:rsidR="0070121B">
        <w:rPr>
          <w:rFonts w:ascii="Times New Roman" w:hAnsi="Times New Roman" w:cs="Times New Roman"/>
          <w:sz w:val="28"/>
          <w:szCs w:val="28"/>
          <w:lang w:val="uk-UA"/>
        </w:rPr>
        <w:t xml:space="preserve"> №2:</w:t>
      </w:r>
    </w:p>
    <w:p w:rsidR="0070121B" w:rsidRDefault="0070121B" w:rsidP="0070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Змінити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70121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70121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70121B">
        <w:rPr>
          <w:rFonts w:ascii="Times New Roman" w:hAnsi="Times New Roman" w:cs="Times New Roman"/>
          <w:i/>
          <w:sz w:val="28"/>
          <w:szCs w:val="28"/>
          <w:lang w:val="en-US"/>
        </w:rPr>
        <w:t>Comp</w:t>
      </w:r>
      <w:r w:rsidRPr="0070121B">
        <w:rPr>
          <w:rFonts w:ascii="Times New Roman" w:hAnsi="Times New Roman" w:cs="Times New Roman"/>
          <w:i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121B" w:rsidRDefault="0070121B" w:rsidP="0070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Змінити назву робочої групи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Informatika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0121B" w:rsidRDefault="0070121B" w:rsidP="0070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Змінити ІР- адресу на 192.168.0.0.</w:t>
      </w:r>
    </w:p>
    <w:p w:rsidR="0070121B" w:rsidRDefault="0070121B" w:rsidP="0070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Створити </w:t>
      </w:r>
      <w:r w:rsidR="00A92C01">
        <w:rPr>
          <w:rFonts w:ascii="Times New Roman" w:hAnsi="Times New Roman" w:cs="Times New Roman"/>
          <w:sz w:val="28"/>
          <w:szCs w:val="28"/>
          <w:lang w:val="uk-UA"/>
        </w:rPr>
        <w:t>віддалений доступ до робочого місця.</w:t>
      </w:r>
    </w:p>
    <w:p w:rsidR="00A92C01" w:rsidRDefault="00A92C01" w:rsidP="0070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Створити мережевий доступ до будь-якого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A92C0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C01" w:rsidRDefault="00A92C01" w:rsidP="0070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Ввімкнути брандмауер. </w:t>
      </w:r>
    </w:p>
    <w:p w:rsidR="00A92C01" w:rsidRPr="00A92C01" w:rsidRDefault="00A92C01" w:rsidP="00701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Надати мережевому адаптеру (мережі)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92C0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A92C0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D18" w:rsidRDefault="009A0D18" w:rsidP="009A0D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Default="00F54E88" w:rsidP="00F54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54E88" w:rsidRDefault="00F54E88" w:rsidP="00A92C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C01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по темі.</w:t>
      </w:r>
    </w:p>
    <w:p w:rsidR="0010421E" w:rsidRPr="00A92C01" w:rsidRDefault="0010421E" w:rsidP="001042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C01" w:rsidRDefault="00A92C01" w:rsidP="00A92C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C01" w:rsidRDefault="00A92C01" w:rsidP="0010421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«Проблеми забезпечення безпеки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A92C0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ютерних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системах і мережах.</w:t>
      </w:r>
      <w:r w:rsidR="00104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Типова корпоративна мережа. Засоби захисту мереж. Призначення, можливості і основні захисні механізми </w:t>
      </w:r>
      <w:proofErr w:type="spellStart"/>
      <w:r w:rsidR="0010421E">
        <w:rPr>
          <w:rFonts w:ascii="Times New Roman" w:hAnsi="Times New Roman" w:cs="Times New Roman"/>
          <w:b/>
          <w:sz w:val="28"/>
          <w:szCs w:val="28"/>
          <w:lang w:val="uk-UA"/>
        </w:rPr>
        <w:t>міжмережевих</w:t>
      </w:r>
      <w:proofErr w:type="spellEnd"/>
      <w:r w:rsidR="00104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екранів.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0421E" w:rsidRDefault="0010421E" w:rsidP="00104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0421E" w:rsidRDefault="0010421E" w:rsidP="0010421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1.Законспектувати наступне:</w:t>
      </w:r>
    </w:p>
    <w:p w:rsidR="0010421E" w:rsidRDefault="0010421E" w:rsidP="00104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1.Законспектувати наступне:</w:t>
      </w:r>
    </w:p>
    <w:p w:rsidR="0010421E" w:rsidRPr="0010421E" w:rsidRDefault="0010421E" w:rsidP="0010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проблеми, що виникають з безпекою передачі інформації в комп'ютерних мережах, можна поділити на такі : </w:t>
      </w:r>
    </w:p>
    <w:p w:rsidR="0010421E" w:rsidRPr="0010421E" w:rsidRDefault="0010421E" w:rsidP="0010421E">
      <w:pPr>
        <w:pStyle w:val="a3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Перехоплення інформації - цілісність інформації зберігається, але її конфіденційність порушена; </w:t>
      </w:r>
    </w:p>
    <w:p w:rsidR="0010421E" w:rsidRPr="0010421E" w:rsidRDefault="0010421E" w:rsidP="0010421E">
      <w:pPr>
        <w:pStyle w:val="a3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Модифікація інформації - вихідне повідомлення змінюється або повністю підміняється іншим і надсилається адресату; </w:t>
      </w:r>
    </w:p>
    <w:p w:rsidR="0010421E" w:rsidRPr="0010421E" w:rsidRDefault="0010421E" w:rsidP="00222216">
      <w:pPr>
        <w:pStyle w:val="a3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Підміна авторства інформації. </w:t>
      </w:r>
    </w:p>
    <w:p w:rsidR="0010421E" w:rsidRPr="0010421E" w:rsidRDefault="0010421E" w:rsidP="001042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Корпоративна</w:t>
      </w:r>
      <w:r w:rsidRPr="001042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мережа</w:t>
      </w:r>
      <w:r w:rsidRPr="0010421E">
        <w:rPr>
          <w:rFonts w:ascii="Times New Roman" w:hAnsi="Times New Roman" w:cs="Times New Roman"/>
          <w:sz w:val="28"/>
          <w:szCs w:val="28"/>
        </w:rPr>
        <w:t> </w:t>
      </w: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— система зв'язку між двома чи більше комп'ютерами. Середовищами передавання у комп'ютерних мережах можуть бути телефонні кабелі, та спеціальні мережеві кабелі: коаксіальні кабелі, виті пари, </w:t>
      </w:r>
      <w:proofErr w:type="spellStart"/>
      <w:r w:rsidRPr="0010421E">
        <w:rPr>
          <w:rFonts w:ascii="Times New Roman" w:hAnsi="Times New Roman" w:cs="Times New Roman"/>
          <w:sz w:val="28"/>
          <w:szCs w:val="28"/>
          <w:lang w:val="uk-UA"/>
        </w:rPr>
        <w:t>волоконно</w:t>
      </w:r>
      <w:proofErr w:type="spellEnd"/>
      <w:r w:rsidRPr="0010421E">
        <w:rPr>
          <w:rFonts w:ascii="Times New Roman" w:hAnsi="Times New Roman" w:cs="Times New Roman"/>
          <w:sz w:val="28"/>
          <w:szCs w:val="28"/>
          <w:lang w:val="uk-UA"/>
        </w:rPr>
        <w:t>-оптичні кабелі, радіохвилі, світлові сигнали.</w:t>
      </w:r>
    </w:p>
    <w:p w:rsidR="0010421E" w:rsidRPr="0010421E" w:rsidRDefault="0010421E" w:rsidP="00104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b/>
          <w:sz w:val="28"/>
          <w:szCs w:val="28"/>
          <w:lang w:val="uk-UA"/>
        </w:rPr>
        <w:t>Рівні інформаційної інфраструктури корпоративної мережі.</w:t>
      </w:r>
    </w:p>
    <w:p w:rsidR="0010421E" w:rsidRPr="0010421E" w:rsidRDefault="0010421E" w:rsidP="001042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У основі лежить шар комп’ютерних центрів зберігання і обробки інформації, і транспортна підсистема, що забезпечує надійну передачу інформаційних пакетів між комп'ютерами. </w:t>
      </w:r>
    </w:p>
    <w:p w:rsidR="0010421E" w:rsidRPr="0010421E" w:rsidRDefault="0010421E" w:rsidP="001042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 транспортною системою працює шар мережевих операційних систем, який організовує роботу додатків і надає через транспортну систему ресурси свого комп'ютера в загальне користування. </w:t>
      </w:r>
    </w:p>
    <w:p w:rsidR="004D5BE9" w:rsidRDefault="0010421E" w:rsidP="004D5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наступному рівні </w:t>
      </w:r>
      <w:r w:rsidR="004D5BE9">
        <w:rPr>
          <w:rFonts w:ascii="Times New Roman" w:hAnsi="Times New Roman" w:cs="Times New Roman"/>
          <w:sz w:val="28"/>
          <w:szCs w:val="28"/>
          <w:lang w:val="uk-UA"/>
        </w:rPr>
        <w:t>працюють системні сервіси (</w:t>
      </w:r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служба </w:t>
      </w:r>
      <w:proofErr w:type="spellStart"/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>Wide</w:t>
      </w:r>
      <w:proofErr w:type="spellEnd"/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>, система електронної пошти</w:t>
      </w:r>
      <w:r w:rsidR="004D5BE9">
        <w:rPr>
          <w:rFonts w:ascii="Times New Roman" w:hAnsi="Times New Roman" w:cs="Times New Roman"/>
          <w:sz w:val="28"/>
          <w:szCs w:val="28"/>
          <w:lang w:val="uk-UA"/>
        </w:rPr>
        <w:t>), які,</w:t>
      </w:r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надають кінцевим користувачам цю інформацію в зручній для ухвалення рішення формі. </w:t>
      </w:r>
    </w:p>
    <w:p w:rsidR="0010421E" w:rsidRDefault="0010421E" w:rsidP="004D5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21E">
        <w:rPr>
          <w:rFonts w:ascii="Times New Roman" w:hAnsi="Times New Roman" w:cs="Times New Roman"/>
          <w:sz w:val="28"/>
          <w:szCs w:val="28"/>
          <w:lang w:val="uk-UA"/>
        </w:rPr>
        <w:t>Верхній рівень корпоративної мережі представляють спеціальні програмні системи, які виконують завдання, специфічні для цього підприємства</w:t>
      </w:r>
      <w:r w:rsidR="004D5B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D5BE9" w:rsidRPr="0010421E">
        <w:rPr>
          <w:rFonts w:ascii="Times New Roman" w:hAnsi="Times New Roman" w:cs="Times New Roman"/>
          <w:sz w:val="28"/>
          <w:szCs w:val="28"/>
          <w:lang w:val="uk-UA"/>
        </w:rPr>
        <w:t>системи автоматизації банку, організації бухгалтерського обліку, автоматизованого проектування, управління технолог</w:t>
      </w:r>
      <w:r w:rsidR="004D5BE9">
        <w:rPr>
          <w:rFonts w:ascii="Times New Roman" w:hAnsi="Times New Roman" w:cs="Times New Roman"/>
          <w:sz w:val="28"/>
          <w:szCs w:val="28"/>
          <w:lang w:val="uk-UA"/>
        </w:rPr>
        <w:t>ічними процесами і тому подібне).</w:t>
      </w:r>
      <w:r w:rsidRPr="00104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BE9" w:rsidRPr="004D5BE9" w:rsidRDefault="004D5BE9" w:rsidP="004D5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B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D5BE9">
        <w:rPr>
          <w:rFonts w:ascii="Times New Roman" w:hAnsi="Times New Roman" w:cs="Times New Roman"/>
          <w:sz w:val="28"/>
          <w:szCs w:val="28"/>
          <w:lang w:val="uk-UA"/>
        </w:rPr>
        <w:t>айбільш поширені засоби захисту локальних мереж можна розбити на наступні групи:</w:t>
      </w:r>
    </w:p>
    <w:p w:rsidR="004D5BE9" w:rsidRPr="004D5BE9" w:rsidRDefault="004D5BE9" w:rsidP="004D5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BE9">
        <w:rPr>
          <w:rFonts w:ascii="Times New Roman" w:hAnsi="Times New Roman" w:cs="Times New Roman"/>
          <w:sz w:val="28"/>
          <w:szCs w:val="28"/>
          <w:lang w:val="uk-UA"/>
        </w:rPr>
        <w:t xml:space="preserve"> - засоби захисту, що перекривають доступ несанкціонованим пакетам зі сторони мережі Інтернет в локальну мережу, яка охороняється; </w:t>
      </w:r>
    </w:p>
    <w:p w:rsidR="004D5BE9" w:rsidRPr="004D5BE9" w:rsidRDefault="004D5BE9" w:rsidP="004D5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BE9">
        <w:rPr>
          <w:rFonts w:ascii="Times New Roman" w:hAnsi="Times New Roman" w:cs="Times New Roman"/>
          <w:sz w:val="28"/>
          <w:szCs w:val="28"/>
          <w:lang w:val="uk-UA"/>
        </w:rPr>
        <w:t>- засоби захисту доступу до системи зі сторони споживачів ресурсів системи або користувачів, що експлуатують систему;</w:t>
      </w:r>
    </w:p>
    <w:p w:rsidR="004D5BE9" w:rsidRPr="004D5BE9" w:rsidRDefault="004D5BE9" w:rsidP="004D5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BE9">
        <w:rPr>
          <w:rFonts w:ascii="Times New Roman" w:hAnsi="Times New Roman" w:cs="Times New Roman"/>
          <w:sz w:val="28"/>
          <w:szCs w:val="28"/>
          <w:lang w:val="uk-UA"/>
        </w:rPr>
        <w:t xml:space="preserve"> - засоби, що виявляють неоднорідності в мережі Інтернет, які виникають в системі, що охороняються і можуть бути об’єктом атаки; </w:t>
      </w:r>
    </w:p>
    <w:p w:rsidR="004D5BE9" w:rsidRPr="004D5BE9" w:rsidRDefault="004D5BE9" w:rsidP="004D5B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BE9">
        <w:rPr>
          <w:rFonts w:ascii="Times New Roman" w:hAnsi="Times New Roman" w:cs="Times New Roman"/>
          <w:sz w:val="28"/>
          <w:szCs w:val="28"/>
          <w:lang w:val="uk-UA"/>
        </w:rPr>
        <w:t>- засоби захисту даних та програмних компонентів, що використовуються в системі.</w:t>
      </w:r>
    </w:p>
    <w:p w:rsidR="0010421E" w:rsidRDefault="0010421E" w:rsidP="0010421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BE9" w:rsidRDefault="004D5BE9" w:rsidP="004D5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D5BE9" w:rsidRDefault="004D5BE9" w:rsidP="004D5BE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C01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по темі.</w:t>
      </w:r>
    </w:p>
    <w:p w:rsidR="004D5BE9" w:rsidRDefault="004D5BE9" w:rsidP="004D5BE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Описати принцип роботи </w:t>
      </w:r>
      <w:proofErr w:type="spellStart"/>
      <w:r w:rsidRPr="004D5BE9">
        <w:rPr>
          <w:rFonts w:ascii="Times New Roman" w:hAnsi="Times New Roman" w:cs="Times New Roman"/>
          <w:sz w:val="28"/>
          <w:szCs w:val="28"/>
        </w:rPr>
        <w:t>Firewal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BE9" w:rsidRDefault="004D5BE9" w:rsidP="004D5B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5BE9" w:rsidRDefault="004D5BE9" w:rsidP="004D5B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1B3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B0BC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01B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4D5BE9" w:rsidRPr="004D5BE9" w:rsidRDefault="004D5BE9" w:rsidP="004D5B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D5BE9" w:rsidRPr="0010421E" w:rsidRDefault="004D5BE9" w:rsidP="0010421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21E" w:rsidRDefault="0010421E" w:rsidP="00104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421E" w:rsidRPr="00A92C01" w:rsidRDefault="0010421E" w:rsidP="0010421E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4E88" w:rsidRDefault="00F54E88" w:rsidP="001042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72E6" w:rsidRPr="003B27B8" w:rsidRDefault="00BF72E6" w:rsidP="0010421E">
      <w:pPr>
        <w:jc w:val="center"/>
        <w:rPr>
          <w:lang w:val="uk-UA"/>
        </w:rPr>
      </w:pPr>
    </w:p>
    <w:sectPr w:rsidR="00BF72E6" w:rsidRPr="003B27B8" w:rsidSect="00C711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15"/>
    <w:multiLevelType w:val="hybridMultilevel"/>
    <w:tmpl w:val="4538E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84CAD"/>
    <w:multiLevelType w:val="hybridMultilevel"/>
    <w:tmpl w:val="48D2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B23E4"/>
    <w:multiLevelType w:val="hybridMultilevel"/>
    <w:tmpl w:val="43E2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5A19"/>
    <w:multiLevelType w:val="hybridMultilevel"/>
    <w:tmpl w:val="43E2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5E61"/>
    <w:multiLevelType w:val="hybridMultilevel"/>
    <w:tmpl w:val="CC96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27F8"/>
    <w:multiLevelType w:val="hybridMultilevel"/>
    <w:tmpl w:val="3476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B8"/>
    <w:rsid w:val="00062B56"/>
    <w:rsid w:val="0010421E"/>
    <w:rsid w:val="003123C1"/>
    <w:rsid w:val="00386B57"/>
    <w:rsid w:val="003B27B8"/>
    <w:rsid w:val="004D5BE9"/>
    <w:rsid w:val="00533569"/>
    <w:rsid w:val="005728B0"/>
    <w:rsid w:val="005E4D0E"/>
    <w:rsid w:val="005F27DE"/>
    <w:rsid w:val="00615253"/>
    <w:rsid w:val="00631C44"/>
    <w:rsid w:val="0070121B"/>
    <w:rsid w:val="00724445"/>
    <w:rsid w:val="009A0D18"/>
    <w:rsid w:val="00A92C01"/>
    <w:rsid w:val="00B220EE"/>
    <w:rsid w:val="00B34E6C"/>
    <w:rsid w:val="00BF72E6"/>
    <w:rsid w:val="00C7116E"/>
    <w:rsid w:val="00ED3036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C777"/>
  <w15:docId w15:val="{25419FE1-5B21-42D7-8CBC-5CE6927C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B8"/>
    <w:pPr>
      <w:ind w:left="720"/>
      <w:contextualSpacing/>
    </w:pPr>
  </w:style>
  <w:style w:type="character" w:customStyle="1" w:styleId="175pt">
    <w:name w:val="Основной текст + 17;5 pt;Курсив"/>
    <w:basedOn w:val="a0"/>
    <w:rsid w:val="003B27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styleId="a4">
    <w:name w:val="Hyperlink"/>
    <w:basedOn w:val="a0"/>
    <w:uiPriority w:val="99"/>
    <w:unhideWhenUsed/>
    <w:rsid w:val="003B27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4E88"/>
    <w:rPr>
      <w:color w:val="800080" w:themeColor="followedHyperlink"/>
      <w:u w:val="single"/>
    </w:rPr>
  </w:style>
  <w:style w:type="paragraph" w:customStyle="1" w:styleId="Default">
    <w:name w:val="Default"/>
    <w:rsid w:val="00ED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Розділ"/>
    <w:basedOn w:val="a"/>
    <w:rsid w:val="001042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stschool12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2020-04-07T13:49:00Z</dcterms:created>
  <dcterms:modified xsi:type="dcterms:W3CDTF">2020-04-07T18:00:00Z</dcterms:modified>
</cp:coreProperties>
</file>