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45" w:vertAnchor="text"/>
        <w:tblW w:w="9885" w:type="dxa"/>
        <w:tblCellMar>
          <w:left w:w="0" w:type="dxa"/>
          <w:right w:w="0" w:type="dxa"/>
        </w:tblCellMar>
        <w:tblLook w:val="04A0"/>
      </w:tblPr>
      <w:tblGrid>
        <w:gridCol w:w="5490"/>
        <w:gridCol w:w="4395"/>
      </w:tblGrid>
      <w:tr w:rsidR="001E00CE" w:rsidRPr="000E7A07" w:rsidTr="00E45E5A">
        <w:tc>
          <w:tcPr>
            <w:tcW w:w="5490" w:type="dxa"/>
            <w:shd w:val="clear" w:color="auto" w:fill="auto"/>
            <w:tcMar>
              <w:top w:w="75" w:type="dxa"/>
              <w:left w:w="75" w:type="dxa"/>
              <w:bottom w:w="75" w:type="dxa"/>
              <w:right w:w="75" w:type="dxa"/>
            </w:tcMar>
            <w:vAlign w:val="center"/>
            <w:hideMark/>
          </w:tcPr>
          <w:p w:rsidR="001E00CE" w:rsidRPr="00843D63" w:rsidRDefault="001E00CE" w:rsidP="00E45E5A">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СХВАЛЕНО</w:t>
            </w:r>
          </w:p>
          <w:p w:rsidR="001E00CE" w:rsidRPr="00843D63" w:rsidRDefault="001E00CE" w:rsidP="00E45E5A">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педагогічною радою</w:t>
            </w:r>
          </w:p>
          <w:p w:rsidR="001E00CE" w:rsidRPr="00843D63" w:rsidRDefault="001E00CE" w:rsidP="00E45E5A">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 xml:space="preserve"> № </w:t>
            </w:r>
            <w:r w:rsidRPr="001E00CE">
              <w:rPr>
                <w:rFonts w:ascii="Times New Roman" w:eastAsia="Times New Roman" w:hAnsi="Times New Roman" w:cs="Times New Roman"/>
                <w:b/>
                <w:sz w:val="28"/>
                <w:szCs w:val="28"/>
                <w:u w:val="single"/>
                <w:lang w:eastAsia="uk-UA"/>
              </w:rPr>
              <w:t>10 </w:t>
            </w:r>
            <w:r w:rsidRPr="00843D63">
              <w:rPr>
                <w:rFonts w:ascii="Times New Roman" w:eastAsia="Times New Roman" w:hAnsi="Times New Roman" w:cs="Times New Roman"/>
                <w:b/>
                <w:sz w:val="28"/>
                <w:szCs w:val="28"/>
                <w:lang w:eastAsia="uk-UA"/>
              </w:rPr>
              <w:t xml:space="preserve">  від</w:t>
            </w:r>
            <w:r>
              <w:rPr>
                <w:rFonts w:ascii="Times New Roman" w:eastAsia="Times New Roman" w:hAnsi="Times New Roman" w:cs="Times New Roman"/>
                <w:b/>
                <w:sz w:val="28"/>
                <w:szCs w:val="28"/>
                <w:lang w:eastAsia="uk-UA"/>
              </w:rPr>
              <w:t xml:space="preserve">  </w:t>
            </w:r>
            <w:r w:rsidRPr="001E00CE">
              <w:rPr>
                <w:rFonts w:ascii="Times New Roman" w:eastAsia="Times New Roman" w:hAnsi="Times New Roman" w:cs="Times New Roman"/>
                <w:b/>
                <w:sz w:val="28"/>
                <w:szCs w:val="28"/>
                <w:u w:val="single"/>
                <w:lang w:eastAsia="uk-UA"/>
              </w:rPr>
              <w:t>31.08.2020 р</w:t>
            </w:r>
            <w:r w:rsidRPr="00843D63">
              <w:rPr>
                <w:rFonts w:ascii="Times New Roman" w:eastAsia="Times New Roman" w:hAnsi="Times New Roman" w:cs="Times New Roman"/>
                <w:b/>
                <w:sz w:val="28"/>
                <w:szCs w:val="28"/>
                <w:lang w:eastAsia="uk-UA"/>
              </w:rPr>
              <w:t xml:space="preserve">  </w:t>
            </w:r>
          </w:p>
        </w:tc>
        <w:tc>
          <w:tcPr>
            <w:tcW w:w="4395" w:type="dxa"/>
            <w:shd w:val="clear" w:color="auto" w:fill="auto"/>
            <w:tcMar>
              <w:top w:w="75" w:type="dxa"/>
              <w:left w:w="75" w:type="dxa"/>
              <w:bottom w:w="75" w:type="dxa"/>
              <w:right w:w="75" w:type="dxa"/>
            </w:tcMar>
            <w:vAlign w:val="center"/>
            <w:hideMark/>
          </w:tcPr>
          <w:p w:rsidR="001E00CE" w:rsidRPr="00843D63" w:rsidRDefault="001E00CE" w:rsidP="00E45E5A">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ЗАТВЕРДЖУЮ</w:t>
            </w:r>
          </w:p>
          <w:p w:rsidR="001E00CE" w:rsidRPr="00843D63" w:rsidRDefault="001E00CE" w:rsidP="00E45E5A">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Директор  школи</w:t>
            </w:r>
          </w:p>
          <w:p w:rsidR="001E00CE" w:rsidRPr="00843D63" w:rsidRDefault="001E00CE" w:rsidP="00E45E5A">
            <w:pPr>
              <w:spacing w:after="0" w:line="240" w:lineRule="auto"/>
              <w:rPr>
                <w:rFonts w:ascii="Times New Roman" w:eastAsia="Times New Roman" w:hAnsi="Times New Roman" w:cs="Times New Roman"/>
                <w:b/>
                <w:sz w:val="28"/>
                <w:szCs w:val="28"/>
                <w:lang w:eastAsia="uk-UA"/>
              </w:rPr>
            </w:pPr>
            <w:r w:rsidRPr="00843D63">
              <w:rPr>
                <w:rFonts w:ascii="Times New Roman" w:eastAsia="Times New Roman" w:hAnsi="Times New Roman" w:cs="Times New Roman"/>
                <w:b/>
                <w:sz w:val="28"/>
                <w:szCs w:val="28"/>
                <w:lang w:eastAsia="uk-UA"/>
              </w:rPr>
              <w:t xml:space="preserve">____________      М.В. </w:t>
            </w:r>
            <w:proofErr w:type="spellStart"/>
            <w:r w:rsidRPr="00843D63">
              <w:rPr>
                <w:rFonts w:ascii="Times New Roman" w:eastAsia="Times New Roman" w:hAnsi="Times New Roman" w:cs="Times New Roman"/>
                <w:b/>
                <w:sz w:val="28"/>
                <w:szCs w:val="28"/>
                <w:lang w:eastAsia="uk-UA"/>
              </w:rPr>
              <w:t>Молдавчук</w:t>
            </w:r>
            <w:proofErr w:type="spellEnd"/>
          </w:p>
        </w:tc>
      </w:tr>
    </w:tbl>
    <w:p w:rsidR="001E00CE" w:rsidRPr="006C6EB5" w:rsidRDefault="001E00CE" w:rsidP="001E00CE">
      <w:pPr>
        <w:shd w:val="clear" w:color="auto" w:fill="FFFFFF"/>
        <w:spacing w:after="0" w:line="240" w:lineRule="auto"/>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1E00CE" w:rsidRPr="006C6EB5" w:rsidRDefault="001E00CE" w:rsidP="001E00CE">
      <w:pPr>
        <w:shd w:val="clear" w:color="auto" w:fill="FFFFFF"/>
        <w:spacing w:after="0" w:line="240" w:lineRule="auto"/>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1E00CE" w:rsidRPr="006C6EB5" w:rsidRDefault="001E00CE" w:rsidP="001E00CE">
      <w:pPr>
        <w:shd w:val="clear" w:color="auto" w:fill="FFFFFF"/>
        <w:spacing w:before="240" w:after="240" w:line="240" w:lineRule="auto"/>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1E00CE" w:rsidRPr="006C6EB5" w:rsidRDefault="001E00CE" w:rsidP="001E00CE">
      <w:pPr>
        <w:shd w:val="clear" w:color="auto" w:fill="FFFFFF"/>
        <w:spacing w:before="240" w:after="240" w:line="240" w:lineRule="auto"/>
        <w:ind w:left="-426"/>
        <w:jc w:val="center"/>
        <w:rPr>
          <w:rFonts w:ascii="Helvetica" w:eastAsia="Times New Roman" w:hAnsi="Helvetica" w:cs="Helvetica"/>
          <w:color w:val="0B0706"/>
          <w:sz w:val="24"/>
          <w:szCs w:val="24"/>
          <w:lang w:eastAsia="uk-UA"/>
        </w:rPr>
      </w:pPr>
      <w:r w:rsidRPr="006C6EB5">
        <w:rPr>
          <w:rFonts w:ascii="Helvetica" w:eastAsia="Times New Roman" w:hAnsi="Helvetica" w:cs="Helvetica"/>
          <w:color w:val="0B0706"/>
          <w:sz w:val="24"/>
          <w:szCs w:val="24"/>
          <w:lang w:eastAsia="uk-UA"/>
        </w:rPr>
        <w:t> </w:t>
      </w:r>
    </w:p>
    <w:p w:rsidR="001E00CE" w:rsidRPr="006C6EB5" w:rsidRDefault="001E00CE" w:rsidP="001E00CE">
      <w:pPr>
        <w:shd w:val="clear" w:color="auto" w:fill="FFFFFF"/>
        <w:spacing w:after="180" w:line="240" w:lineRule="auto"/>
        <w:ind w:left="-426"/>
        <w:jc w:val="center"/>
        <w:outlineLvl w:val="1"/>
        <w:rPr>
          <w:rFonts w:ascii="Arial" w:eastAsia="Times New Roman" w:hAnsi="Arial" w:cs="Arial"/>
          <w:color w:val="0B0706"/>
          <w:sz w:val="40"/>
          <w:szCs w:val="40"/>
          <w:lang w:eastAsia="uk-UA"/>
        </w:rPr>
      </w:pPr>
      <w:r w:rsidRPr="006C6EB5">
        <w:rPr>
          <w:rFonts w:ascii="Arial" w:eastAsia="Times New Roman" w:hAnsi="Arial" w:cs="Arial"/>
          <w:b/>
          <w:bCs/>
          <w:color w:val="0B0706"/>
          <w:sz w:val="40"/>
          <w:lang w:eastAsia="uk-UA"/>
        </w:rPr>
        <w:t>АНТИБУЛІНГОВА  </w:t>
      </w:r>
    </w:p>
    <w:p w:rsidR="001E00CE" w:rsidRPr="006C6EB5" w:rsidRDefault="001E00CE" w:rsidP="001E00CE">
      <w:pPr>
        <w:shd w:val="clear" w:color="auto" w:fill="FFFFFF"/>
        <w:spacing w:after="180" w:line="240" w:lineRule="auto"/>
        <w:ind w:left="-426"/>
        <w:jc w:val="center"/>
        <w:outlineLvl w:val="1"/>
        <w:rPr>
          <w:rFonts w:ascii="Arial" w:eastAsia="Times New Roman" w:hAnsi="Arial" w:cs="Arial"/>
          <w:color w:val="0B0706"/>
          <w:sz w:val="40"/>
          <w:szCs w:val="40"/>
          <w:lang w:eastAsia="uk-UA"/>
        </w:rPr>
      </w:pPr>
      <w:r w:rsidRPr="006C6EB5">
        <w:rPr>
          <w:rFonts w:ascii="Arial" w:eastAsia="Times New Roman" w:hAnsi="Arial" w:cs="Arial"/>
          <w:b/>
          <w:bCs/>
          <w:color w:val="0B0706"/>
          <w:sz w:val="40"/>
          <w:lang w:eastAsia="uk-UA"/>
        </w:rPr>
        <w:t>ПОЛІТИКА</w:t>
      </w:r>
    </w:p>
    <w:p w:rsidR="001E00CE" w:rsidRPr="006C6EB5" w:rsidRDefault="001E00CE" w:rsidP="001E00CE">
      <w:pPr>
        <w:shd w:val="clear" w:color="auto" w:fill="FFFFFF"/>
        <w:spacing w:before="240" w:after="240" w:line="240" w:lineRule="auto"/>
        <w:ind w:left="-426"/>
        <w:jc w:val="center"/>
        <w:rPr>
          <w:rFonts w:ascii="Helvetica" w:eastAsia="Times New Roman" w:hAnsi="Helvetica" w:cs="Helvetica"/>
          <w:color w:val="0B0706"/>
          <w:sz w:val="24"/>
          <w:szCs w:val="24"/>
          <w:lang w:eastAsia="uk-UA"/>
        </w:rPr>
      </w:pPr>
      <w:r w:rsidRPr="006C6EB5">
        <w:rPr>
          <w:rFonts w:ascii="Helvetica" w:eastAsia="Times New Roman" w:hAnsi="Helvetica" w:cs="Helvetica"/>
          <w:b/>
          <w:bCs/>
          <w:color w:val="0B0706"/>
          <w:sz w:val="24"/>
          <w:szCs w:val="24"/>
          <w:lang w:eastAsia="uk-UA"/>
        </w:rPr>
        <w:t>ВСТУП</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Основним завданням сучасної школи,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w:t>
      </w:r>
      <w:proofErr w:type="spellStart"/>
      <w:r w:rsidRPr="000E7A07">
        <w:rPr>
          <w:rFonts w:ascii="Times New Roman" w:eastAsia="Times New Roman" w:hAnsi="Times New Roman" w:cs="Times New Roman"/>
          <w:color w:val="0B0706"/>
          <w:sz w:val="28"/>
          <w:szCs w:val="28"/>
          <w:lang w:eastAsia="uk-UA"/>
        </w:rPr>
        <w:t>корекційної</w:t>
      </w:r>
      <w:proofErr w:type="spellEnd"/>
      <w:r w:rsidRPr="000E7A07">
        <w:rPr>
          <w:rFonts w:ascii="Times New Roman" w:eastAsia="Times New Roman" w:hAnsi="Times New Roman" w:cs="Times New Roman"/>
          <w:color w:val="0B0706"/>
          <w:sz w:val="28"/>
          <w:szCs w:val="28"/>
          <w:lang w:eastAsia="uk-UA"/>
        </w:rPr>
        <w:t xml:space="preserve"> та профілактичної роботи, адже дуже часто в освітніх закладах  постає проблема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та порушення норм поведінки учнями, що не дозволяє в повному обсязі досягти поставлених демократичних орієнтирів. Важливою умовою ефективності роботи працівників психологічної служби є розставлення пріоритетів та цілей, викладених комітетом ООН:</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взаєморозуміння;</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взаємоповага;</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дружня атмосфера;</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пріоритет прав людини;</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толерантність;</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постійний розвиток;</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активна життєва позиція;</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здоровий спосіб життя;</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людяність;</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порядність;</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повага до приватного життя;</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мир;</w:t>
      </w:r>
    </w:p>
    <w:p w:rsidR="001E00CE" w:rsidRPr="000E7A07" w:rsidRDefault="001E00CE" w:rsidP="001E00CE">
      <w:pPr>
        <w:numPr>
          <w:ilvl w:val="0"/>
          <w:numId w:val="1"/>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єдина країна.</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З огляду на те, що створення концепції нового освітнього простору є надзвичайно складним завданням, пропонуємо створити «Кодекс безпечного освітнього середовища» ( КБОС), згідно положень та принципів УГОДИ, яка регулює стосунки між усіма учасниками освітнього процесу.</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Головною метою КБОС у закладі є навчання дітей і дорослих безпечній взаємодії в освітньому процесі, а також захист дітей від насильства та зловживань з боку однолітків і дорослих (батьків, опікунів або працівників навчальних закладів).</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І</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ЗАВДАННЯ КБОС</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Маючи на меті створити безпечний освітній простір, необхідно чітко сформулювати та зазначити завдання, які  регламентують засади КОДЕКСУ.</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Аналізуючи питання безпечного освітнього середовища були визначені основні завдання КОДЕКСУ в гімназії:</w:t>
      </w:r>
    </w:p>
    <w:p w:rsidR="001E00CE" w:rsidRPr="000E7A07" w:rsidRDefault="001E00CE" w:rsidP="001E00CE">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Визначити поняття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та його види; виявити чинники, які перешкоджають безпеці учасників освітнього процесу; </w:t>
      </w:r>
    </w:p>
    <w:p w:rsidR="001E00CE" w:rsidRPr="000E7A07" w:rsidRDefault="001E00CE" w:rsidP="001E00CE">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Відпрацювати систему узгоджених поглядів і уявлень учнів, педагогів, психолога, соціального педагога, батьків на освітнє середовище школи;</w:t>
      </w:r>
    </w:p>
    <w:p w:rsidR="001E00CE" w:rsidRPr="000E7A07" w:rsidRDefault="001E00CE" w:rsidP="001E00CE">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Обґрунтувати умови організації безпечного освітнього середовища та вимоги (критерії) до його ефективної організації для кожного учасника освітнього процесу згідно УГОДИ;</w:t>
      </w:r>
    </w:p>
    <w:p w:rsidR="001E00CE" w:rsidRPr="000E7A07" w:rsidRDefault="001E00CE" w:rsidP="001E00CE">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Скласти доступний алгоритм реагування та протидії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w:t>
      </w:r>
    </w:p>
    <w:p w:rsidR="001E00CE" w:rsidRPr="000E7A07" w:rsidRDefault="001E00CE" w:rsidP="001E00CE">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Сформулювати конкретні рекомендації учням, педагогічним працівникам, адміністрації школи, батькам щодо організації безпечного середовища в навчальному закладі.</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ІІ</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БУЛІНГ</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(знущання, цькування, залякування) – це зарозуміла, образлива поведінка, пов'язана з дисбалансом влади, авторитету або сили.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проявляється в багатьох формах: є вербальна, фізична, соціальна форми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а також </w:t>
      </w:r>
      <w:proofErr w:type="spellStart"/>
      <w:r w:rsidRPr="000E7A07">
        <w:rPr>
          <w:rFonts w:ascii="Times New Roman" w:eastAsia="Times New Roman" w:hAnsi="Times New Roman" w:cs="Times New Roman"/>
          <w:color w:val="0B0706"/>
          <w:sz w:val="28"/>
          <w:szCs w:val="28"/>
          <w:lang w:eastAsia="uk-UA"/>
        </w:rPr>
        <w:t>кіберзалякування</w:t>
      </w:r>
      <w:proofErr w:type="spellEnd"/>
      <w:r w:rsidRPr="000E7A07">
        <w:rPr>
          <w:rFonts w:ascii="Times New Roman" w:eastAsia="Times New Roman" w:hAnsi="Times New Roman" w:cs="Times New Roman"/>
          <w:color w:val="0B0706"/>
          <w:sz w:val="28"/>
          <w:szCs w:val="28"/>
          <w:lang w:eastAsia="uk-UA"/>
        </w:rPr>
        <w:t>.</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1. Вербальний </w:t>
      </w:r>
      <w:proofErr w:type="spellStart"/>
      <w:r w:rsidRPr="000E7A07">
        <w:rPr>
          <w:rFonts w:ascii="Times New Roman" w:eastAsia="Times New Roman" w:hAnsi="Times New Roman" w:cs="Times New Roman"/>
          <w:b/>
          <w:bCs/>
          <w:color w:val="0B0706"/>
          <w:sz w:val="28"/>
          <w:szCs w:val="28"/>
          <w:lang w:eastAsia="uk-UA"/>
        </w:rPr>
        <w:t>булінг</w:t>
      </w:r>
      <w:proofErr w:type="spellEnd"/>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2. Фізичний </w:t>
      </w:r>
      <w:proofErr w:type="spellStart"/>
      <w:r w:rsidRPr="000E7A07">
        <w:rPr>
          <w:rFonts w:ascii="Times New Roman" w:eastAsia="Times New Roman" w:hAnsi="Times New Roman" w:cs="Times New Roman"/>
          <w:b/>
          <w:bCs/>
          <w:color w:val="0B0706"/>
          <w:sz w:val="28"/>
          <w:szCs w:val="28"/>
          <w:lang w:eastAsia="uk-UA"/>
        </w:rPr>
        <w:t>булінг</w:t>
      </w:r>
      <w:proofErr w:type="spellEnd"/>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Фізичне залякування або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3. Соціальний </w:t>
      </w:r>
      <w:proofErr w:type="spellStart"/>
      <w:r w:rsidRPr="000E7A07">
        <w:rPr>
          <w:rFonts w:ascii="Times New Roman" w:eastAsia="Times New Roman" w:hAnsi="Times New Roman" w:cs="Times New Roman"/>
          <w:b/>
          <w:bCs/>
          <w:color w:val="0B0706"/>
          <w:sz w:val="28"/>
          <w:szCs w:val="28"/>
          <w:lang w:eastAsia="uk-UA"/>
        </w:rPr>
        <w:t>булінг</w:t>
      </w:r>
      <w:proofErr w:type="spellEnd"/>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Соціальне залякування або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Стаття 4. </w:t>
      </w:r>
      <w:proofErr w:type="spellStart"/>
      <w:r w:rsidRPr="000E7A07">
        <w:rPr>
          <w:rFonts w:ascii="Times New Roman" w:eastAsia="Times New Roman" w:hAnsi="Times New Roman" w:cs="Times New Roman"/>
          <w:b/>
          <w:bCs/>
          <w:color w:val="0B0706"/>
          <w:sz w:val="28"/>
          <w:szCs w:val="28"/>
          <w:lang w:eastAsia="uk-UA"/>
        </w:rPr>
        <w:t>Кіберзалякування</w:t>
      </w:r>
      <w:proofErr w:type="spellEnd"/>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Кіберзалякування</w:t>
      </w:r>
      <w:proofErr w:type="spellEnd"/>
      <w:r w:rsidRPr="000E7A07">
        <w:rPr>
          <w:rFonts w:ascii="Times New Roman" w:eastAsia="Times New Roman" w:hAnsi="Times New Roman" w:cs="Times New Roman"/>
          <w:color w:val="0B0706"/>
          <w:sz w:val="28"/>
          <w:szCs w:val="28"/>
          <w:lang w:eastAsia="uk-UA"/>
        </w:rPr>
        <w:t xml:space="preserve"> (</w:t>
      </w:r>
      <w:proofErr w:type="spellStart"/>
      <w:r w:rsidRPr="000E7A07">
        <w:rPr>
          <w:rFonts w:ascii="Times New Roman" w:eastAsia="Times New Roman" w:hAnsi="Times New Roman" w:cs="Times New Roman"/>
          <w:color w:val="0B0706"/>
          <w:sz w:val="28"/>
          <w:szCs w:val="28"/>
          <w:lang w:eastAsia="uk-UA"/>
        </w:rPr>
        <w:t>кібернасильство</w:t>
      </w:r>
      <w:proofErr w:type="spellEnd"/>
      <w:r w:rsidRPr="000E7A07">
        <w:rPr>
          <w:rFonts w:ascii="Times New Roman" w:eastAsia="Times New Roman" w:hAnsi="Times New Roman" w:cs="Times New Roman"/>
          <w:color w:val="0B0706"/>
          <w:sz w:val="28"/>
          <w:szCs w:val="28"/>
          <w:lang w:eastAsia="uk-UA"/>
        </w:rPr>
        <w:t xml:space="preserve">) або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у </w:t>
      </w:r>
      <w:proofErr w:type="spellStart"/>
      <w:r w:rsidRPr="000E7A07">
        <w:rPr>
          <w:rFonts w:ascii="Times New Roman" w:eastAsia="Times New Roman" w:hAnsi="Times New Roman" w:cs="Times New Roman"/>
          <w:color w:val="0B0706"/>
          <w:sz w:val="28"/>
          <w:szCs w:val="28"/>
          <w:lang w:eastAsia="uk-UA"/>
        </w:rPr>
        <w:t>кіберпросторі</w:t>
      </w:r>
      <w:proofErr w:type="spellEnd"/>
      <w:r w:rsidRPr="000E7A07">
        <w:rPr>
          <w:rFonts w:ascii="Times New Roman" w:eastAsia="Times New Roman" w:hAnsi="Times New Roman" w:cs="Times New Roman"/>
          <w:color w:val="0B0706"/>
          <w:sz w:val="28"/>
          <w:szCs w:val="28"/>
          <w:lang w:eastAsia="uk-UA"/>
        </w:rPr>
        <w:t xml:space="preserve">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w:t>
      </w:r>
      <w:proofErr w:type="spellStart"/>
      <w:r w:rsidRPr="000E7A07">
        <w:rPr>
          <w:rFonts w:ascii="Times New Roman" w:eastAsia="Times New Roman" w:hAnsi="Times New Roman" w:cs="Times New Roman"/>
          <w:color w:val="0B0706"/>
          <w:sz w:val="28"/>
          <w:szCs w:val="28"/>
          <w:lang w:eastAsia="uk-UA"/>
        </w:rPr>
        <w:t>Сексистські</w:t>
      </w:r>
      <w:proofErr w:type="spellEnd"/>
      <w:r w:rsidRPr="000E7A07">
        <w:rPr>
          <w:rFonts w:ascii="Times New Roman" w:eastAsia="Times New Roman" w:hAnsi="Times New Roman" w:cs="Times New Roman"/>
          <w:color w:val="0B0706"/>
          <w:sz w:val="28"/>
          <w:szCs w:val="28"/>
          <w:lang w:eastAsia="uk-UA"/>
        </w:rPr>
        <w:t xml:space="preserve">, расистські та подібні їм повідомлення </w:t>
      </w:r>
      <w:r w:rsidRPr="000E7A07">
        <w:rPr>
          <w:rFonts w:ascii="Times New Roman" w:eastAsia="Times New Roman" w:hAnsi="Times New Roman" w:cs="Times New Roman"/>
          <w:color w:val="0B0706"/>
          <w:sz w:val="28"/>
          <w:szCs w:val="28"/>
          <w:lang w:eastAsia="uk-UA"/>
        </w:rPr>
        <w:lastRenderedPageBreak/>
        <w:t>створюють ворожу атмосферу, навіть якщо не спрямовані безпосередньо на дитину.</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ІІІ</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РЕАГУВАННЯ ТА ПРОТИДІЯ БУЛІНГУ</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Правила, що регулюють відносини між закладом освіти, педагогічним колективом, здобувачами освіти, батьками та місцевою громадою прописані в УГОДІ. У цьому розділі запропоновано реагування та протидія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ПОРЯДОК</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подання та розгляду (з дотриманням конфіденційності) заяв</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про випадки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(цькуванню) в гімназії</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Загальні питання</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(цькуванню)».</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Цей Порядок визначає процедуру подання та розгляду заяв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(цькуванню).</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3. Заявниками можуть бути здобувачі освіти, їх батьки/законні представники,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працівники та педагогічні працівники гімназії та інші особи.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4. Заявник забезпечує достовірність та повноту наданої інформації.</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5. У цьому Порядку терміни вживаються у таких значеннях:</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Типовими ознаками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є:</w:t>
      </w:r>
    </w:p>
    <w:p w:rsidR="001E00CE" w:rsidRPr="000E7A07" w:rsidRDefault="001E00CE" w:rsidP="001E00CE">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систематичність (повторюваність) діяння;</w:t>
      </w:r>
    </w:p>
    <w:p w:rsidR="001E00CE" w:rsidRPr="000E7A07" w:rsidRDefault="001E00CE" w:rsidP="001E00CE">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наявність сторін – кривдник (</w:t>
      </w:r>
      <w:proofErr w:type="spellStart"/>
      <w:r w:rsidRPr="000E7A07">
        <w:rPr>
          <w:rFonts w:ascii="Times New Roman" w:eastAsia="Times New Roman" w:hAnsi="Times New Roman" w:cs="Times New Roman"/>
          <w:color w:val="0B0706"/>
          <w:sz w:val="28"/>
          <w:szCs w:val="28"/>
          <w:lang w:eastAsia="uk-UA"/>
        </w:rPr>
        <w:t>булер</w:t>
      </w:r>
      <w:proofErr w:type="spellEnd"/>
      <w:r w:rsidRPr="000E7A07">
        <w:rPr>
          <w:rFonts w:ascii="Times New Roman" w:eastAsia="Times New Roman" w:hAnsi="Times New Roman" w:cs="Times New Roman"/>
          <w:color w:val="0B0706"/>
          <w:sz w:val="28"/>
          <w:szCs w:val="28"/>
          <w:lang w:eastAsia="uk-UA"/>
        </w:rPr>
        <w:t xml:space="preserve">), потерпілий (жертва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спостерігачі (за наявності);</w:t>
      </w:r>
    </w:p>
    <w:p w:rsidR="001E00CE" w:rsidRPr="000E7A07" w:rsidRDefault="001E00CE" w:rsidP="001E00CE">
      <w:pPr>
        <w:numPr>
          <w:ilvl w:val="0"/>
          <w:numId w:val="3"/>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Подання заяви про випадки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(цькуванню)</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школи.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Розгляд та неупереджене з’ясування обставин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(цькування)</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здійснюється відповідно до поданих заявниками заяв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(далі – Заява).</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 xml:space="preserve">3.  Заяви, що надійшли на електронну пошту школи отримує секретар, </w:t>
      </w:r>
      <w:proofErr w:type="spellStart"/>
      <w:r w:rsidRPr="000E7A07">
        <w:rPr>
          <w:rFonts w:ascii="Times New Roman" w:eastAsia="Times New Roman" w:hAnsi="Times New Roman" w:cs="Times New Roman"/>
          <w:color w:val="0B0706"/>
          <w:sz w:val="28"/>
          <w:szCs w:val="28"/>
          <w:lang w:eastAsia="uk-UA"/>
        </w:rPr>
        <w:t>якаий</w:t>
      </w:r>
      <w:proofErr w:type="spellEnd"/>
      <w:r w:rsidRPr="000E7A07">
        <w:rPr>
          <w:rFonts w:ascii="Times New Roman" w:eastAsia="Times New Roman" w:hAnsi="Times New Roman" w:cs="Times New Roman"/>
          <w:color w:val="0B0706"/>
          <w:sz w:val="28"/>
          <w:szCs w:val="28"/>
          <w:lang w:eastAsia="uk-UA"/>
        </w:rPr>
        <w:t xml:space="preserve"> зобов’язаний терміново повідомити керівника закладу та відповідальну особу.</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4.  Прийом та реєстрацію поданих Заяв здійснює відповідальна особа, а в разі її відсутності – особисто директор школи або його заступник.</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5.  Заяви реєструються в окремому журналі реєстрації заяв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6.  Форма та примірний зміст Заяви оприлюднюється на офіційному </w:t>
      </w:r>
      <w:proofErr w:type="spellStart"/>
      <w:r w:rsidRPr="000E7A07">
        <w:rPr>
          <w:rFonts w:ascii="Times New Roman" w:eastAsia="Times New Roman" w:hAnsi="Times New Roman" w:cs="Times New Roman"/>
          <w:color w:val="0B0706"/>
          <w:sz w:val="28"/>
          <w:szCs w:val="28"/>
          <w:lang w:eastAsia="uk-UA"/>
        </w:rPr>
        <w:t>веб-сайті</w:t>
      </w:r>
      <w:proofErr w:type="spellEnd"/>
      <w:r w:rsidRPr="000E7A07">
        <w:rPr>
          <w:rFonts w:ascii="Times New Roman" w:eastAsia="Times New Roman" w:hAnsi="Times New Roman" w:cs="Times New Roman"/>
          <w:color w:val="0B0706"/>
          <w:sz w:val="28"/>
          <w:szCs w:val="28"/>
          <w:lang w:eastAsia="uk-UA"/>
        </w:rPr>
        <w:t xml:space="preserve"> закладу.</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7.  Датою подання заяв є дата їх прийняття.</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8.  Розгляд Заяв здійснює директор школи з дотриманням конфіденційності.</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Відповідальна особа</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1.  Відповідальною особою призначається працівник школи з числа педагогічних працівників.</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До функцій відповідальної особи відноситься прийом та реєстрація Заяв, повідомлення директора школи.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3.  Відповідальна особа призначається наказом директора школи.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4.  Інформація про відповідальну особу та її контактний телефон оприлюднюється на офіційному </w:t>
      </w:r>
      <w:proofErr w:type="spellStart"/>
      <w:r w:rsidRPr="000E7A07">
        <w:rPr>
          <w:rFonts w:ascii="Times New Roman" w:eastAsia="Times New Roman" w:hAnsi="Times New Roman" w:cs="Times New Roman"/>
          <w:color w:val="0B0706"/>
          <w:sz w:val="28"/>
          <w:szCs w:val="28"/>
          <w:lang w:eastAsia="uk-UA"/>
        </w:rPr>
        <w:t>веб-сайті</w:t>
      </w:r>
      <w:proofErr w:type="spellEnd"/>
      <w:r w:rsidRPr="000E7A07">
        <w:rPr>
          <w:rFonts w:ascii="Times New Roman" w:eastAsia="Times New Roman" w:hAnsi="Times New Roman" w:cs="Times New Roman"/>
          <w:color w:val="0B0706"/>
          <w:sz w:val="28"/>
          <w:szCs w:val="28"/>
          <w:lang w:eastAsia="uk-UA"/>
        </w:rPr>
        <w:t xml:space="preserve"> закладу.</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Комісія з розгляду випадків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(цькування)</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За результатами розгляду Заяви директор школи видає рішення про проведення розслідування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із визначенням уповноважених осіб.</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З метою розслідування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уповноважені особи мають право вимагати письмові пояснення та матеріали у сторін.</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3.  Для прийняття рішення за результатами розслідування директор школи створює комісію з розгляду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(далі – Комісія) та скликає засідання.</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4.  Комісія створюється наказом директора школи.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0E7A07">
        <w:rPr>
          <w:rFonts w:ascii="Times New Roman" w:eastAsia="Times New Roman" w:hAnsi="Times New Roman" w:cs="Times New Roman"/>
          <w:color w:val="0B0706"/>
          <w:sz w:val="28"/>
          <w:szCs w:val="28"/>
          <w:lang w:eastAsia="uk-UA"/>
        </w:rPr>
        <w:t>булера</w:t>
      </w:r>
      <w:proofErr w:type="spellEnd"/>
      <w:r w:rsidRPr="000E7A07">
        <w:rPr>
          <w:rFonts w:ascii="Times New Roman" w:eastAsia="Times New Roman" w:hAnsi="Times New Roman" w:cs="Times New Roman"/>
          <w:color w:val="0B0706"/>
          <w:sz w:val="28"/>
          <w:szCs w:val="28"/>
          <w:lang w:eastAsia="uk-UA"/>
        </w:rPr>
        <w:t>, директор  школи та інші заінтересовані особи.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6.  Комісія у своїй діяльності керується законодавством України та іншими нормативними актами.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7.  Якщо Комісія визначила, що це був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систематичний характер, то директор школи  зобов’язаний повідомити уповноважені органи Національної поліції (ювенальна поліція) та службу у справах дітей.</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8.  У разі, якщо Комісія не кваліфікує випадок як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11.  Батьки зобов’язані виконувати рішення та рекомендації Комісії.</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Терміни подання та розгляду Заяв</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Заявники зобов’язані терміново повідомляти керівнику закладу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а також подати Заяву.</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Рішення про проведення розслідування із визначенням уповноважених осіб видається протягом 1 робочого дня з дати подання Заяви.</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3. Розслідування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уповноваженими особами здійснюється протягом 3 робочих днів з дати видання рішення про проведення розслідування.</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5. Директор школи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протягом одного дня.</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w:t>
      </w:r>
      <w:r w:rsidRPr="000E7A07">
        <w:rPr>
          <w:rFonts w:ascii="Times New Roman" w:eastAsia="Times New Roman" w:hAnsi="Times New Roman" w:cs="Times New Roman"/>
          <w:b/>
          <w:bCs/>
          <w:color w:val="0B0706"/>
          <w:sz w:val="28"/>
          <w:szCs w:val="28"/>
          <w:lang w:eastAsia="uk-UA"/>
        </w:rPr>
        <w:t xml:space="preserve">Реагування на доведені випадки </w:t>
      </w:r>
      <w:proofErr w:type="spellStart"/>
      <w:r w:rsidRPr="000E7A07">
        <w:rPr>
          <w:rFonts w:ascii="Times New Roman" w:eastAsia="Times New Roman" w:hAnsi="Times New Roman" w:cs="Times New Roman"/>
          <w:b/>
          <w:bCs/>
          <w:color w:val="0B0706"/>
          <w:sz w:val="28"/>
          <w:szCs w:val="28"/>
          <w:lang w:eastAsia="uk-UA"/>
        </w:rPr>
        <w:t>булінгу</w:t>
      </w:r>
      <w:proofErr w:type="spellEnd"/>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На основі рішення комісії з розгляду випадків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яка кваліфікувала випадок як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а не одноразовий конфлікт чи сварка, тобто відповідні дії носять систематичний характер, директор школи: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в закладі освіти;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стали його свідками або постраждали від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(далі – Заходи).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Заходи здійснюються заступником директора з виховної роботи у взаємодії з практичним психологом, соціальним педагогом   та затверджуються директором закладу.</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Відповідальність осіб причетних до </w:t>
      </w:r>
      <w:proofErr w:type="spellStart"/>
      <w:r w:rsidRPr="000E7A07">
        <w:rPr>
          <w:rFonts w:ascii="Times New Roman" w:eastAsia="Times New Roman" w:hAnsi="Times New Roman" w:cs="Times New Roman"/>
          <w:b/>
          <w:bCs/>
          <w:color w:val="0B0706"/>
          <w:sz w:val="28"/>
          <w:szCs w:val="28"/>
          <w:lang w:eastAsia="uk-UA"/>
        </w:rPr>
        <w:t>булінгу</w:t>
      </w:r>
      <w:proofErr w:type="spellEnd"/>
      <w:r w:rsidRPr="000E7A07">
        <w:rPr>
          <w:rFonts w:ascii="Times New Roman" w:eastAsia="Times New Roman" w:hAnsi="Times New Roman" w:cs="Times New Roman"/>
          <w:b/>
          <w:bCs/>
          <w:color w:val="0B0706"/>
          <w:sz w:val="28"/>
          <w:szCs w:val="28"/>
          <w:lang w:eastAsia="uk-UA"/>
        </w:rPr>
        <w:t xml:space="preserve"> (цькування)</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Відповідальність за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встановлена статтею 173 п.4 Кодексу України про адміністративні правопорушення такого змісту:</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«Стаття 173 п.4» . </w:t>
      </w: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учасника освітнього процесу.</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proofErr w:type="spellStart"/>
      <w:r w:rsidRPr="000E7A07">
        <w:rPr>
          <w:rFonts w:ascii="Times New Roman" w:eastAsia="Times New Roman" w:hAnsi="Times New Roman" w:cs="Times New Roman"/>
          <w:color w:val="0B0706"/>
          <w:sz w:val="28"/>
          <w:szCs w:val="28"/>
          <w:lang w:eastAsia="uk-UA"/>
        </w:rPr>
        <w:t>Булінг</w:t>
      </w:r>
      <w:proofErr w:type="spellEnd"/>
      <w:r w:rsidRPr="000E7A07">
        <w:rPr>
          <w:rFonts w:ascii="Times New Roman" w:eastAsia="Times New Roman" w:hAnsi="Times New Roman" w:cs="Times New Roman"/>
          <w:color w:val="0B0706"/>
          <w:sz w:val="28"/>
          <w:szCs w:val="28"/>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w:t>
      </w:r>
      <w:r w:rsidRPr="000E7A07">
        <w:rPr>
          <w:rFonts w:ascii="Times New Roman" w:eastAsia="Times New Roman" w:hAnsi="Times New Roman" w:cs="Times New Roman"/>
          <w:color w:val="0B0706"/>
          <w:sz w:val="28"/>
          <w:szCs w:val="28"/>
          <w:lang w:eastAsia="uk-UA"/>
        </w:rPr>
        <w:lastRenderedPageBreak/>
        <w:t>доходів громадян або громадські роботи на строк від сорока до шістдесяти годин.</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w:t>
      </w:r>
      <w:proofErr w:type="spellStart"/>
      <w:r w:rsidRPr="000E7A07">
        <w:rPr>
          <w:rFonts w:ascii="Times New Roman" w:eastAsia="Times New Roman" w:hAnsi="Times New Roman" w:cs="Times New Roman"/>
          <w:color w:val="0B0706"/>
          <w:sz w:val="28"/>
          <w:szCs w:val="28"/>
          <w:lang w:eastAsia="uk-UA"/>
        </w:rPr>
        <w:t>-тягне</w:t>
      </w:r>
      <w:proofErr w:type="spellEnd"/>
      <w:r w:rsidRPr="000E7A07">
        <w:rPr>
          <w:rFonts w:ascii="Times New Roman" w:eastAsia="Times New Roman" w:hAnsi="Times New Roman" w:cs="Times New Roman"/>
          <w:color w:val="0B0706"/>
          <w:sz w:val="28"/>
          <w:szCs w:val="28"/>
          <w:lang w:eastAsia="uk-UA"/>
        </w:rPr>
        <w:t xml:space="preserve">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Неповідомлення директором закладу уповноваженим підрозділам органів Національної поліції України про випадки </w:t>
      </w:r>
      <w:proofErr w:type="spellStart"/>
      <w:r w:rsidRPr="000E7A07">
        <w:rPr>
          <w:rFonts w:ascii="Times New Roman" w:eastAsia="Times New Roman" w:hAnsi="Times New Roman" w:cs="Times New Roman"/>
          <w:color w:val="0B0706"/>
          <w:sz w:val="28"/>
          <w:szCs w:val="28"/>
          <w:lang w:eastAsia="uk-UA"/>
        </w:rPr>
        <w:t>булінгу</w:t>
      </w:r>
      <w:proofErr w:type="spellEnd"/>
      <w:r w:rsidRPr="000E7A07">
        <w:rPr>
          <w:rFonts w:ascii="Times New Roman" w:eastAsia="Times New Roman" w:hAnsi="Times New Roman" w:cs="Times New Roman"/>
          <w:color w:val="0B0706"/>
          <w:sz w:val="28"/>
          <w:szCs w:val="28"/>
          <w:lang w:eastAsia="uk-UA"/>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IV</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АЛГОРИТМ ЩОДО ПОПЕРЕДЖЕННЯ БУЛІНГУ</w:t>
      </w:r>
    </w:p>
    <w:p w:rsidR="001E00CE" w:rsidRPr="000E7A07" w:rsidRDefault="001E00CE" w:rsidP="001E00C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Ознайомлення учасників освітнього  процесу з </w:t>
      </w:r>
      <w:proofErr w:type="spellStart"/>
      <w:r w:rsidRPr="000E7A07">
        <w:rPr>
          <w:rFonts w:ascii="Times New Roman" w:eastAsia="Times New Roman" w:hAnsi="Times New Roman" w:cs="Times New Roman"/>
          <w:color w:val="0B0706"/>
          <w:sz w:val="28"/>
          <w:szCs w:val="28"/>
          <w:lang w:eastAsia="uk-UA"/>
        </w:rPr>
        <w:t>нормативно-</w:t>
      </w:r>
      <w:proofErr w:type="spellEnd"/>
      <w:r w:rsidRPr="000E7A07">
        <w:rPr>
          <w:rFonts w:ascii="Times New Roman" w:eastAsia="Times New Roman" w:hAnsi="Times New Roman" w:cs="Times New Roman"/>
          <w:color w:val="0B0706"/>
          <w:sz w:val="28"/>
          <w:szCs w:val="28"/>
          <w:lang w:eastAsia="uk-UA"/>
        </w:rPr>
        <w:t xml:space="preserve"> правовою базою та регулюючими документами щодо превенції проблеми насилля в освітньому середовищі.</w:t>
      </w:r>
    </w:p>
    <w:p w:rsidR="001E00CE" w:rsidRPr="000E7A07" w:rsidRDefault="001E00CE" w:rsidP="001E00C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1E00CE" w:rsidRPr="000E7A07" w:rsidRDefault="001E00CE" w:rsidP="001E00C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Запровадження програми правових знань у формі гурткової, факультативної роботи.</w:t>
      </w:r>
    </w:p>
    <w:p w:rsidR="001E00CE" w:rsidRPr="000E7A07" w:rsidRDefault="001E00CE" w:rsidP="001E00C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Організація роботи гуртків, факультативів із психології.</w:t>
      </w:r>
    </w:p>
    <w:p w:rsidR="001E00CE" w:rsidRPr="000E7A07" w:rsidRDefault="001E00CE" w:rsidP="001E00C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Створення інформаційних куточків для учнів із переліком організацій, до яких можна звернутися у ситуації насилля та правопорушень.</w:t>
      </w:r>
    </w:p>
    <w:p w:rsidR="001E00CE" w:rsidRPr="000E7A07" w:rsidRDefault="001E00CE" w:rsidP="001E00C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Ознайомлення учителів і дітей з інформацією про прояви насильства та його наслідки.</w:t>
      </w:r>
    </w:p>
    <w:p w:rsidR="001E00CE" w:rsidRPr="000E7A07" w:rsidRDefault="001E00CE" w:rsidP="001E00C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Батьківські збори </w:t>
      </w:r>
      <w:proofErr w:type="spellStart"/>
      <w:r w:rsidRPr="000E7A07">
        <w:rPr>
          <w:rFonts w:ascii="Times New Roman" w:eastAsia="Times New Roman" w:hAnsi="Times New Roman" w:cs="Times New Roman"/>
          <w:color w:val="0B0706"/>
          <w:sz w:val="28"/>
          <w:szCs w:val="28"/>
          <w:lang w:eastAsia="uk-UA"/>
        </w:rPr>
        <w:t>–це</w:t>
      </w:r>
      <w:proofErr w:type="spellEnd"/>
      <w:r w:rsidRPr="000E7A07">
        <w:rPr>
          <w:rFonts w:ascii="Times New Roman" w:eastAsia="Times New Roman" w:hAnsi="Times New Roman" w:cs="Times New Roman"/>
          <w:color w:val="0B0706"/>
          <w:sz w:val="28"/>
          <w:szCs w:val="28"/>
          <w:lang w:eastAsia="uk-UA"/>
        </w:rPr>
        <w:t xml:space="preserve">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1E00CE" w:rsidRPr="000E7A07" w:rsidRDefault="001E00CE" w:rsidP="001E00C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Консультації - форма роботи з батьками, яка передбачає надання фахівцями соціально-психологічної служби допомоги батькам із різних проблем родинного виховання.</w:t>
      </w:r>
    </w:p>
    <w:p w:rsidR="001E00CE" w:rsidRPr="000E7A07" w:rsidRDefault="001E00CE" w:rsidP="001E00C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1E00CE" w:rsidRPr="000E7A07" w:rsidRDefault="001E00CE" w:rsidP="001E00CE">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Розділ V</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МОНІТОРИНГ КБОС</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Моніторинг  за реалізацією </w:t>
      </w:r>
      <w:proofErr w:type="spellStart"/>
      <w:r w:rsidRPr="000E7A07">
        <w:rPr>
          <w:rFonts w:ascii="Times New Roman" w:eastAsia="Times New Roman" w:hAnsi="Times New Roman" w:cs="Times New Roman"/>
          <w:b/>
          <w:bCs/>
          <w:color w:val="0B0706"/>
          <w:sz w:val="28"/>
          <w:szCs w:val="28"/>
          <w:lang w:eastAsia="uk-UA"/>
        </w:rPr>
        <w:t>антибулінгової</w:t>
      </w:r>
      <w:proofErr w:type="spellEnd"/>
      <w:r w:rsidRPr="000E7A07">
        <w:rPr>
          <w:rFonts w:ascii="Times New Roman" w:eastAsia="Times New Roman" w:hAnsi="Times New Roman" w:cs="Times New Roman"/>
          <w:b/>
          <w:bCs/>
          <w:color w:val="0B0706"/>
          <w:sz w:val="28"/>
          <w:szCs w:val="28"/>
          <w:lang w:eastAsia="uk-UA"/>
        </w:rPr>
        <w:t xml:space="preserve"> політики</w:t>
      </w:r>
    </w:p>
    <w:p w:rsidR="001E00CE" w:rsidRPr="000E7A07" w:rsidRDefault="001E00CE" w:rsidP="001E00CE">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Директор  школи  призначає уповноважену особу за реалізацію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w:t>
      </w:r>
    </w:p>
    <w:p w:rsidR="001E00CE" w:rsidRPr="000E7A07" w:rsidRDefault="001E00CE" w:rsidP="001E00CE">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Призначена особа відповідає за реалізацією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реагування на будь-які сигнали щодо його порушення, а також за внесення пропозицій стосовно внесення змін до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w:t>
      </w:r>
    </w:p>
    <w:p w:rsidR="001E00CE" w:rsidRPr="000E7A07" w:rsidRDefault="001E00CE" w:rsidP="001E00CE">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Кожні півроку відповідальна особа повинна проводити загальний моніторинг рівня виконання вимог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працівниками гімназії. Зразок анкети для проведення моніторингу наведено в Додатку .</w:t>
      </w:r>
    </w:p>
    <w:p w:rsidR="001E00CE" w:rsidRPr="000E7A07" w:rsidRDefault="001E00CE" w:rsidP="001E00CE">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Під час проведення такого загального моніторингу працівники школи можуть подавати пропозиції стосовно внесення змін до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та повідомляти про порушення її вимог на території гімназії.</w:t>
      </w:r>
    </w:p>
    <w:p w:rsidR="001E00CE" w:rsidRPr="000E7A07" w:rsidRDefault="001E00CE" w:rsidP="001E00CE">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На основі результатів анкет працівників гімназії відповідальна особа    має підготувати звіт та передати його директору школи.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Враховуючи результати моніторингу, директор школи повинен внести необхідні зміни до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та повідомити про них працівників гімназії.  </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Функціональні обов’язки відповідального</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за моніторинг дотримання положень КБОС</w:t>
      </w:r>
    </w:p>
    <w:p w:rsidR="001E00CE" w:rsidRPr="000E7A07" w:rsidRDefault="001E00CE" w:rsidP="001E00C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Отримання повідомлень про ризики для дітей і реагування на них;</w:t>
      </w:r>
    </w:p>
    <w:p w:rsidR="001E00CE" w:rsidRPr="000E7A07" w:rsidRDefault="001E00CE" w:rsidP="001E00C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w:t>
      </w:r>
      <w:r>
        <w:rPr>
          <w:rFonts w:ascii="Times New Roman" w:eastAsia="Times New Roman" w:hAnsi="Times New Roman" w:cs="Times New Roman"/>
          <w:color w:val="0B0706"/>
          <w:sz w:val="28"/>
          <w:szCs w:val="28"/>
          <w:lang w:eastAsia="uk-UA"/>
        </w:rPr>
        <w:t xml:space="preserve">. </w:t>
      </w:r>
      <w:r w:rsidRPr="000E7A07">
        <w:rPr>
          <w:rFonts w:ascii="Times New Roman" w:eastAsia="Times New Roman" w:hAnsi="Times New Roman" w:cs="Times New Roman"/>
          <w:color w:val="0B0706"/>
          <w:sz w:val="28"/>
          <w:szCs w:val="28"/>
          <w:lang w:eastAsia="uk-UA"/>
        </w:rPr>
        <w:t>Під час проведення такого загального моніторингу працівники школи мають змогу подавати пропозиції щодо внесення змін до КБОС та повідомляти про порушення його вимог на території закладу;</w:t>
      </w:r>
    </w:p>
    <w:p w:rsidR="001E00CE" w:rsidRPr="000E7A07" w:rsidRDefault="001E00CE" w:rsidP="001E00C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Надання пропозицій щодо внесення можливих змін у КБОС;</w:t>
      </w:r>
    </w:p>
    <w:p w:rsidR="001E00CE" w:rsidRPr="000E7A07" w:rsidRDefault="001E00CE" w:rsidP="001E00C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Підготовка звіту за результатами анкет працівників школи та подання його директору  школи. Враховуючи результати моніторингу, директор школи повинен внести необхідні зміни до КБОС та повідомити про них працівникам;</w:t>
      </w:r>
    </w:p>
    <w:p w:rsidR="001E00CE" w:rsidRPr="000E7A07" w:rsidRDefault="001E00CE" w:rsidP="001E00C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Консультування працівників школи щодо конкретних випадків порушення безпеки дитини;</w:t>
      </w:r>
    </w:p>
    <w:p w:rsidR="001E00CE" w:rsidRPr="000E7A07" w:rsidRDefault="001E00CE" w:rsidP="001E00C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Роз’яснення у разі потреби батькам, дітям положень КБОС, надання інформації щодо їх змін;</w:t>
      </w:r>
    </w:p>
    <w:p w:rsidR="001E00CE" w:rsidRPr="000E7A07" w:rsidRDefault="001E00CE" w:rsidP="001E00CE">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lastRenderedPageBreak/>
        <w:t>Показники виконання вимог </w:t>
      </w:r>
      <w:proofErr w:type="spellStart"/>
      <w:r w:rsidRPr="000E7A07">
        <w:rPr>
          <w:rFonts w:ascii="Times New Roman" w:eastAsia="Times New Roman" w:hAnsi="Times New Roman" w:cs="Times New Roman"/>
          <w:b/>
          <w:bCs/>
          <w:color w:val="0B0706"/>
          <w:sz w:val="28"/>
          <w:szCs w:val="28"/>
          <w:lang w:eastAsia="uk-UA"/>
        </w:rPr>
        <w:t>антибулінгової</w:t>
      </w:r>
      <w:proofErr w:type="spellEnd"/>
      <w:r w:rsidRPr="000E7A07">
        <w:rPr>
          <w:rFonts w:ascii="Times New Roman" w:eastAsia="Times New Roman" w:hAnsi="Times New Roman" w:cs="Times New Roman"/>
          <w:b/>
          <w:bCs/>
          <w:color w:val="0B0706"/>
          <w:sz w:val="28"/>
          <w:szCs w:val="28"/>
          <w:lang w:eastAsia="uk-UA"/>
        </w:rPr>
        <w:t xml:space="preserve"> політики</w:t>
      </w: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 xml:space="preserve"> Школа запровадила та виконує </w:t>
      </w:r>
      <w:r w:rsidRPr="000E7A07">
        <w:rPr>
          <w:rFonts w:ascii="Times New Roman" w:eastAsia="Times New Roman" w:hAnsi="Times New Roman" w:cs="Times New Roman"/>
          <w:color w:val="0B0706"/>
          <w:sz w:val="28"/>
          <w:szCs w:val="28"/>
          <w:lang w:eastAsia="uk-UA"/>
        </w:rPr>
        <w:t> </w:t>
      </w:r>
      <w:proofErr w:type="spellStart"/>
      <w:r w:rsidRPr="000E7A07">
        <w:rPr>
          <w:rFonts w:ascii="Times New Roman" w:eastAsia="Times New Roman" w:hAnsi="Times New Roman" w:cs="Times New Roman"/>
          <w:b/>
          <w:bCs/>
          <w:color w:val="0B0706"/>
          <w:sz w:val="28"/>
          <w:szCs w:val="28"/>
          <w:lang w:eastAsia="uk-UA"/>
        </w:rPr>
        <w:t>антибулінгову</w:t>
      </w:r>
      <w:proofErr w:type="spellEnd"/>
      <w:r w:rsidRPr="000E7A07">
        <w:rPr>
          <w:rFonts w:ascii="Times New Roman" w:eastAsia="Times New Roman" w:hAnsi="Times New Roman" w:cs="Times New Roman"/>
          <w:b/>
          <w:bCs/>
          <w:color w:val="0B0706"/>
          <w:sz w:val="28"/>
          <w:szCs w:val="28"/>
          <w:lang w:eastAsia="uk-UA"/>
        </w:rPr>
        <w:t xml:space="preserve"> політику.</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1. У школі запроваджено реалізацію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яка містить принципи захисту дітей від насильства.</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2. Стратегія і відповідні принципи захисту дітей дотримуються всіма працівниками школи.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3.  Стратегія визначає такі питання:</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школи;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правила захисту особистих даних, які визначають методи збереження та поширення інформації про дітей;</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правила захисту зображень дітей, які визначають, як можна знімати дітей на фото або відео та поширювати їх зображення;</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комп’ютерної мережі.</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принципи безпечних відносин між працівниками школи та дітьми, включно з повним описом поведінки, яка є неприйнятною при спілкуванні з дітьми.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4. Директором школи призначено особу, відповідальну за реалізацію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 при цьому чітко визначено всі її завдання.</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 5. У школи затверджено документ під назвою «Кодекс безпечного освітнього середовища </w:t>
      </w:r>
      <w:proofErr w:type="spellStart"/>
      <w:r w:rsidRPr="000E7A07">
        <w:rPr>
          <w:rFonts w:ascii="Times New Roman" w:eastAsia="Times New Roman" w:hAnsi="Times New Roman" w:cs="Times New Roman"/>
          <w:color w:val="0B0706"/>
          <w:sz w:val="28"/>
          <w:szCs w:val="28"/>
          <w:lang w:eastAsia="uk-UA"/>
        </w:rPr>
        <w:t>Яблуницької</w:t>
      </w:r>
      <w:proofErr w:type="spellEnd"/>
      <w:r w:rsidRPr="000E7A07">
        <w:rPr>
          <w:rFonts w:ascii="Times New Roman" w:eastAsia="Times New Roman" w:hAnsi="Times New Roman" w:cs="Times New Roman"/>
          <w:color w:val="0B0706"/>
          <w:sz w:val="28"/>
          <w:szCs w:val="28"/>
          <w:lang w:eastAsia="uk-UA"/>
        </w:rPr>
        <w:t xml:space="preserve"> загальноосвітньої школи І-ІІІ ступенів», який затверджено рішенням педагогічної ради ________ протокол № _____.</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Школа здійснює нагляд за своїми працівниками для запобігання випадкам насильства проти дітей.</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1. Прийняття на роботу нових працівників із перевіркою їх біографічних даних, характеристик і придатності для роботи з дітьми.</w:t>
      </w:r>
    </w:p>
    <w:p w:rsidR="001E00CE" w:rsidRPr="000E7A07" w:rsidRDefault="001E00CE" w:rsidP="001E00CE">
      <w:pPr>
        <w:shd w:val="clear" w:color="auto" w:fill="FFFFFF"/>
        <w:spacing w:after="0" w:line="240" w:lineRule="auto"/>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У випадках, коли виникають підозри щодо можливих загроз безпеці дітей або застосування насильства проти дітей працівниками школи, у школі завжди дотримуються вимог, зазначених у </w:t>
      </w:r>
      <w:proofErr w:type="spellStart"/>
      <w:r w:rsidRPr="000E7A07">
        <w:rPr>
          <w:rFonts w:ascii="Times New Roman" w:eastAsia="Times New Roman" w:hAnsi="Times New Roman" w:cs="Times New Roman"/>
          <w:color w:val="0B0706"/>
          <w:sz w:val="28"/>
          <w:szCs w:val="28"/>
          <w:lang w:eastAsia="uk-UA"/>
        </w:rPr>
        <w:t>антибулінговій</w:t>
      </w:r>
      <w:proofErr w:type="spellEnd"/>
      <w:r w:rsidRPr="000E7A07">
        <w:rPr>
          <w:rFonts w:ascii="Times New Roman" w:eastAsia="Times New Roman" w:hAnsi="Times New Roman" w:cs="Times New Roman"/>
          <w:color w:val="0B0706"/>
          <w:sz w:val="28"/>
          <w:szCs w:val="28"/>
          <w:lang w:eastAsia="uk-UA"/>
        </w:rPr>
        <w:t xml:space="preserve"> політиці.</w:t>
      </w:r>
    </w:p>
    <w:p w:rsidR="001E00CE" w:rsidRPr="000E7A07" w:rsidRDefault="001E00CE" w:rsidP="001E00CE">
      <w:pPr>
        <w:shd w:val="clear" w:color="auto" w:fill="FFFFFF"/>
        <w:spacing w:after="0" w:line="240" w:lineRule="auto"/>
        <w:rPr>
          <w:rFonts w:ascii="Times New Roman" w:eastAsia="Times New Roman" w:hAnsi="Times New Roman" w:cs="Times New Roman"/>
          <w:b/>
          <w:color w:val="0B0706"/>
          <w:sz w:val="28"/>
          <w:szCs w:val="28"/>
          <w:lang w:eastAsia="uk-UA"/>
        </w:rPr>
      </w:pP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color w:val="0B0706"/>
          <w:sz w:val="28"/>
          <w:szCs w:val="28"/>
          <w:lang w:eastAsia="uk-UA"/>
        </w:rPr>
        <w:t>Школа</w:t>
      </w:r>
      <w:r w:rsidRPr="000E7A07">
        <w:rPr>
          <w:rFonts w:ascii="Times New Roman" w:eastAsia="Times New Roman" w:hAnsi="Times New Roman" w:cs="Times New Roman"/>
          <w:b/>
          <w:bCs/>
          <w:color w:val="0B0706"/>
          <w:sz w:val="28"/>
          <w:szCs w:val="28"/>
          <w:lang w:eastAsia="uk-UA"/>
        </w:rPr>
        <w:t xml:space="preserve"> проводить навчання своїх працівників з питань захисту дітей від насильства та надання їм допомоги в небезпечних ситуаціях.</w:t>
      </w:r>
    </w:p>
    <w:p w:rsidR="001E00CE" w:rsidRPr="000E7A07" w:rsidRDefault="001E00CE" w:rsidP="001E00CE">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Усі працівники школи ознайомлені з </w:t>
      </w:r>
      <w:proofErr w:type="spellStart"/>
      <w:r w:rsidRPr="000E7A07">
        <w:rPr>
          <w:rFonts w:ascii="Times New Roman" w:eastAsia="Times New Roman" w:hAnsi="Times New Roman" w:cs="Times New Roman"/>
          <w:color w:val="0B0706"/>
          <w:sz w:val="28"/>
          <w:szCs w:val="28"/>
          <w:lang w:eastAsia="uk-UA"/>
        </w:rPr>
        <w:t>антибулінговою</w:t>
      </w:r>
      <w:proofErr w:type="spellEnd"/>
      <w:r w:rsidRPr="000E7A07">
        <w:rPr>
          <w:rFonts w:ascii="Times New Roman" w:eastAsia="Times New Roman" w:hAnsi="Times New Roman" w:cs="Times New Roman"/>
          <w:color w:val="0B0706"/>
          <w:sz w:val="28"/>
          <w:szCs w:val="28"/>
          <w:lang w:eastAsia="uk-UA"/>
        </w:rPr>
        <w:t xml:space="preserve"> політикою.</w:t>
      </w:r>
    </w:p>
    <w:p w:rsidR="001E00CE" w:rsidRPr="000E7A07" w:rsidRDefault="001E00CE" w:rsidP="001E00CE">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Усі працівники школи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1E00CE" w:rsidRPr="000E7A07" w:rsidRDefault="001E00CE" w:rsidP="001E00CE">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Класні керівники пройшли інструктаж з питань запобігання випадкам знущань над однолітками серед дітей і реагування на них.</w:t>
      </w:r>
    </w:p>
    <w:p w:rsidR="001E00CE" w:rsidRPr="000E7A07" w:rsidRDefault="001E00CE" w:rsidP="001E00CE">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Працівники школи мають доступ до інформації про можливість отримання допомоги у випадках, коли підозрюється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w:t>
      </w:r>
      <w:r w:rsidRPr="000E7A07">
        <w:rPr>
          <w:rFonts w:ascii="Times New Roman" w:eastAsia="Times New Roman" w:hAnsi="Times New Roman" w:cs="Times New Roman"/>
          <w:color w:val="0B0706"/>
          <w:sz w:val="28"/>
          <w:szCs w:val="28"/>
          <w:lang w:eastAsia="uk-UA"/>
        </w:rPr>
        <w:lastRenderedPageBreak/>
        <w:t>суд із сімейних питань, кризовий центр, центр соціальних послуг, медичні центри).</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Школа проводить навчання батьків з питань виховання без застосування насильства та захисту дітей від насильства.</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Виконання вимог  означає:</w:t>
      </w:r>
    </w:p>
    <w:p w:rsidR="001E00CE" w:rsidRPr="000E7A07" w:rsidRDefault="001E00CE" w:rsidP="001E00CE">
      <w:pPr>
        <w:numPr>
          <w:ilvl w:val="0"/>
          <w:numId w:val="8"/>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На  </w:t>
      </w:r>
      <w:proofErr w:type="spellStart"/>
      <w:r w:rsidRPr="000E7A07">
        <w:rPr>
          <w:rFonts w:ascii="Times New Roman" w:eastAsia="Times New Roman" w:hAnsi="Times New Roman" w:cs="Times New Roman"/>
          <w:color w:val="0B0706"/>
          <w:sz w:val="28"/>
          <w:szCs w:val="28"/>
          <w:lang w:eastAsia="uk-UA"/>
        </w:rPr>
        <w:t>вебсайті</w:t>
      </w:r>
      <w:proofErr w:type="spellEnd"/>
      <w:r w:rsidRPr="000E7A07">
        <w:rPr>
          <w:rFonts w:ascii="Times New Roman" w:eastAsia="Times New Roman" w:hAnsi="Times New Roman" w:cs="Times New Roman"/>
          <w:color w:val="0B0706"/>
          <w:sz w:val="28"/>
          <w:szCs w:val="28"/>
          <w:lang w:eastAsia="uk-UA"/>
        </w:rPr>
        <w:t xml:space="preserve"> школи   для батьків є вся необхідна інформація з таких питань:</w:t>
      </w:r>
    </w:p>
    <w:p w:rsidR="001E00CE" w:rsidRPr="000E7A07" w:rsidRDefault="001E00CE" w:rsidP="001E00CE">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виховання дітей без застосування насильства;</w:t>
      </w:r>
    </w:p>
    <w:p w:rsidR="001E00CE" w:rsidRPr="000E7A07" w:rsidRDefault="001E00CE" w:rsidP="001E00CE">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захист дітей від насильства та зловживань, загрози для дітей у мережі Інтернет;</w:t>
      </w:r>
    </w:p>
    <w:p w:rsidR="001E00CE" w:rsidRPr="000E7A07" w:rsidRDefault="001E00CE" w:rsidP="001E00CE">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можливості для вдосконалення навичок виховання;</w:t>
      </w:r>
    </w:p>
    <w:p w:rsidR="001E00CE" w:rsidRPr="000E7A07" w:rsidRDefault="001E00CE" w:rsidP="001E00CE">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контактні дані установ, які надають допомогу в складних ситуаціях.</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2. Усі батьки ознайомилися  з </w:t>
      </w:r>
      <w:proofErr w:type="spellStart"/>
      <w:r w:rsidRPr="000E7A07">
        <w:rPr>
          <w:rFonts w:ascii="Times New Roman" w:eastAsia="Times New Roman" w:hAnsi="Times New Roman" w:cs="Times New Roman"/>
          <w:color w:val="0B0706"/>
          <w:sz w:val="28"/>
          <w:szCs w:val="28"/>
          <w:lang w:eastAsia="uk-UA"/>
        </w:rPr>
        <w:t>антибулінговою</w:t>
      </w:r>
      <w:proofErr w:type="spellEnd"/>
      <w:r w:rsidRPr="000E7A07">
        <w:rPr>
          <w:rFonts w:ascii="Times New Roman" w:eastAsia="Times New Roman" w:hAnsi="Times New Roman" w:cs="Times New Roman"/>
          <w:color w:val="0B0706"/>
          <w:sz w:val="28"/>
          <w:szCs w:val="28"/>
          <w:lang w:eastAsia="uk-UA"/>
        </w:rPr>
        <w:t xml:space="preserve"> політикою. </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Показники виконання вимог стандарту:</w:t>
      </w:r>
    </w:p>
    <w:p w:rsidR="001E00CE" w:rsidRPr="000E7A07" w:rsidRDefault="001E00CE" w:rsidP="001E00CE">
      <w:pPr>
        <w:numPr>
          <w:ilvl w:val="0"/>
          <w:numId w:val="10"/>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кількість батьків, ознайомлених з </w:t>
      </w:r>
      <w:proofErr w:type="spellStart"/>
      <w:r w:rsidRPr="000E7A07">
        <w:rPr>
          <w:rFonts w:ascii="Times New Roman" w:eastAsia="Times New Roman" w:hAnsi="Times New Roman" w:cs="Times New Roman"/>
          <w:color w:val="0B0706"/>
          <w:sz w:val="28"/>
          <w:szCs w:val="28"/>
          <w:lang w:eastAsia="uk-UA"/>
        </w:rPr>
        <w:t>антібулінговою</w:t>
      </w:r>
      <w:proofErr w:type="spellEnd"/>
      <w:r w:rsidRPr="000E7A07">
        <w:rPr>
          <w:rFonts w:ascii="Times New Roman" w:eastAsia="Times New Roman" w:hAnsi="Times New Roman" w:cs="Times New Roman"/>
          <w:color w:val="0B0706"/>
          <w:sz w:val="28"/>
          <w:szCs w:val="28"/>
          <w:lang w:eastAsia="uk-UA"/>
        </w:rPr>
        <w:t xml:space="preserve"> політикою</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У школі дітей навчають, які права вони мають і як вони можуть захистити себе від насильства.</w:t>
      </w:r>
    </w:p>
    <w:p w:rsidR="001E00CE" w:rsidRPr="000E7A07" w:rsidRDefault="001E00CE" w:rsidP="001E00CE">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У школі на годинах спілкування організовано </w:t>
      </w:r>
      <w:r w:rsidRPr="000E7A07">
        <w:rPr>
          <w:rFonts w:ascii="Times New Roman" w:eastAsia="Times New Roman" w:hAnsi="Times New Roman" w:cs="Times New Roman"/>
          <w:bCs/>
          <w:color w:val="0B0706"/>
          <w:sz w:val="28"/>
          <w:szCs w:val="28"/>
          <w:lang w:eastAsia="uk-UA"/>
        </w:rPr>
        <w:t>заняття для дітей</w:t>
      </w:r>
      <w:r w:rsidRPr="000E7A07">
        <w:rPr>
          <w:rFonts w:ascii="Times New Roman" w:eastAsia="Times New Roman" w:hAnsi="Times New Roman" w:cs="Times New Roman"/>
          <w:color w:val="0B0706"/>
          <w:sz w:val="28"/>
          <w:szCs w:val="28"/>
          <w:lang w:eastAsia="uk-UA"/>
        </w:rPr>
        <w:t> з питань прав дитини та захисту від насильства і зловживань (також у мережі Інтернет).</w:t>
      </w:r>
    </w:p>
    <w:p w:rsidR="001E00CE" w:rsidRPr="000E7A07" w:rsidRDefault="001E00CE" w:rsidP="001E00CE">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Діти знають, до кого вони мають звертатися за порадами та допомогою у випадках насильства і зловживань.</w:t>
      </w:r>
    </w:p>
    <w:p w:rsidR="001E00CE" w:rsidRPr="000E7A07" w:rsidRDefault="001E00CE" w:rsidP="001E00CE">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гімназії.</w:t>
      </w:r>
    </w:p>
    <w:p w:rsidR="001E00CE" w:rsidRPr="000E7A07" w:rsidRDefault="001E00CE" w:rsidP="001E00CE">
      <w:pPr>
        <w:shd w:val="clear" w:color="auto" w:fill="FFFFFF"/>
        <w:spacing w:after="0" w:line="240" w:lineRule="auto"/>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Школа проводить моніторинг своєї діяльності та регулярно перевіряє її на відповідність прийнятим стандартам захисту дітей.</w:t>
      </w:r>
    </w:p>
    <w:p w:rsidR="001E00CE" w:rsidRPr="000E7A07" w:rsidRDefault="001E00CE" w:rsidP="001E00CE">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Прийняті правила та процедури для захисту дітей переглядаються щонайменше один раз на рік.</w:t>
      </w:r>
    </w:p>
    <w:p w:rsidR="001E00CE" w:rsidRPr="000E7A07" w:rsidRDefault="001E00CE" w:rsidP="001E00CE">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У рамках проведення контролю за дотриманням правил і процедур для захисту дітей у школі проводяться консультації з дітьми та їхніми батьками (опікунами).</w:t>
      </w:r>
    </w:p>
    <w:p w:rsidR="001E00CE" w:rsidRPr="000E7A07" w:rsidRDefault="001E00CE" w:rsidP="001E00CE">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 xml:space="preserve">Щорічно готується внутрішній звіт про виконання в школі </w:t>
      </w:r>
      <w:proofErr w:type="spellStart"/>
      <w:r w:rsidRPr="000E7A07">
        <w:rPr>
          <w:rFonts w:ascii="Times New Roman" w:eastAsia="Times New Roman" w:hAnsi="Times New Roman" w:cs="Times New Roman"/>
          <w:color w:val="0B0706"/>
          <w:sz w:val="28"/>
          <w:szCs w:val="28"/>
          <w:lang w:eastAsia="uk-UA"/>
        </w:rPr>
        <w:t>антибулінгової</w:t>
      </w:r>
      <w:proofErr w:type="spellEnd"/>
      <w:r w:rsidRPr="000E7A07">
        <w:rPr>
          <w:rFonts w:ascii="Times New Roman" w:eastAsia="Times New Roman" w:hAnsi="Times New Roman" w:cs="Times New Roman"/>
          <w:color w:val="0B0706"/>
          <w:sz w:val="28"/>
          <w:szCs w:val="28"/>
          <w:lang w:eastAsia="uk-UA"/>
        </w:rPr>
        <w:t xml:space="preserve"> політики.</w:t>
      </w:r>
    </w:p>
    <w:p w:rsidR="001E00CE" w:rsidRDefault="001E00CE" w:rsidP="001E00CE">
      <w:pPr>
        <w:shd w:val="clear" w:color="auto" w:fill="FFFFFF"/>
        <w:spacing w:after="0" w:line="240" w:lineRule="auto"/>
        <w:jc w:val="center"/>
        <w:rPr>
          <w:rFonts w:ascii="Times New Roman" w:eastAsia="Times New Roman" w:hAnsi="Times New Roman" w:cs="Times New Roman"/>
          <w:b/>
          <w:bCs/>
          <w:color w:val="0B0706"/>
          <w:sz w:val="28"/>
          <w:szCs w:val="28"/>
          <w:lang w:eastAsia="uk-UA"/>
        </w:rPr>
      </w:pPr>
    </w:p>
    <w:p w:rsidR="001E00CE" w:rsidRPr="000E7A07" w:rsidRDefault="001E00CE" w:rsidP="001E00CE">
      <w:pPr>
        <w:shd w:val="clear" w:color="auto" w:fill="FFFFFF"/>
        <w:spacing w:after="0" w:line="240" w:lineRule="auto"/>
        <w:jc w:val="center"/>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b/>
          <w:bCs/>
          <w:color w:val="0B0706"/>
          <w:sz w:val="28"/>
          <w:szCs w:val="28"/>
          <w:lang w:eastAsia="uk-UA"/>
        </w:rPr>
        <w:t>Заключні положення</w:t>
      </w:r>
    </w:p>
    <w:p w:rsidR="001E00CE" w:rsidRPr="000E7A07" w:rsidRDefault="001E00CE" w:rsidP="001E00CE">
      <w:pPr>
        <w:numPr>
          <w:ilvl w:val="0"/>
          <w:numId w:val="1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t>Кодекс БОС  школи стає чинним в день його оприлюднення.</w:t>
      </w:r>
    </w:p>
    <w:p w:rsidR="001E00CE" w:rsidRPr="000E7A07" w:rsidRDefault="001E00CE" w:rsidP="001E00CE">
      <w:pPr>
        <w:numPr>
          <w:ilvl w:val="0"/>
          <w:numId w:val="1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uk-UA"/>
        </w:rPr>
      </w:pPr>
      <w:r w:rsidRPr="000E7A07">
        <w:rPr>
          <w:rFonts w:ascii="Times New Roman" w:eastAsia="Times New Roman" w:hAnsi="Times New Roman" w:cs="Times New Roman"/>
          <w:color w:val="0B0706"/>
          <w:sz w:val="28"/>
          <w:szCs w:val="28"/>
          <w:lang w:eastAsia="uk-UA"/>
        </w:rPr>
        <w:lastRenderedPageBreak/>
        <w:t>Оприлюднення документа має відбутися таким чином, щоб він був доступний усім працівникам школи,   через його розміщення на сайті школи .</w:t>
      </w:r>
    </w:p>
    <w:p w:rsidR="007536F4" w:rsidRDefault="001E00CE"/>
    <w:sectPr w:rsidR="007536F4" w:rsidSect="007F316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2E71"/>
    <w:multiLevelType w:val="multilevel"/>
    <w:tmpl w:val="D382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568C7"/>
    <w:multiLevelType w:val="multilevel"/>
    <w:tmpl w:val="BDF6F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16749"/>
    <w:multiLevelType w:val="multilevel"/>
    <w:tmpl w:val="35F0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FF70C1"/>
    <w:multiLevelType w:val="multilevel"/>
    <w:tmpl w:val="F7E81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080273"/>
    <w:multiLevelType w:val="multilevel"/>
    <w:tmpl w:val="56EE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3861D7"/>
    <w:multiLevelType w:val="multilevel"/>
    <w:tmpl w:val="A25A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54B66"/>
    <w:multiLevelType w:val="multilevel"/>
    <w:tmpl w:val="46A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261B6"/>
    <w:multiLevelType w:val="multilevel"/>
    <w:tmpl w:val="A364B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2F666A"/>
    <w:multiLevelType w:val="multilevel"/>
    <w:tmpl w:val="74D8F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58156B"/>
    <w:multiLevelType w:val="multilevel"/>
    <w:tmpl w:val="D5AA8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515FD5"/>
    <w:multiLevelType w:val="multilevel"/>
    <w:tmpl w:val="8758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0E1DC1"/>
    <w:multiLevelType w:val="multilevel"/>
    <w:tmpl w:val="335A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ED0DC7"/>
    <w:multiLevelType w:val="multilevel"/>
    <w:tmpl w:val="9C18D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0"/>
  </w:num>
  <w:num w:numId="5">
    <w:abstractNumId w:val="2"/>
  </w:num>
  <w:num w:numId="6">
    <w:abstractNumId w:val="7"/>
  </w:num>
  <w:num w:numId="7">
    <w:abstractNumId w:val="12"/>
  </w:num>
  <w:num w:numId="8">
    <w:abstractNumId w:val="4"/>
  </w:num>
  <w:num w:numId="9">
    <w:abstractNumId w:val="11"/>
  </w:num>
  <w:num w:numId="10">
    <w:abstractNumId w:val="5"/>
  </w:num>
  <w:num w:numId="11">
    <w:abstractNumId w:val="9"/>
  </w:num>
  <w:num w:numId="12">
    <w:abstractNumId w:val="8"/>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characterSpacingControl w:val="doNotCompress"/>
  <w:compat/>
  <w:rsids>
    <w:rsidRoot w:val="001E00CE"/>
    <w:rsid w:val="001E00CE"/>
    <w:rsid w:val="00644217"/>
    <w:rsid w:val="007F316C"/>
    <w:rsid w:val="00A321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13688</Words>
  <Characters>7803</Characters>
  <Application>Microsoft Office Word</Application>
  <DocSecurity>0</DocSecurity>
  <Lines>65</Lines>
  <Paragraphs>42</Paragraphs>
  <ScaleCrop>false</ScaleCrop>
  <Company>Reanimator Extreme Edition</Company>
  <LinksUpToDate>false</LinksUpToDate>
  <CharactersWithSpaces>21449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dc:creator>
  <cp:lastModifiedBy>Galya</cp:lastModifiedBy>
  <cp:revision>2</cp:revision>
  <dcterms:created xsi:type="dcterms:W3CDTF">2020-10-19T12:59:00Z</dcterms:created>
  <dcterms:modified xsi:type="dcterms:W3CDTF">2020-10-19T13:10:00Z</dcterms:modified>
</cp:coreProperties>
</file>