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0C2" w:rsidRDefault="00D900C2" w:rsidP="00382BAC">
      <w:pPr>
        <w:pStyle w:val="a5"/>
        <w:spacing w:after="0"/>
        <w:ind w:left="11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676900" cy="8010525"/>
            <wp:effectExtent l="19050" t="0" r="0" b="0"/>
            <wp:docPr id="4" name="Рисунок 4" descr="C:\Users\Марiйка\Downloads\буклет булінг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iйка\Downloads\буклет булінг 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36" cy="800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5D7" w:rsidRPr="00C365D7">
        <w:rPr>
          <w:noProof/>
        </w:rPr>
        <w:lastRenderedPageBreak/>
        <w:drawing>
          <wp:inline distT="0" distB="0" distL="0" distR="0">
            <wp:extent cx="4636040" cy="4109862"/>
            <wp:effectExtent l="19050" t="0" r="0" b="0"/>
            <wp:docPr id="2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513" cy="41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5D7" w:rsidRPr="00C365D7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5550456" cy="3896702"/>
            <wp:effectExtent l="19050" t="0" r="0" b="0"/>
            <wp:docPr id="3" name="Рисунок 2" descr="ÐÐ°ÑÑÐ¸Ð½ÐºÐ¸ Ð¿Ð¾ Ð·Ð°Ð¿ÑÐ¾ÑÑ Ð²ÑÐ´ÐµÐ¾ Ð¿ÑÐ¾ ÐÑÐ»ÑÐ½Ð³ Ð´Ð»Ñ Ð´Ñ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²ÑÐ´ÐµÐ¾ Ð¿ÑÐ¾ ÐÑÐ»ÑÐ½Ð³ Ð´Ð»Ñ Ð´ÑÑÐµ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802"/>
                    <a:stretch/>
                  </pic:blipFill>
                  <pic:spPr bwMode="auto">
                    <a:xfrm>
                      <a:off x="0" y="0"/>
                      <a:ext cx="5561570" cy="390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365D7" w:rsidRPr="00C365D7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5589905" cy="3480029"/>
            <wp:effectExtent l="19050" t="0" r="0" b="0"/>
            <wp:docPr id="8" name="Рисунок 4" descr="ÐÐ°ÑÑÐ¸Ð½ÐºÐ¸ Ð¿Ð¾ Ð·Ð°Ð¿ÑÐ¾ÑÑ ÐºÐ°ÑÑÐ¸Ð½ÐºÐ¸ Ð¿ÑÐ¾ ÐÑÐ»ÑÐ½Ð³ Ð´Ð»Ñ Ð´Ñ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°ÑÑÐ¸Ð½ÐºÐ¸ Ð¿ÑÐ¾ ÐÑÐ»ÑÐ½Ð³ Ð´Ð»Ñ Ð´ÑÑÐµ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056" b="9491"/>
                    <a:stretch/>
                  </pic:blipFill>
                  <pic:spPr bwMode="auto">
                    <a:xfrm>
                      <a:off x="0" y="0"/>
                      <a:ext cx="5624127" cy="350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365D7" w:rsidRPr="00C365D7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5581352" cy="3857625"/>
            <wp:effectExtent l="19050" t="0" r="298" b="0"/>
            <wp:docPr id="5" name="Рисунок 3" descr="ÐÐ°ÑÑÐ¸Ð½ÐºÐ¸ Ð¿Ð¾ Ð·Ð°Ð¿ÑÐ¾ÑÑ Ð²ÑÐ´ÐµÐ¾ Ð¿ÑÐ¾ ÐÑÐ»ÑÐ½Ð³ Ð´Ð»Ñ Ð´Ñ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²ÑÐ´ÐµÐ¾ Ð¿ÑÐ¾ ÐÑÐ»ÑÐ½Ð³ Ð´Ð»Ñ Ð´ÑÑÐµÐ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667" cy="386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5D7" w:rsidRPr="00C365D7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4629150" cy="6953250"/>
            <wp:effectExtent l="0" t="0" r="0" b="0"/>
            <wp:docPr id="7" name="Рисунок 7" descr="ÐÐ°ÑÑÐ¸Ð½ÐºÐ¸ Ð¿Ð¾ Ð·Ð°Ð¿ÑÐ¾ÑÑ ÐºÐ°ÑÑÐ¸Ð½ÐºÐ¸ Ð¿ÑÐ¾ ÐÑÐ»ÑÐ½Ð³ Ð´Ð»Ñ Ð´Ñ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ºÐ°ÑÑÐ¸Ð½ÐºÐ¸ Ð¿ÑÐ¾ ÐÑÐ»ÑÐ½Ð³ Ð´Ð»Ñ Ð´ÑÑÐµ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9132"/>
                    <a:stretch/>
                  </pic:blipFill>
                  <pic:spPr bwMode="auto">
                    <a:xfrm>
                      <a:off x="0" y="0"/>
                      <a:ext cx="4652535" cy="698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02225" cy="4277185"/>
            <wp:effectExtent l="19050" t="0" r="3175" b="0"/>
            <wp:docPr id="1" name="Рисунок 1" descr="https://content.e-schools.info/ifschool2/library/%D1%82%D0%B5%D0%BB%D0%B5%D1%84%D0%BE%D0%BD%D0%B8_%D0%B4%D0%BE%D0%B2%D1%96%D1%80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e-schools.info/ifschool2/library/%D1%82%D0%B5%D0%BB%D0%B5%D1%84%D0%BE%D0%BD%D0%B8_%D0%B4%D0%BE%D0%B2%D1%96%D1%80%D0%B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42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5D7" w:rsidRPr="00685656" w:rsidRDefault="00C365D7" w:rsidP="00C365D7">
      <w:pPr>
        <w:pStyle w:val="3"/>
        <w:shd w:val="clear" w:color="auto" w:fill="FFFFFF"/>
        <w:spacing w:before="375" w:after="188"/>
        <w:rPr>
          <w:rFonts w:ascii="Times New Roman" w:hAnsi="Times New Roman" w:cs="Times New Roman"/>
          <w:color w:val="333333"/>
          <w:sz w:val="28"/>
          <w:szCs w:val="28"/>
        </w:rPr>
      </w:pPr>
      <w:r w:rsidRPr="00685656">
        <w:rPr>
          <w:rFonts w:ascii="Times New Roman" w:hAnsi="Times New Roman" w:cs="Times New Roman"/>
          <w:color w:val="333333"/>
          <w:sz w:val="28"/>
          <w:szCs w:val="28"/>
        </w:rPr>
        <w:t xml:space="preserve">Добірка корисних матеріалів із Бібліотеки для вчителів щодо протидії </w:t>
      </w:r>
      <w:proofErr w:type="gramStart"/>
      <w:r w:rsidRPr="00685656">
        <w:rPr>
          <w:rFonts w:ascii="Times New Roman" w:hAnsi="Times New Roman" w:cs="Times New Roman"/>
          <w:color w:val="333333"/>
          <w:sz w:val="28"/>
          <w:szCs w:val="28"/>
        </w:rPr>
        <w:t>бул</w:t>
      </w:r>
      <w:proofErr w:type="gramEnd"/>
      <w:r w:rsidRPr="00685656">
        <w:rPr>
          <w:rFonts w:ascii="Times New Roman" w:hAnsi="Times New Roman" w:cs="Times New Roman"/>
          <w:color w:val="333333"/>
          <w:sz w:val="28"/>
          <w:szCs w:val="28"/>
        </w:rPr>
        <w:t>інгу (цькуванню) в школі:</w:t>
      </w:r>
    </w:p>
    <w:p w:rsidR="00C365D7" w:rsidRPr="00685656" w:rsidRDefault="00C365D7" w:rsidP="00C365D7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85656">
        <w:rPr>
          <w:rStyle w:val="a8"/>
          <w:color w:val="333333"/>
          <w:sz w:val="28"/>
          <w:szCs w:val="28"/>
        </w:rPr>
        <w:t>Тема:</w:t>
      </w:r>
      <w:r w:rsidRPr="00685656">
        <w:rPr>
          <w:color w:val="333333"/>
          <w:sz w:val="28"/>
          <w:szCs w:val="28"/>
        </w:rPr>
        <w:t> </w:t>
      </w:r>
      <w:hyperlink r:id="rId13" w:tgtFrame="_blank" w:history="1">
        <w:r w:rsidRPr="00685656">
          <w:rPr>
            <w:rStyle w:val="a3"/>
            <w:color w:val="2979FF"/>
            <w:sz w:val="28"/>
            <w:szCs w:val="28"/>
          </w:rPr>
          <w:t xml:space="preserve">«Протидія </w:t>
        </w:r>
        <w:proofErr w:type="gramStart"/>
        <w:r w:rsidRPr="00685656">
          <w:rPr>
            <w:rStyle w:val="a3"/>
            <w:color w:val="2979FF"/>
            <w:sz w:val="28"/>
            <w:szCs w:val="28"/>
          </w:rPr>
          <w:t>бул</w:t>
        </w:r>
        <w:proofErr w:type="gramEnd"/>
        <w:r w:rsidRPr="00685656">
          <w:rPr>
            <w:rStyle w:val="a3"/>
            <w:color w:val="2979FF"/>
            <w:sz w:val="28"/>
            <w:szCs w:val="28"/>
          </w:rPr>
          <w:t>інгу в учнівському колективі»</w:t>
        </w:r>
        <w:r w:rsidRPr="00685656">
          <w:rPr>
            <w:color w:val="2979FF"/>
            <w:sz w:val="28"/>
            <w:szCs w:val="28"/>
          </w:rPr>
          <w:br/>
        </w:r>
      </w:hyperlink>
      <w:r w:rsidRPr="00685656">
        <w:rPr>
          <w:rStyle w:val="a8"/>
          <w:color w:val="333333"/>
          <w:sz w:val="28"/>
          <w:szCs w:val="28"/>
        </w:rPr>
        <w:t>Автор:</w:t>
      </w:r>
      <w:r w:rsidRPr="00685656">
        <w:rPr>
          <w:color w:val="333333"/>
          <w:sz w:val="28"/>
          <w:szCs w:val="28"/>
        </w:rPr>
        <w:t> </w:t>
      </w:r>
      <w:hyperlink r:id="rId14" w:tgtFrame="_blank" w:history="1">
        <w:r w:rsidRPr="00685656">
          <w:rPr>
            <w:rStyle w:val="a3"/>
            <w:color w:val="2979FF"/>
            <w:sz w:val="28"/>
            <w:szCs w:val="28"/>
          </w:rPr>
          <w:t>Чалова Марина</w:t>
        </w:r>
        <w:proofErr w:type="gramStart"/>
        <w:r w:rsidRPr="00685656">
          <w:rPr>
            <w:color w:val="2979FF"/>
            <w:sz w:val="28"/>
            <w:szCs w:val="28"/>
          </w:rPr>
          <w:br/>
        </w:r>
      </w:hyperlink>
      <w:r w:rsidRPr="00685656">
        <w:rPr>
          <w:rStyle w:val="a8"/>
          <w:color w:val="333333"/>
          <w:sz w:val="28"/>
          <w:szCs w:val="28"/>
        </w:rPr>
        <w:t>П</w:t>
      </w:r>
      <w:proofErr w:type="gramEnd"/>
      <w:r w:rsidRPr="00685656">
        <w:rPr>
          <w:rStyle w:val="a8"/>
          <w:color w:val="333333"/>
          <w:sz w:val="28"/>
          <w:szCs w:val="28"/>
        </w:rPr>
        <w:t>ро матеріал:</w:t>
      </w:r>
      <w:r w:rsidRPr="00685656">
        <w:rPr>
          <w:color w:val="333333"/>
          <w:sz w:val="28"/>
          <w:szCs w:val="28"/>
        </w:rPr>
        <w:t> Ця розробка розвиватиме в учнів співчутливе ставлення до жертв насилля та допоможе дітям опанувати навички надання і отримання допомоги.</w:t>
      </w:r>
    </w:p>
    <w:p w:rsidR="00C365D7" w:rsidRPr="00685656" w:rsidRDefault="00C365D7" w:rsidP="00C365D7">
      <w:pPr>
        <w:spacing w:before="375" w:after="375"/>
        <w:rPr>
          <w:rFonts w:ascii="Times New Roman" w:hAnsi="Times New Roman" w:cs="Times New Roman"/>
          <w:sz w:val="28"/>
          <w:szCs w:val="28"/>
        </w:rPr>
      </w:pPr>
      <w:r w:rsidRPr="00685656">
        <w:rPr>
          <w:rFonts w:ascii="Times New Roman" w:hAnsi="Times New Roman" w:cs="Times New Roman"/>
          <w:sz w:val="28"/>
          <w:szCs w:val="28"/>
        </w:rPr>
        <w:pict>
          <v:rect id="_x0000_i1025" style="width:0;height:0" o:hralign="center" o:hrstd="t" o:hrnoshade="t" o:hr="t" fillcolor="#333" stroked="f"/>
        </w:pict>
      </w:r>
    </w:p>
    <w:p w:rsidR="00C365D7" w:rsidRPr="00685656" w:rsidRDefault="00C365D7" w:rsidP="00C365D7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85656">
        <w:rPr>
          <w:rStyle w:val="a8"/>
          <w:color w:val="333333"/>
          <w:sz w:val="28"/>
          <w:szCs w:val="28"/>
        </w:rPr>
        <w:t>Тема:</w:t>
      </w:r>
      <w:r w:rsidRPr="00685656">
        <w:rPr>
          <w:color w:val="333333"/>
          <w:sz w:val="28"/>
          <w:szCs w:val="28"/>
        </w:rPr>
        <w:t> </w:t>
      </w:r>
      <w:hyperlink r:id="rId15" w:tgtFrame="_blank" w:history="1">
        <w:r w:rsidRPr="00685656">
          <w:rPr>
            <w:rStyle w:val="a3"/>
            <w:color w:val="2979FF"/>
            <w:sz w:val="28"/>
            <w:szCs w:val="28"/>
          </w:rPr>
          <w:t xml:space="preserve">«Протидія </w:t>
        </w:r>
        <w:proofErr w:type="gramStart"/>
        <w:r w:rsidRPr="00685656">
          <w:rPr>
            <w:rStyle w:val="a3"/>
            <w:color w:val="2979FF"/>
            <w:sz w:val="28"/>
            <w:szCs w:val="28"/>
          </w:rPr>
          <w:t>бул</w:t>
        </w:r>
        <w:proofErr w:type="gramEnd"/>
        <w:r w:rsidRPr="00685656">
          <w:rPr>
            <w:rStyle w:val="a3"/>
            <w:color w:val="2979FF"/>
            <w:sz w:val="28"/>
            <w:szCs w:val="28"/>
          </w:rPr>
          <w:t>інгу»</w:t>
        </w:r>
        <w:r w:rsidRPr="00685656">
          <w:rPr>
            <w:color w:val="2979FF"/>
            <w:sz w:val="28"/>
            <w:szCs w:val="28"/>
          </w:rPr>
          <w:br/>
        </w:r>
      </w:hyperlink>
      <w:r w:rsidRPr="00685656">
        <w:rPr>
          <w:rStyle w:val="a8"/>
          <w:color w:val="333333"/>
          <w:sz w:val="28"/>
          <w:szCs w:val="28"/>
        </w:rPr>
        <w:t>Автор:</w:t>
      </w:r>
      <w:r w:rsidRPr="00685656">
        <w:rPr>
          <w:color w:val="333333"/>
          <w:sz w:val="28"/>
          <w:szCs w:val="28"/>
        </w:rPr>
        <w:t> </w:t>
      </w:r>
      <w:hyperlink r:id="rId16" w:tgtFrame="_blank" w:history="1">
        <w:r w:rsidRPr="00685656">
          <w:rPr>
            <w:rStyle w:val="a3"/>
            <w:color w:val="2979FF"/>
            <w:sz w:val="28"/>
            <w:szCs w:val="28"/>
          </w:rPr>
          <w:t>Головльова Юлія</w:t>
        </w:r>
        <w:proofErr w:type="gramStart"/>
        <w:r w:rsidRPr="00685656">
          <w:rPr>
            <w:color w:val="2979FF"/>
            <w:sz w:val="28"/>
            <w:szCs w:val="28"/>
          </w:rPr>
          <w:br/>
        </w:r>
      </w:hyperlink>
      <w:r w:rsidRPr="00685656">
        <w:rPr>
          <w:rStyle w:val="a8"/>
          <w:color w:val="333333"/>
          <w:sz w:val="28"/>
          <w:szCs w:val="28"/>
        </w:rPr>
        <w:t>П</w:t>
      </w:r>
      <w:proofErr w:type="gramEnd"/>
      <w:r w:rsidRPr="00685656">
        <w:rPr>
          <w:rStyle w:val="a8"/>
          <w:color w:val="333333"/>
          <w:sz w:val="28"/>
          <w:szCs w:val="28"/>
        </w:rPr>
        <w:t>ро матеріал:</w:t>
      </w:r>
      <w:r w:rsidRPr="00685656">
        <w:rPr>
          <w:color w:val="333333"/>
          <w:sz w:val="28"/>
          <w:szCs w:val="28"/>
        </w:rPr>
        <w:t> Авторська розробка ознайомить дітей із поняттям «</w:t>
      </w:r>
      <w:proofErr w:type="gramStart"/>
      <w:r w:rsidRPr="00685656">
        <w:rPr>
          <w:color w:val="333333"/>
          <w:sz w:val="28"/>
          <w:szCs w:val="28"/>
        </w:rPr>
        <w:t>бул</w:t>
      </w:r>
      <w:proofErr w:type="gramEnd"/>
      <w:r w:rsidRPr="00685656">
        <w:rPr>
          <w:color w:val="333333"/>
          <w:sz w:val="28"/>
          <w:szCs w:val="28"/>
        </w:rPr>
        <w:t xml:space="preserve">інг», а також його видами та проявами. Розвиває в учнів навички </w:t>
      </w:r>
      <w:proofErr w:type="gramStart"/>
      <w:r w:rsidRPr="00685656">
        <w:rPr>
          <w:color w:val="333333"/>
          <w:sz w:val="28"/>
          <w:szCs w:val="28"/>
        </w:rPr>
        <w:t>конструктивного</w:t>
      </w:r>
      <w:proofErr w:type="gramEnd"/>
      <w:r w:rsidRPr="00685656">
        <w:rPr>
          <w:color w:val="333333"/>
          <w:sz w:val="28"/>
          <w:szCs w:val="28"/>
        </w:rPr>
        <w:t xml:space="preserve"> вирішення конфліктних ситуацій та толерантного спілкування. Формує негативне ставлення до </w:t>
      </w:r>
      <w:proofErr w:type="gramStart"/>
      <w:r w:rsidRPr="00685656">
        <w:rPr>
          <w:color w:val="333333"/>
          <w:sz w:val="28"/>
          <w:szCs w:val="28"/>
        </w:rPr>
        <w:t>бул</w:t>
      </w:r>
      <w:proofErr w:type="gramEnd"/>
      <w:r w:rsidRPr="00685656">
        <w:rPr>
          <w:color w:val="333333"/>
          <w:sz w:val="28"/>
          <w:szCs w:val="28"/>
        </w:rPr>
        <w:t>інгу.</w:t>
      </w:r>
    </w:p>
    <w:p w:rsidR="00C365D7" w:rsidRPr="00685656" w:rsidRDefault="00C365D7" w:rsidP="00C365D7">
      <w:pPr>
        <w:spacing w:before="375" w:after="375"/>
        <w:rPr>
          <w:rFonts w:ascii="Times New Roman" w:hAnsi="Times New Roman" w:cs="Times New Roman"/>
          <w:sz w:val="28"/>
          <w:szCs w:val="28"/>
        </w:rPr>
      </w:pPr>
      <w:r w:rsidRPr="00685656">
        <w:rPr>
          <w:rFonts w:ascii="Times New Roman" w:hAnsi="Times New Roman" w:cs="Times New Roman"/>
          <w:sz w:val="28"/>
          <w:szCs w:val="28"/>
        </w:rPr>
        <w:pict>
          <v:rect id="_x0000_i1026" style="width:0;height:0" o:hralign="center" o:hrstd="t" o:hrnoshade="t" o:hr="t" fillcolor="#333" stroked="f"/>
        </w:pict>
      </w:r>
    </w:p>
    <w:p w:rsidR="00C365D7" w:rsidRPr="00685656" w:rsidRDefault="00C365D7" w:rsidP="00C365D7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85656">
        <w:rPr>
          <w:rStyle w:val="a8"/>
          <w:color w:val="333333"/>
          <w:sz w:val="28"/>
          <w:szCs w:val="28"/>
        </w:rPr>
        <w:t>Тема:</w:t>
      </w:r>
      <w:r w:rsidRPr="00685656">
        <w:rPr>
          <w:color w:val="333333"/>
          <w:sz w:val="28"/>
          <w:szCs w:val="28"/>
        </w:rPr>
        <w:t> </w:t>
      </w:r>
      <w:hyperlink r:id="rId17" w:tgtFrame="_blank" w:history="1">
        <w:r w:rsidRPr="00685656">
          <w:rPr>
            <w:rStyle w:val="a3"/>
            <w:color w:val="2979FF"/>
            <w:sz w:val="28"/>
            <w:szCs w:val="28"/>
          </w:rPr>
          <w:t xml:space="preserve">«Протидія </w:t>
        </w:r>
        <w:proofErr w:type="gramStart"/>
        <w:r w:rsidRPr="00685656">
          <w:rPr>
            <w:rStyle w:val="a3"/>
            <w:color w:val="2979FF"/>
            <w:sz w:val="28"/>
            <w:szCs w:val="28"/>
          </w:rPr>
          <w:t>бул</w:t>
        </w:r>
        <w:proofErr w:type="gramEnd"/>
        <w:r w:rsidRPr="00685656">
          <w:rPr>
            <w:rStyle w:val="a3"/>
            <w:color w:val="2979FF"/>
            <w:sz w:val="28"/>
            <w:szCs w:val="28"/>
          </w:rPr>
          <w:t>інгу в школі»</w:t>
        </w:r>
        <w:r w:rsidRPr="00685656">
          <w:rPr>
            <w:color w:val="2979FF"/>
            <w:sz w:val="28"/>
            <w:szCs w:val="28"/>
          </w:rPr>
          <w:br/>
        </w:r>
      </w:hyperlink>
      <w:r w:rsidRPr="00685656">
        <w:rPr>
          <w:rStyle w:val="a8"/>
          <w:color w:val="333333"/>
          <w:sz w:val="28"/>
          <w:szCs w:val="28"/>
        </w:rPr>
        <w:t>Автор:</w:t>
      </w:r>
      <w:r w:rsidRPr="00685656">
        <w:rPr>
          <w:color w:val="333333"/>
          <w:sz w:val="28"/>
          <w:szCs w:val="28"/>
        </w:rPr>
        <w:t> </w:t>
      </w:r>
      <w:hyperlink r:id="rId18" w:tgtFrame="_blank" w:history="1">
        <w:r w:rsidRPr="00685656">
          <w:rPr>
            <w:rStyle w:val="a3"/>
            <w:color w:val="2979FF"/>
            <w:sz w:val="28"/>
            <w:szCs w:val="28"/>
          </w:rPr>
          <w:t>Мартинюк Мирослава</w:t>
        </w:r>
        <w:proofErr w:type="gramStart"/>
        <w:r w:rsidRPr="00685656">
          <w:rPr>
            <w:color w:val="2979FF"/>
            <w:sz w:val="28"/>
            <w:szCs w:val="28"/>
          </w:rPr>
          <w:br/>
        </w:r>
      </w:hyperlink>
      <w:r w:rsidRPr="00685656">
        <w:rPr>
          <w:rStyle w:val="a8"/>
          <w:color w:val="333333"/>
          <w:sz w:val="28"/>
          <w:szCs w:val="28"/>
        </w:rPr>
        <w:t>П</w:t>
      </w:r>
      <w:proofErr w:type="gramEnd"/>
      <w:r w:rsidRPr="00685656">
        <w:rPr>
          <w:rStyle w:val="a8"/>
          <w:color w:val="333333"/>
          <w:sz w:val="28"/>
          <w:szCs w:val="28"/>
        </w:rPr>
        <w:t>ро матеріал:</w:t>
      </w:r>
      <w:r w:rsidRPr="00685656">
        <w:rPr>
          <w:color w:val="333333"/>
          <w:sz w:val="28"/>
          <w:szCs w:val="28"/>
        </w:rPr>
        <w:t xml:space="preserve"> У буклеті міститься інформація про види </w:t>
      </w:r>
      <w:proofErr w:type="gramStart"/>
      <w:r w:rsidRPr="00685656">
        <w:rPr>
          <w:color w:val="333333"/>
          <w:sz w:val="28"/>
          <w:szCs w:val="28"/>
        </w:rPr>
        <w:t>бул</w:t>
      </w:r>
      <w:proofErr w:type="gramEnd"/>
      <w:r w:rsidRPr="00685656">
        <w:rPr>
          <w:color w:val="333333"/>
          <w:sz w:val="28"/>
          <w:szCs w:val="28"/>
        </w:rPr>
        <w:t xml:space="preserve">інгу, поради батькам та статистичні дані про дітей, які страждають від булінгу. Також розміщено інформацію щодо штрафів проти </w:t>
      </w:r>
      <w:proofErr w:type="gramStart"/>
      <w:r w:rsidRPr="00685656">
        <w:rPr>
          <w:color w:val="333333"/>
          <w:sz w:val="28"/>
          <w:szCs w:val="28"/>
        </w:rPr>
        <w:t>бул</w:t>
      </w:r>
      <w:proofErr w:type="gramEnd"/>
      <w:r w:rsidRPr="00685656">
        <w:rPr>
          <w:color w:val="333333"/>
          <w:sz w:val="28"/>
          <w:szCs w:val="28"/>
        </w:rPr>
        <w:t>інгу.</w:t>
      </w:r>
    </w:p>
    <w:p w:rsidR="00C365D7" w:rsidRPr="00685656" w:rsidRDefault="00C365D7" w:rsidP="00C365D7">
      <w:pPr>
        <w:spacing w:before="375" w:after="375"/>
        <w:rPr>
          <w:rFonts w:ascii="Times New Roman" w:hAnsi="Times New Roman" w:cs="Times New Roman"/>
          <w:sz w:val="28"/>
          <w:szCs w:val="28"/>
        </w:rPr>
      </w:pPr>
      <w:r w:rsidRPr="00685656">
        <w:rPr>
          <w:rFonts w:ascii="Times New Roman" w:hAnsi="Times New Roman" w:cs="Times New Roman"/>
          <w:sz w:val="28"/>
          <w:szCs w:val="28"/>
        </w:rPr>
        <w:pict>
          <v:rect id="_x0000_i1027" style="width:0;height:0" o:hralign="center" o:hrstd="t" o:hrnoshade="t" o:hr="t" fillcolor="#333" stroked="f"/>
        </w:pict>
      </w:r>
    </w:p>
    <w:p w:rsidR="00C365D7" w:rsidRPr="00685656" w:rsidRDefault="00C365D7" w:rsidP="00C365D7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85656">
        <w:rPr>
          <w:rStyle w:val="a8"/>
          <w:color w:val="333333"/>
          <w:sz w:val="28"/>
          <w:szCs w:val="28"/>
        </w:rPr>
        <w:t>Тема:</w:t>
      </w:r>
      <w:r w:rsidRPr="00685656">
        <w:rPr>
          <w:color w:val="333333"/>
          <w:sz w:val="28"/>
          <w:szCs w:val="28"/>
        </w:rPr>
        <w:t> </w:t>
      </w:r>
      <w:hyperlink r:id="rId19" w:tgtFrame="_blank" w:history="1">
        <w:r w:rsidRPr="00685656">
          <w:rPr>
            <w:rStyle w:val="a3"/>
            <w:color w:val="2979FF"/>
            <w:sz w:val="28"/>
            <w:szCs w:val="28"/>
          </w:rPr>
          <w:t xml:space="preserve">«План заходів щодо протидії </w:t>
        </w:r>
        <w:proofErr w:type="gramStart"/>
        <w:r w:rsidRPr="00685656">
          <w:rPr>
            <w:rStyle w:val="a3"/>
            <w:color w:val="2979FF"/>
            <w:sz w:val="28"/>
            <w:szCs w:val="28"/>
          </w:rPr>
          <w:t>бул</w:t>
        </w:r>
        <w:proofErr w:type="gramEnd"/>
        <w:r w:rsidRPr="00685656">
          <w:rPr>
            <w:rStyle w:val="a3"/>
            <w:color w:val="2979FF"/>
            <w:sz w:val="28"/>
            <w:szCs w:val="28"/>
          </w:rPr>
          <w:t>інгу (цькуванню) на 2019–2020 навчальний рік»</w:t>
        </w:r>
        <w:r w:rsidRPr="00685656">
          <w:rPr>
            <w:color w:val="2979FF"/>
            <w:sz w:val="28"/>
            <w:szCs w:val="28"/>
          </w:rPr>
          <w:br/>
        </w:r>
      </w:hyperlink>
      <w:r w:rsidRPr="00685656">
        <w:rPr>
          <w:rStyle w:val="a8"/>
          <w:color w:val="333333"/>
          <w:sz w:val="28"/>
          <w:szCs w:val="28"/>
        </w:rPr>
        <w:t>Автор:</w:t>
      </w:r>
      <w:r w:rsidRPr="00685656">
        <w:rPr>
          <w:color w:val="333333"/>
          <w:sz w:val="28"/>
          <w:szCs w:val="28"/>
        </w:rPr>
        <w:t> </w:t>
      </w:r>
      <w:hyperlink r:id="rId20" w:tgtFrame="_blank" w:history="1">
        <w:r w:rsidRPr="00685656">
          <w:rPr>
            <w:rStyle w:val="a3"/>
            <w:color w:val="2979FF"/>
            <w:sz w:val="28"/>
            <w:szCs w:val="28"/>
          </w:rPr>
          <w:t>Батрак Алла</w:t>
        </w:r>
        <w:proofErr w:type="gramStart"/>
        <w:r w:rsidRPr="00685656">
          <w:rPr>
            <w:color w:val="2979FF"/>
            <w:sz w:val="28"/>
            <w:szCs w:val="28"/>
          </w:rPr>
          <w:br/>
        </w:r>
      </w:hyperlink>
      <w:r w:rsidRPr="00685656">
        <w:rPr>
          <w:rStyle w:val="a8"/>
          <w:color w:val="333333"/>
          <w:sz w:val="28"/>
          <w:szCs w:val="28"/>
        </w:rPr>
        <w:t>П</w:t>
      </w:r>
      <w:proofErr w:type="gramEnd"/>
      <w:r w:rsidRPr="00685656">
        <w:rPr>
          <w:rStyle w:val="a8"/>
          <w:color w:val="333333"/>
          <w:sz w:val="28"/>
          <w:szCs w:val="28"/>
        </w:rPr>
        <w:t>ро матеріал:</w:t>
      </w:r>
      <w:r w:rsidRPr="00685656">
        <w:rPr>
          <w:color w:val="333333"/>
          <w:sz w:val="28"/>
          <w:szCs w:val="28"/>
        </w:rPr>
        <w:t xml:space="preserve"> Ця розробка містить заходи для </w:t>
      </w:r>
      <w:proofErr w:type="gramStart"/>
      <w:r w:rsidRPr="00685656">
        <w:rPr>
          <w:color w:val="333333"/>
          <w:sz w:val="28"/>
          <w:szCs w:val="28"/>
        </w:rPr>
        <w:t>проф</w:t>
      </w:r>
      <w:proofErr w:type="gramEnd"/>
      <w:r w:rsidRPr="00685656">
        <w:rPr>
          <w:color w:val="333333"/>
          <w:sz w:val="28"/>
          <w:szCs w:val="28"/>
        </w:rPr>
        <w:t>ілактичної роботи в освітньому середовищі: бесіди, тренінг із протидії булінгу, а також роботу з батьками та педагогічним колективом.</w:t>
      </w:r>
    </w:p>
    <w:p w:rsidR="00C365D7" w:rsidRPr="00685656" w:rsidRDefault="00C365D7" w:rsidP="00C365D7">
      <w:pPr>
        <w:spacing w:before="375" w:after="375"/>
        <w:rPr>
          <w:rFonts w:ascii="Times New Roman" w:hAnsi="Times New Roman" w:cs="Times New Roman"/>
          <w:sz w:val="28"/>
          <w:szCs w:val="28"/>
        </w:rPr>
      </w:pPr>
      <w:r w:rsidRPr="00685656">
        <w:rPr>
          <w:rFonts w:ascii="Times New Roman" w:hAnsi="Times New Roman" w:cs="Times New Roman"/>
          <w:sz w:val="28"/>
          <w:szCs w:val="28"/>
        </w:rPr>
        <w:pict>
          <v:rect id="_x0000_i1028" style="width:0;height:0" o:hralign="center" o:hrstd="t" o:hrnoshade="t" o:hr="t" fillcolor="#333" stroked="f"/>
        </w:pict>
      </w:r>
    </w:p>
    <w:p w:rsidR="00C365D7" w:rsidRPr="00685656" w:rsidRDefault="00C365D7" w:rsidP="00C365D7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85656">
        <w:rPr>
          <w:rStyle w:val="a8"/>
          <w:color w:val="333333"/>
          <w:sz w:val="28"/>
          <w:szCs w:val="28"/>
        </w:rPr>
        <w:t>Тема:</w:t>
      </w:r>
      <w:r w:rsidRPr="00685656">
        <w:rPr>
          <w:color w:val="333333"/>
          <w:sz w:val="28"/>
          <w:szCs w:val="28"/>
        </w:rPr>
        <w:t> </w:t>
      </w:r>
      <w:hyperlink r:id="rId21" w:tgtFrame="_blank" w:history="1">
        <w:r w:rsidRPr="00685656">
          <w:rPr>
            <w:rStyle w:val="a3"/>
            <w:color w:val="2979FF"/>
            <w:sz w:val="28"/>
            <w:szCs w:val="28"/>
          </w:rPr>
          <w:t>Виховна година «</w:t>
        </w:r>
        <w:proofErr w:type="gramStart"/>
        <w:r w:rsidRPr="00685656">
          <w:rPr>
            <w:rStyle w:val="a3"/>
            <w:color w:val="2979FF"/>
            <w:sz w:val="28"/>
            <w:szCs w:val="28"/>
          </w:rPr>
          <w:t>Проф</w:t>
        </w:r>
        <w:proofErr w:type="gramEnd"/>
        <w:r w:rsidRPr="00685656">
          <w:rPr>
            <w:rStyle w:val="a3"/>
            <w:color w:val="2979FF"/>
            <w:sz w:val="28"/>
            <w:szCs w:val="28"/>
          </w:rPr>
          <w:t>ілактика булінгу в учнівському середовищі»</w:t>
        </w:r>
        <w:r w:rsidRPr="00685656">
          <w:rPr>
            <w:color w:val="2979FF"/>
            <w:sz w:val="28"/>
            <w:szCs w:val="28"/>
          </w:rPr>
          <w:br/>
        </w:r>
      </w:hyperlink>
      <w:r w:rsidRPr="00685656">
        <w:rPr>
          <w:rStyle w:val="a8"/>
          <w:color w:val="333333"/>
          <w:sz w:val="28"/>
          <w:szCs w:val="28"/>
        </w:rPr>
        <w:t>Автор:</w:t>
      </w:r>
      <w:r w:rsidRPr="00685656">
        <w:rPr>
          <w:color w:val="333333"/>
          <w:sz w:val="28"/>
          <w:szCs w:val="28"/>
        </w:rPr>
        <w:t> </w:t>
      </w:r>
      <w:hyperlink r:id="rId22" w:tgtFrame="_blank" w:history="1">
        <w:r w:rsidRPr="00685656">
          <w:rPr>
            <w:rStyle w:val="a3"/>
            <w:color w:val="2979FF"/>
            <w:sz w:val="28"/>
            <w:szCs w:val="28"/>
          </w:rPr>
          <w:t>Каламбет Юлія</w:t>
        </w:r>
        <w:proofErr w:type="gramStart"/>
        <w:r w:rsidRPr="00685656">
          <w:rPr>
            <w:color w:val="2979FF"/>
            <w:sz w:val="28"/>
            <w:szCs w:val="28"/>
          </w:rPr>
          <w:br/>
        </w:r>
      </w:hyperlink>
      <w:r w:rsidRPr="00685656">
        <w:rPr>
          <w:rStyle w:val="a8"/>
          <w:color w:val="333333"/>
          <w:sz w:val="28"/>
          <w:szCs w:val="28"/>
        </w:rPr>
        <w:t>П</w:t>
      </w:r>
      <w:proofErr w:type="gramEnd"/>
      <w:r w:rsidRPr="00685656">
        <w:rPr>
          <w:rStyle w:val="a8"/>
          <w:color w:val="333333"/>
          <w:sz w:val="28"/>
          <w:szCs w:val="28"/>
        </w:rPr>
        <w:t>ро матеріал:</w:t>
      </w:r>
      <w:r w:rsidRPr="00685656">
        <w:rPr>
          <w:color w:val="333333"/>
          <w:sz w:val="28"/>
          <w:szCs w:val="28"/>
        </w:rPr>
        <w:t> Авторська розробка ознайомить учнів із поняттям «</w:t>
      </w:r>
      <w:proofErr w:type="gramStart"/>
      <w:r w:rsidRPr="00685656">
        <w:rPr>
          <w:color w:val="333333"/>
          <w:sz w:val="28"/>
          <w:szCs w:val="28"/>
        </w:rPr>
        <w:t>бул</w:t>
      </w:r>
      <w:proofErr w:type="gramEnd"/>
      <w:r w:rsidRPr="00685656">
        <w:rPr>
          <w:color w:val="333333"/>
          <w:sz w:val="28"/>
          <w:szCs w:val="28"/>
        </w:rPr>
        <w:t>інг», його формами та структурою. Виховує почуття емпатії та переживання до дитини, яка страждає від насильства та розвиває в учнів вміння шукати шляхи виходу зі складної ситуації. </w:t>
      </w:r>
    </w:p>
    <w:p w:rsidR="00C365D7" w:rsidRPr="00685656" w:rsidRDefault="00C365D7" w:rsidP="00C365D7">
      <w:pPr>
        <w:spacing w:before="375" w:after="375"/>
        <w:rPr>
          <w:rFonts w:ascii="Times New Roman" w:hAnsi="Times New Roman" w:cs="Times New Roman"/>
          <w:sz w:val="28"/>
          <w:szCs w:val="28"/>
        </w:rPr>
      </w:pPr>
      <w:r w:rsidRPr="00685656">
        <w:rPr>
          <w:rFonts w:ascii="Times New Roman" w:hAnsi="Times New Roman" w:cs="Times New Roman"/>
          <w:sz w:val="28"/>
          <w:szCs w:val="28"/>
        </w:rPr>
        <w:pict>
          <v:rect id="_x0000_i1029" style="width:0;height:0" o:hralign="center" o:hrstd="t" o:hrnoshade="t" o:hr="t" fillcolor="#333" stroked="f"/>
        </w:pict>
      </w:r>
    </w:p>
    <w:p w:rsidR="00C365D7" w:rsidRPr="00685656" w:rsidRDefault="00C365D7" w:rsidP="00C365D7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85656">
        <w:rPr>
          <w:rStyle w:val="a8"/>
          <w:color w:val="333333"/>
          <w:sz w:val="28"/>
          <w:szCs w:val="28"/>
        </w:rPr>
        <w:t>Тема:</w:t>
      </w:r>
      <w:r w:rsidRPr="00685656">
        <w:rPr>
          <w:color w:val="333333"/>
          <w:sz w:val="28"/>
          <w:szCs w:val="28"/>
        </w:rPr>
        <w:t> </w:t>
      </w:r>
      <w:hyperlink r:id="rId23" w:tgtFrame="_blank" w:history="1">
        <w:r w:rsidRPr="00685656">
          <w:rPr>
            <w:rStyle w:val="a3"/>
            <w:color w:val="2979FF"/>
            <w:sz w:val="28"/>
            <w:szCs w:val="28"/>
          </w:rPr>
          <w:t xml:space="preserve">«Протидія </w:t>
        </w:r>
        <w:proofErr w:type="gramStart"/>
        <w:r w:rsidRPr="00685656">
          <w:rPr>
            <w:rStyle w:val="a3"/>
            <w:color w:val="2979FF"/>
            <w:sz w:val="28"/>
            <w:szCs w:val="28"/>
          </w:rPr>
          <w:t>бул</w:t>
        </w:r>
        <w:proofErr w:type="gramEnd"/>
        <w:r w:rsidRPr="00685656">
          <w:rPr>
            <w:rStyle w:val="a3"/>
            <w:color w:val="2979FF"/>
            <w:sz w:val="28"/>
            <w:szCs w:val="28"/>
          </w:rPr>
          <w:t>інгу в умовах спеціального навчального закладу»</w:t>
        </w:r>
        <w:r w:rsidRPr="00685656">
          <w:rPr>
            <w:color w:val="2979FF"/>
            <w:sz w:val="28"/>
            <w:szCs w:val="28"/>
          </w:rPr>
          <w:br/>
        </w:r>
      </w:hyperlink>
      <w:r w:rsidRPr="00685656">
        <w:rPr>
          <w:rStyle w:val="a8"/>
          <w:color w:val="333333"/>
          <w:sz w:val="28"/>
          <w:szCs w:val="28"/>
        </w:rPr>
        <w:t>Автор:</w:t>
      </w:r>
      <w:r w:rsidRPr="00685656">
        <w:rPr>
          <w:color w:val="333333"/>
          <w:sz w:val="28"/>
          <w:szCs w:val="28"/>
        </w:rPr>
        <w:t> </w:t>
      </w:r>
      <w:hyperlink r:id="rId24" w:tgtFrame="_blank" w:history="1">
        <w:r w:rsidRPr="00685656">
          <w:rPr>
            <w:rStyle w:val="a3"/>
            <w:color w:val="2979FF"/>
            <w:sz w:val="28"/>
            <w:szCs w:val="28"/>
          </w:rPr>
          <w:t>Назаренко Софія</w:t>
        </w:r>
        <w:proofErr w:type="gramStart"/>
        <w:r w:rsidRPr="00685656">
          <w:rPr>
            <w:color w:val="2979FF"/>
            <w:sz w:val="28"/>
            <w:szCs w:val="28"/>
          </w:rPr>
          <w:br/>
        </w:r>
      </w:hyperlink>
      <w:r w:rsidRPr="00685656">
        <w:rPr>
          <w:rStyle w:val="a8"/>
          <w:color w:val="333333"/>
          <w:sz w:val="28"/>
          <w:szCs w:val="28"/>
        </w:rPr>
        <w:t>П</w:t>
      </w:r>
      <w:proofErr w:type="gramEnd"/>
      <w:r w:rsidRPr="00685656">
        <w:rPr>
          <w:rStyle w:val="a8"/>
          <w:color w:val="333333"/>
          <w:sz w:val="28"/>
          <w:szCs w:val="28"/>
        </w:rPr>
        <w:t>ро матеріал:</w:t>
      </w:r>
      <w:r w:rsidRPr="00685656">
        <w:rPr>
          <w:color w:val="333333"/>
          <w:sz w:val="28"/>
          <w:szCs w:val="28"/>
        </w:rPr>
        <w:t xml:space="preserve"> Авторка пропонує розробку, яка ознайомить учнів із поняттям та видами </w:t>
      </w:r>
      <w:proofErr w:type="gramStart"/>
      <w:r w:rsidRPr="00685656">
        <w:rPr>
          <w:color w:val="333333"/>
          <w:sz w:val="28"/>
          <w:szCs w:val="28"/>
        </w:rPr>
        <w:t>бул</w:t>
      </w:r>
      <w:proofErr w:type="gramEnd"/>
      <w:r w:rsidRPr="00685656">
        <w:rPr>
          <w:color w:val="333333"/>
          <w:sz w:val="28"/>
          <w:szCs w:val="28"/>
        </w:rPr>
        <w:t xml:space="preserve">інгу. Матеріал містить рекомендації для вчителів, які допоможуть якомога раніше виявляти ознаки </w:t>
      </w:r>
      <w:proofErr w:type="gramStart"/>
      <w:r w:rsidRPr="00685656">
        <w:rPr>
          <w:color w:val="333333"/>
          <w:sz w:val="28"/>
          <w:szCs w:val="28"/>
        </w:rPr>
        <w:t>бул</w:t>
      </w:r>
      <w:proofErr w:type="gramEnd"/>
      <w:r w:rsidRPr="00685656">
        <w:rPr>
          <w:color w:val="333333"/>
          <w:sz w:val="28"/>
          <w:szCs w:val="28"/>
        </w:rPr>
        <w:t>інгу у класі.</w:t>
      </w:r>
    </w:p>
    <w:p w:rsidR="00C365D7" w:rsidRPr="00685656" w:rsidRDefault="00C365D7" w:rsidP="00C365D7">
      <w:pPr>
        <w:spacing w:before="375" w:after="375"/>
        <w:rPr>
          <w:rFonts w:ascii="Times New Roman" w:hAnsi="Times New Roman" w:cs="Times New Roman"/>
          <w:sz w:val="28"/>
          <w:szCs w:val="28"/>
        </w:rPr>
      </w:pPr>
      <w:r w:rsidRPr="00685656">
        <w:rPr>
          <w:rFonts w:ascii="Times New Roman" w:hAnsi="Times New Roman" w:cs="Times New Roman"/>
          <w:sz w:val="28"/>
          <w:szCs w:val="28"/>
        </w:rPr>
        <w:pict>
          <v:rect id="_x0000_i1030" style="width:0;height:0" o:hralign="center" o:hrstd="t" o:hrnoshade="t" o:hr="t" fillcolor="#333" stroked="f"/>
        </w:pict>
      </w:r>
    </w:p>
    <w:p w:rsidR="00C365D7" w:rsidRPr="00685656" w:rsidRDefault="00C365D7" w:rsidP="00C365D7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85656">
        <w:rPr>
          <w:rStyle w:val="a8"/>
          <w:color w:val="333333"/>
          <w:sz w:val="28"/>
          <w:szCs w:val="28"/>
        </w:rPr>
        <w:t>Тема:</w:t>
      </w:r>
      <w:r w:rsidRPr="00685656">
        <w:rPr>
          <w:color w:val="333333"/>
          <w:sz w:val="28"/>
          <w:szCs w:val="28"/>
        </w:rPr>
        <w:t> </w:t>
      </w:r>
      <w:hyperlink r:id="rId25" w:tgtFrame="_blank" w:history="1">
        <w:r w:rsidRPr="00685656">
          <w:rPr>
            <w:rStyle w:val="a3"/>
            <w:color w:val="2979FF"/>
            <w:sz w:val="28"/>
            <w:szCs w:val="28"/>
          </w:rPr>
          <w:t xml:space="preserve">«План заходів протидії </w:t>
        </w:r>
        <w:proofErr w:type="gramStart"/>
        <w:r w:rsidRPr="00685656">
          <w:rPr>
            <w:rStyle w:val="a3"/>
            <w:color w:val="2979FF"/>
            <w:sz w:val="28"/>
            <w:szCs w:val="28"/>
          </w:rPr>
          <w:t>бул</w:t>
        </w:r>
        <w:proofErr w:type="gramEnd"/>
        <w:r w:rsidRPr="00685656">
          <w:rPr>
            <w:rStyle w:val="a3"/>
            <w:color w:val="2979FF"/>
            <w:sz w:val="28"/>
            <w:szCs w:val="28"/>
          </w:rPr>
          <w:t>інгу в школі (цькування)»</w:t>
        </w:r>
        <w:r w:rsidRPr="00685656">
          <w:rPr>
            <w:color w:val="2979FF"/>
            <w:sz w:val="28"/>
            <w:szCs w:val="28"/>
          </w:rPr>
          <w:br/>
        </w:r>
      </w:hyperlink>
      <w:r w:rsidRPr="00685656">
        <w:rPr>
          <w:rStyle w:val="a8"/>
          <w:color w:val="333333"/>
          <w:sz w:val="28"/>
          <w:szCs w:val="28"/>
        </w:rPr>
        <w:t>Автор:</w:t>
      </w:r>
      <w:r w:rsidRPr="00685656">
        <w:rPr>
          <w:color w:val="333333"/>
          <w:sz w:val="28"/>
          <w:szCs w:val="28"/>
        </w:rPr>
        <w:t> </w:t>
      </w:r>
      <w:hyperlink r:id="rId26" w:tgtFrame="_blank" w:history="1">
        <w:r w:rsidRPr="00685656">
          <w:rPr>
            <w:rStyle w:val="a3"/>
            <w:color w:val="2979FF"/>
            <w:sz w:val="28"/>
            <w:szCs w:val="28"/>
          </w:rPr>
          <w:t>Лесько Руслана</w:t>
        </w:r>
        <w:proofErr w:type="gramStart"/>
        <w:r w:rsidRPr="00685656">
          <w:rPr>
            <w:color w:val="2979FF"/>
            <w:sz w:val="28"/>
            <w:szCs w:val="28"/>
          </w:rPr>
          <w:br/>
        </w:r>
      </w:hyperlink>
      <w:r w:rsidRPr="00685656">
        <w:rPr>
          <w:rStyle w:val="a8"/>
          <w:color w:val="333333"/>
          <w:sz w:val="28"/>
          <w:szCs w:val="28"/>
        </w:rPr>
        <w:t>П</w:t>
      </w:r>
      <w:proofErr w:type="gramEnd"/>
      <w:r w:rsidRPr="00685656">
        <w:rPr>
          <w:rStyle w:val="a8"/>
          <w:color w:val="333333"/>
          <w:sz w:val="28"/>
          <w:szCs w:val="28"/>
        </w:rPr>
        <w:t>ро матеріал:</w:t>
      </w:r>
      <w:r w:rsidRPr="00685656">
        <w:rPr>
          <w:color w:val="333333"/>
          <w:sz w:val="28"/>
          <w:szCs w:val="28"/>
        </w:rPr>
        <w:t xml:space="preserve"> Ця розробка допоможе вчителям провести успішну </w:t>
      </w:r>
      <w:proofErr w:type="gramStart"/>
      <w:r w:rsidRPr="00685656">
        <w:rPr>
          <w:color w:val="333333"/>
          <w:sz w:val="28"/>
          <w:szCs w:val="28"/>
        </w:rPr>
        <w:t>проф</w:t>
      </w:r>
      <w:proofErr w:type="gramEnd"/>
      <w:r w:rsidRPr="00685656">
        <w:rPr>
          <w:color w:val="333333"/>
          <w:sz w:val="28"/>
          <w:szCs w:val="28"/>
        </w:rPr>
        <w:t>ілактичну роботу з педагогічним колективом, щоб навчити виявляти булінг/агресію та запобігати розповсюдженню цього явища.</w:t>
      </w:r>
    </w:p>
    <w:p w:rsidR="00C365D7" w:rsidRPr="00685656" w:rsidRDefault="00C365D7" w:rsidP="00C365D7">
      <w:pPr>
        <w:spacing w:before="375" w:after="375"/>
        <w:rPr>
          <w:rFonts w:ascii="Times New Roman" w:hAnsi="Times New Roman" w:cs="Times New Roman"/>
          <w:sz w:val="28"/>
          <w:szCs w:val="28"/>
        </w:rPr>
      </w:pPr>
      <w:r w:rsidRPr="00685656">
        <w:rPr>
          <w:rFonts w:ascii="Times New Roman" w:hAnsi="Times New Roman" w:cs="Times New Roman"/>
          <w:sz w:val="28"/>
          <w:szCs w:val="28"/>
        </w:rPr>
        <w:pict>
          <v:rect id="_x0000_i1031" style="width:0;height:0" o:hralign="center" o:hrstd="t" o:hrnoshade="t" o:hr="t" fillcolor="#333" stroked="f"/>
        </w:pict>
      </w:r>
    </w:p>
    <w:p w:rsidR="00C365D7" w:rsidRPr="00685656" w:rsidRDefault="00C365D7" w:rsidP="00C365D7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85656">
        <w:rPr>
          <w:rStyle w:val="a8"/>
          <w:color w:val="333333"/>
          <w:sz w:val="28"/>
          <w:szCs w:val="28"/>
        </w:rPr>
        <w:t>Тема:</w:t>
      </w:r>
      <w:r w:rsidRPr="00685656">
        <w:rPr>
          <w:color w:val="333333"/>
          <w:sz w:val="28"/>
          <w:szCs w:val="28"/>
        </w:rPr>
        <w:t> </w:t>
      </w:r>
      <w:hyperlink r:id="rId27" w:tgtFrame="_blank" w:history="1">
        <w:r w:rsidRPr="00685656">
          <w:rPr>
            <w:rStyle w:val="a3"/>
            <w:color w:val="2979FF"/>
            <w:sz w:val="28"/>
            <w:szCs w:val="28"/>
          </w:rPr>
          <w:t xml:space="preserve">«Анкета для вчителів: попередження </w:t>
        </w:r>
        <w:proofErr w:type="gramStart"/>
        <w:r w:rsidRPr="00685656">
          <w:rPr>
            <w:rStyle w:val="a3"/>
            <w:color w:val="2979FF"/>
            <w:sz w:val="28"/>
            <w:szCs w:val="28"/>
          </w:rPr>
          <w:t>бул</w:t>
        </w:r>
        <w:proofErr w:type="gramEnd"/>
        <w:r w:rsidRPr="00685656">
          <w:rPr>
            <w:rStyle w:val="a3"/>
            <w:color w:val="2979FF"/>
            <w:sz w:val="28"/>
            <w:szCs w:val="28"/>
          </w:rPr>
          <w:t>інгу»</w:t>
        </w:r>
        <w:r w:rsidRPr="00685656">
          <w:rPr>
            <w:color w:val="2979FF"/>
            <w:sz w:val="28"/>
            <w:szCs w:val="28"/>
          </w:rPr>
          <w:br/>
        </w:r>
      </w:hyperlink>
      <w:r w:rsidRPr="00685656">
        <w:rPr>
          <w:rStyle w:val="a8"/>
          <w:color w:val="333333"/>
          <w:sz w:val="28"/>
          <w:szCs w:val="28"/>
        </w:rPr>
        <w:t>Автор:</w:t>
      </w:r>
      <w:r w:rsidRPr="00685656">
        <w:rPr>
          <w:color w:val="333333"/>
          <w:sz w:val="28"/>
          <w:szCs w:val="28"/>
        </w:rPr>
        <w:t> </w:t>
      </w:r>
      <w:hyperlink r:id="rId28" w:tgtFrame="_blank" w:history="1">
        <w:r w:rsidRPr="00685656">
          <w:rPr>
            <w:rStyle w:val="a3"/>
            <w:color w:val="2979FF"/>
            <w:sz w:val="28"/>
            <w:szCs w:val="28"/>
          </w:rPr>
          <w:t>Циган Iлля</w:t>
        </w:r>
        <w:proofErr w:type="gramStart"/>
        <w:r w:rsidRPr="00685656">
          <w:rPr>
            <w:color w:val="2979FF"/>
            <w:sz w:val="28"/>
            <w:szCs w:val="28"/>
          </w:rPr>
          <w:br/>
        </w:r>
      </w:hyperlink>
      <w:r w:rsidRPr="00685656">
        <w:rPr>
          <w:rStyle w:val="a8"/>
          <w:color w:val="333333"/>
          <w:sz w:val="28"/>
          <w:szCs w:val="28"/>
        </w:rPr>
        <w:t>П</w:t>
      </w:r>
      <w:proofErr w:type="gramEnd"/>
      <w:r w:rsidRPr="00685656">
        <w:rPr>
          <w:rStyle w:val="a8"/>
          <w:color w:val="333333"/>
          <w:sz w:val="28"/>
          <w:szCs w:val="28"/>
        </w:rPr>
        <w:t>ро матеріал:</w:t>
      </w:r>
      <w:r w:rsidRPr="00685656">
        <w:rPr>
          <w:color w:val="333333"/>
          <w:sz w:val="28"/>
          <w:szCs w:val="28"/>
        </w:rPr>
        <w:t> Ця авторська розробка буде корисною для практичних психологі</w:t>
      </w:r>
      <w:proofErr w:type="gramStart"/>
      <w:r w:rsidRPr="00685656">
        <w:rPr>
          <w:color w:val="333333"/>
          <w:sz w:val="28"/>
          <w:szCs w:val="28"/>
        </w:rPr>
        <w:t>в</w:t>
      </w:r>
      <w:proofErr w:type="gramEnd"/>
      <w:r w:rsidRPr="00685656">
        <w:rPr>
          <w:color w:val="333333"/>
          <w:sz w:val="28"/>
          <w:szCs w:val="28"/>
        </w:rPr>
        <w:t xml:space="preserve"> та адміністрації школи. Вона дає змогу виявити прояви </w:t>
      </w:r>
      <w:proofErr w:type="gramStart"/>
      <w:r w:rsidRPr="00685656">
        <w:rPr>
          <w:color w:val="333333"/>
          <w:sz w:val="28"/>
          <w:szCs w:val="28"/>
        </w:rPr>
        <w:t>бул</w:t>
      </w:r>
      <w:proofErr w:type="gramEnd"/>
      <w:r w:rsidRPr="00685656">
        <w:rPr>
          <w:color w:val="333333"/>
          <w:sz w:val="28"/>
          <w:szCs w:val="28"/>
        </w:rPr>
        <w:t>інгу в класах.</w:t>
      </w:r>
    </w:p>
    <w:p w:rsidR="00C365D7" w:rsidRPr="00685656" w:rsidRDefault="00C365D7" w:rsidP="00C365D7">
      <w:pPr>
        <w:spacing w:before="375" w:after="375"/>
        <w:rPr>
          <w:rFonts w:ascii="Times New Roman" w:hAnsi="Times New Roman" w:cs="Times New Roman"/>
          <w:sz w:val="28"/>
          <w:szCs w:val="28"/>
        </w:rPr>
      </w:pPr>
      <w:r w:rsidRPr="00685656">
        <w:rPr>
          <w:rFonts w:ascii="Times New Roman" w:hAnsi="Times New Roman" w:cs="Times New Roman"/>
          <w:sz w:val="28"/>
          <w:szCs w:val="28"/>
        </w:rPr>
        <w:pict>
          <v:rect id="_x0000_i1032" style="width:0;height:0" o:hralign="center" o:hrstd="t" o:hrnoshade="t" o:hr="t" fillcolor="#333" stroked="f"/>
        </w:pict>
      </w:r>
    </w:p>
    <w:p w:rsidR="00C365D7" w:rsidRPr="00685656" w:rsidRDefault="00C365D7" w:rsidP="00C365D7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85656">
        <w:rPr>
          <w:rStyle w:val="a8"/>
          <w:color w:val="333333"/>
          <w:sz w:val="28"/>
          <w:szCs w:val="28"/>
        </w:rPr>
        <w:t>Тема:</w:t>
      </w:r>
      <w:r w:rsidRPr="00685656">
        <w:rPr>
          <w:color w:val="333333"/>
          <w:sz w:val="28"/>
          <w:szCs w:val="28"/>
        </w:rPr>
        <w:t> </w:t>
      </w:r>
      <w:hyperlink r:id="rId29" w:tgtFrame="_blank" w:history="1">
        <w:r w:rsidRPr="00685656">
          <w:rPr>
            <w:rStyle w:val="a3"/>
            <w:color w:val="2979FF"/>
            <w:sz w:val="28"/>
            <w:szCs w:val="28"/>
          </w:rPr>
          <w:t>«</w:t>
        </w:r>
        <w:proofErr w:type="gramStart"/>
        <w:r w:rsidRPr="00685656">
          <w:rPr>
            <w:rStyle w:val="a3"/>
            <w:color w:val="2979FF"/>
            <w:sz w:val="28"/>
            <w:szCs w:val="28"/>
          </w:rPr>
          <w:t>Бул</w:t>
        </w:r>
        <w:proofErr w:type="gramEnd"/>
        <w:r w:rsidRPr="00685656">
          <w:rPr>
            <w:rStyle w:val="a3"/>
            <w:color w:val="2979FF"/>
            <w:sz w:val="28"/>
            <w:szCs w:val="28"/>
          </w:rPr>
          <w:t>інг. Протидія цькуванню»</w:t>
        </w:r>
        <w:r w:rsidRPr="00685656">
          <w:rPr>
            <w:color w:val="2979FF"/>
            <w:sz w:val="28"/>
            <w:szCs w:val="28"/>
          </w:rPr>
          <w:br/>
        </w:r>
      </w:hyperlink>
      <w:r w:rsidRPr="00685656">
        <w:rPr>
          <w:rStyle w:val="a8"/>
          <w:color w:val="333333"/>
          <w:sz w:val="28"/>
          <w:szCs w:val="28"/>
        </w:rPr>
        <w:t>Автор:</w:t>
      </w:r>
      <w:hyperlink r:id="rId30" w:tgtFrame="_blank" w:history="1">
        <w:r w:rsidRPr="00685656">
          <w:rPr>
            <w:rStyle w:val="a3"/>
            <w:color w:val="2979FF"/>
            <w:sz w:val="28"/>
            <w:szCs w:val="28"/>
          </w:rPr>
          <w:t> Куришева Олена</w:t>
        </w:r>
        <w:proofErr w:type="gramStart"/>
        <w:r w:rsidRPr="00685656">
          <w:rPr>
            <w:color w:val="2979FF"/>
            <w:sz w:val="28"/>
            <w:szCs w:val="28"/>
          </w:rPr>
          <w:br/>
        </w:r>
      </w:hyperlink>
      <w:r w:rsidRPr="00685656">
        <w:rPr>
          <w:rStyle w:val="a8"/>
          <w:color w:val="333333"/>
          <w:sz w:val="28"/>
          <w:szCs w:val="28"/>
        </w:rPr>
        <w:t>П</w:t>
      </w:r>
      <w:proofErr w:type="gramEnd"/>
      <w:r w:rsidRPr="00685656">
        <w:rPr>
          <w:rStyle w:val="a8"/>
          <w:color w:val="333333"/>
          <w:sz w:val="28"/>
          <w:szCs w:val="28"/>
        </w:rPr>
        <w:t>ро матеріал:</w:t>
      </w:r>
      <w:r w:rsidRPr="00685656">
        <w:rPr>
          <w:color w:val="333333"/>
          <w:sz w:val="28"/>
          <w:szCs w:val="28"/>
        </w:rPr>
        <w:t xml:space="preserve"> Авторська розробка допоможе розібратися учням у понятті, видах та ознаках </w:t>
      </w:r>
      <w:proofErr w:type="gramStart"/>
      <w:r w:rsidRPr="00685656">
        <w:rPr>
          <w:color w:val="333333"/>
          <w:sz w:val="28"/>
          <w:szCs w:val="28"/>
        </w:rPr>
        <w:t>бул</w:t>
      </w:r>
      <w:proofErr w:type="gramEnd"/>
      <w:r w:rsidRPr="00685656">
        <w:rPr>
          <w:color w:val="333333"/>
          <w:sz w:val="28"/>
          <w:szCs w:val="28"/>
        </w:rPr>
        <w:t>інгу. Навчить дітей розв'язувати конфліктні ситуації без застосування фізичного і психологічного насилля.</w:t>
      </w:r>
    </w:p>
    <w:p w:rsidR="00C365D7" w:rsidRPr="00685656" w:rsidRDefault="00C365D7" w:rsidP="00C365D7">
      <w:pPr>
        <w:spacing w:before="375" w:after="375"/>
        <w:rPr>
          <w:rFonts w:ascii="Times New Roman" w:hAnsi="Times New Roman" w:cs="Times New Roman"/>
          <w:sz w:val="28"/>
          <w:szCs w:val="28"/>
        </w:rPr>
      </w:pPr>
      <w:r w:rsidRPr="00685656">
        <w:rPr>
          <w:rFonts w:ascii="Times New Roman" w:hAnsi="Times New Roman" w:cs="Times New Roman"/>
          <w:sz w:val="28"/>
          <w:szCs w:val="28"/>
        </w:rPr>
        <w:pict>
          <v:rect id="_x0000_i1033" style="width:0;height:0" o:hralign="center" o:hrstd="t" o:hrnoshade="t" o:hr="t" fillcolor="#333" stroked="f"/>
        </w:pict>
      </w:r>
    </w:p>
    <w:p w:rsidR="00C365D7" w:rsidRPr="00685656" w:rsidRDefault="00C365D7" w:rsidP="00C365D7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85656">
        <w:rPr>
          <w:rStyle w:val="a8"/>
          <w:color w:val="333333"/>
          <w:sz w:val="28"/>
          <w:szCs w:val="28"/>
        </w:rPr>
        <w:t>Тема:</w:t>
      </w:r>
      <w:hyperlink r:id="rId31" w:tgtFrame="_blank" w:history="1">
        <w:r w:rsidRPr="00685656">
          <w:rPr>
            <w:rStyle w:val="a3"/>
            <w:color w:val="2979FF"/>
            <w:sz w:val="28"/>
            <w:szCs w:val="28"/>
          </w:rPr>
          <w:t xml:space="preserve"> «Протидія </w:t>
        </w:r>
        <w:proofErr w:type="gramStart"/>
        <w:r w:rsidRPr="00685656">
          <w:rPr>
            <w:rStyle w:val="a3"/>
            <w:color w:val="2979FF"/>
            <w:sz w:val="28"/>
            <w:szCs w:val="28"/>
          </w:rPr>
          <w:t>бул</w:t>
        </w:r>
        <w:proofErr w:type="gramEnd"/>
        <w:r w:rsidRPr="00685656">
          <w:rPr>
            <w:rStyle w:val="a3"/>
            <w:color w:val="2979FF"/>
            <w:sz w:val="28"/>
            <w:szCs w:val="28"/>
          </w:rPr>
          <w:t>інгу в підлітковому віці та закладах освіти»</w:t>
        </w:r>
        <w:r w:rsidRPr="00685656">
          <w:rPr>
            <w:color w:val="2979FF"/>
            <w:sz w:val="28"/>
            <w:szCs w:val="28"/>
          </w:rPr>
          <w:br/>
        </w:r>
      </w:hyperlink>
      <w:r w:rsidRPr="00685656">
        <w:rPr>
          <w:rStyle w:val="a8"/>
          <w:color w:val="333333"/>
          <w:sz w:val="28"/>
          <w:szCs w:val="28"/>
        </w:rPr>
        <w:t>Автор:</w:t>
      </w:r>
      <w:r w:rsidRPr="00685656">
        <w:rPr>
          <w:color w:val="333333"/>
          <w:sz w:val="28"/>
          <w:szCs w:val="28"/>
        </w:rPr>
        <w:t> </w:t>
      </w:r>
      <w:hyperlink r:id="rId32" w:tgtFrame="_blank" w:history="1">
        <w:r w:rsidRPr="00685656">
          <w:rPr>
            <w:rStyle w:val="a3"/>
            <w:color w:val="2979FF"/>
            <w:sz w:val="28"/>
            <w:szCs w:val="28"/>
          </w:rPr>
          <w:t>Шенаєва Крістіна</w:t>
        </w:r>
        <w:proofErr w:type="gramStart"/>
        <w:r w:rsidRPr="00685656">
          <w:rPr>
            <w:color w:val="2979FF"/>
            <w:sz w:val="28"/>
            <w:szCs w:val="28"/>
          </w:rPr>
          <w:br/>
        </w:r>
      </w:hyperlink>
      <w:r w:rsidRPr="00685656">
        <w:rPr>
          <w:rStyle w:val="a8"/>
          <w:color w:val="333333"/>
          <w:sz w:val="28"/>
          <w:szCs w:val="28"/>
        </w:rPr>
        <w:t>П</w:t>
      </w:r>
      <w:proofErr w:type="gramEnd"/>
      <w:r w:rsidRPr="00685656">
        <w:rPr>
          <w:rStyle w:val="a8"/>
          <w:color w:val="333333"/>
          <w:sz w:val="28"/>
          <w:szCs w:val="28"/>
        </w:rPr>
        <w:t>ро матеріал:</w:t>
      </w:r>
      <w:r w:rsidRPr="00685656">
        <w:rPr>
          <w:color w:val="333333"/>
          <w:sz w:val="28"/>
          <w:szCs w:val="28"/>
        </w:rPr>
        <w:t xml:space="preserve"> У цій розробці проаналізовано </w:t>
      </w:r>
      <w:proofErr w:type="gramStart"/>
      <w:r w:rsidRPr="00685656">
        <w:rPr>
          <w:color w:val="333333"/>
          <w:sz w:val="28"/>
          <w:szCs w:val="28"/>
        </w:rPr>
        <w:t>соц</w:t>
      </w:r>
      <w:proofErr w:type="gramEnd"/>
      <w:r w:rsidRPr="00685656">
        <w:rPr>
          <w:color w:val="333333"/>
          <w:sz w:val="28"/>
          <w:szCs w:val="28"/>
        </w:rPr>
        <w:t xml:space="preserve">іально-педагогічну та психологічну проблему сучасності. Розкрито ознаки, основні причини, причини булінгу та основні його риси. Крім того, проаналізовано механізми розвитку </w:t>
      </w:r>
      <w:proofErr w:type="gramStart"/>
      <w:r w:rsidRPr="00685656">
        <w:rPr>
          <w:color w:val="333333"/>
          <w:sz w:val="28"/>
          <w:szCs w:val="28"/>
        </w:rPr>
        <w:t>бул</w:t>
      </w:r>
      <w:proofErr w:type="gramEnd"/>
      <w:r w:rsidRPr="00685656">
        <w:rPr>
          <w:color w:val="333333"/>
          <w:sz w:val="28"/>
          <w:szCs w:val="28"/>
        </w:rPr>
        <w:t>інгу та наслідки для всіх учасників його прояву (для жертв, булерів (хуліганів/агресорів) і спостерігачів).</w:t>
      </w:r>
    </w:p>
    <w:p w:rsidR="00C365D7" w:rsidRPr="00685656" w:rsidRDefault="00C365D7" w:rsidP="00C365D7">
      <w:pPr>
        <w:spacing w:before="375" w:after="375"/>
        <w:rPr>
          <w:rFonts w:ascii="Times New Roman" w:hAnsi="Times New Roman" w:cs="Times New Roman"/>
          <w:sz w:val="28"/>
          <w:szCs w:val="28"/>
        </w:rPr>
      </w:pPr>
      <w:r w:rsidRPr="00685656">
        <w:rPr>
          <w:rFonts w:ascii="Times New Roman" w:hAnsi="Times New Roman" w:cs="Times New Roman"/>
          <w:sz w:val="28"/>
          <w:szCs w:val="28"/>
        </w:rPr>
        <w:pict>
          <v:rect id="_x0000_i1034" style="width:0;height:0" o:hralign="center" o:hrstd="t" o:hrnoshade="t" o:hr="t" fillcolor="#333" stroked="f"/>
        </w:pict>
      </w:r>
    </w:p>
    <w:p w:rsidR="00C365D7" w:rsidRPr="00685656" w:rsidRDefault="00C365D7" w:rsidP="00C365D7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85656">
        <w:rPr>
          <w:rStyle w:val="a8"/>
          <w:color w:val="333333"/>
          <w:sz w:val="28"/>
          <w:szCs w:val="28"/>
        </w:rPr>
        <w:t>Тема:</w:t>
      </w:r>
      <w:r w:rsidRPr="00685656">
        <w:rPr>
          <w:color w:val="333333"/>
          <w:sz w:val="28"/>
          <w:szCs w:val="28"/>
        </w:rPr>
        <w:t> </w:t>
      </w:r>
      <w:hyperlink r:id="rId33" w:tgtFrame="_blank" w:history="1">
        <w:r w:rsidRPr="00685656">
          <w:rPr>
            <w:rStyle w:val="a3"/>
            <w:color w:val="4F81BD" w:themeColor="accent1"/>
            <w:sz w:val="28"/>
            <w:szCs w:val="28"/>
          </w:rPr>
          <w:t xml:space="preserve">«Протидія </w:t>
        </w:r>
        <w:proofErr w:type="gramStart"/>
        <w:r w:rsidRPr="00685656">
          <w:rPr>
            <w:rStyle w:val="a3"/>
            <w:color w:val="4F81BD" w:themeColor="accent1"/>
            <w:sz w:val="28"/>
            <w:szCs w:val="28"/>
          </w:rPr>
          <w:t>бул</w:t>
        </w:r>
        <w:proofErr w:type="gramEnd"/>
        <w:r w:rsidRPr="00685656">
          <w:rPr>
            <w:rStyle w:val="a3"/>
            <w:color w:val="4F81BD" w:themeColor="accent1"/>
            <w:sz w:val="28"/>
            <w:szCs w:val="28"/>
          </w:rPr>
          <w:t>інгу в дитячому середовищі»</w:t>
        </w:r>
        <w:r w:rsidRPr="00685656">
          <w:rPr>
            <w:color w:val="6200EA"/>
            <w:sz w:val="28"/>
            <w:szCs w:val="28"/>
            <w:u w:val="single"/>
          </w:rPr>
          <w:br/>
        </w:r>
      </w:hyperlink>
      <w:r w:rsidRPr="00685656">
        <w:rPr>
          <w:rStyle w:val="a8"/>
          <w:color w:val="333333"/>
          <w:sz w:val="28"/>
          <w:szCs w:val="28"/>
        </w:rPr>
        <w:t>Автор:</w:t>
      </w:r>
      <w:r w:rsidRPr="00685656">
        <w:rPr>
          <w:color w:val="333333"/>
          <w:sz w:val="28"/>
          <w:szCs w:val="28"/>
        </w:rPr>
        <w:t> </w:t>
      </w:r>
      <w:hyperlink r:id="rId34" w:tgtFrame="_blank" w:history="1">
        <w:r w:rsidRPr="00685656">
          <w:rPr>
            <w:rStyle w:val="a3"/>
            <w:color w:val="2979FF"/>
            <w:sz w:val="28"/>
            <w:szCs w:val="28"/>
          </w:rPr>
          <w:t>Маріонда Галина</w:t>
        </w:r>
        <w:proofErr w:type="gramStart"/>
        <w:r w:rsidRPr="00685656">
          <w:rPr>
            <w:color w:val="2979FF"/>
            <w:sz w:val="28"/>
            <w:szCs w:val="28"/>
          </w:rPr>
          <w:br/>
        </w:r>
      </w:hyperlink>
      <w:r w:rsidRPr="00685656">
        <w:rPr>
          <w:rStyle w:val="a8"/>
          <w:color w:val="333333"/>
          <w:sz w:val="28"/>
          <w:szCs w:val="28"/>
        </w:rPr>
        <w:t>П</w:t>
      </w:r>
      <w:proofErr w:type="gramEnd"/>
      <w:r w:rsidRPr="00685656">
        <w:rPr>
          <w:rStyle w:val="a8"/>
          <w:color w:val="333333"/>
          <w:sz w:val="28"/>
          <w:szCs w:val="28"/>
        </w:rPr>
        <w:t>ро матеріал:</w:t>
      </w:r>
      <w:r w:rsidRPr="00685656">
        <w:rPr>
          <w:color w:val="333333"/>
          <w:sz w:val="28"/>
          <w:szCs w:val="28"/>
        </w:rPr>
        <w:t> Ця розробка ознайомлює учнів із поняттям «</w:t>
      </w:r>
      <w:proofErr w:type="gramStart"/>
      <w:r w:rsidRPr="00685656">
        <w:rPr>
          <w:color w:val="333333"/>
          <w:sz w:val="28"/>
          <w:szCs w:val="28"/>
        </w:rPr>
        <w:t>бул</w:t>
      </w:r>
      <w:proofErr w:type="gramEnd"/>
      <w:r w:rsidRPr="00685656">
        <w:rPr>
          <w:color w:val="333333"/>
          <w:sz w:val="28"/>
          <w:szCs w:val="28"/>
        </w:rPr>
        <w:t xml:space="preserve">інг», його видами та проявами. Розвиває навички </w:t>
      </w:r>
      <w:proofErr w:type="gramStart"/>
      <w:r w:rsidRPr="00685656">
        <w:rPr>
          <w:color w:val="333333"/>
          <w:sz w:val="28"/>
          <w:szCs w:val="28"/>
        </w:rPr>
        <w:t>конструктивного</w:t>
      </w:r>
      <w:proofErr w:type="gramEnd"/>
      <w:r w:rsidRPr="00685656">
        <w:rPr>
          <w:color w:val="333333"/>
          <w:sz w:val="28"/>
          <w:szCs w:val="28"/>
        </w:rPr>
        <w:t xml:space="preserve"> вирішення конфліктних ситуацій і толерантного спілкування. Покращує знання учнів із правил безпечної поведінки </w:t>
      </w:r>
      <w:proofErr w:type="gramStart"/>
      <w:r w:rsidRPr="00685656">
        <w:rPr>
          <w:color w:val="333333"/>
          <w:sz w:val="28"/>
          <w:szCs w:val="28"/>
        </w:rPr>
        <w:t>в</w:t>
      </w:r>
      <w:proofErr w:type="gramEnd"/>
      <w:r w:rsidRPr="00685656">
        <w:rPr>
          <w:color w:val="333333"/>
          <w:sz w:val="28"/>
          <w:szCs w:val="28"/>
        </w:rPr>
        <w:t xml:space="preserve"> мережі інтернет.</w:t>
      </w:r>
    </w:p>
    <w:p w:rsidR="00C365D7" w:rsidRPr="00685656" w:rsidRDefault="00C365D7" w:rsidP="00382BAC">
      <w:pPr>
        <w:pStyle w:val="a5"/>
        <w:spacing w:after="0"/>
        <w:ind w:left="1140"/>
        <w:rPr>
          <w:rFonts w:ascii="Times New Roman" w:hAnsi="Times New Roman" w:cs="Times New Roman"/>
          <w:sz w:val="28"/>
          <w:szCs w:val="28"/>
        </w:rPr>
      </w:pPr>
    </w:p>
    <w:sectPr w:rsidR="00C365D7" w:rsidRPr="00685656" w:rsidSect="008A2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33D04"/>
    <w:multiLevelType w:val="hybridMultilevel"/>
    <w:tmpl w:val="475E4322"/>
    <w:lvl w:ilvl="0" w:tplc="5A7011D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6AE754F"/>
    <w:multiLevelType w:val="hybridMultilevel"/>
    <w:tmpl w:val="FFFC1952"/>
    <w:lvl w:ilvl="0" w:tplc="42A2CA3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1E531B2C"/>
    <w:multiLevelType w:val="hybridMultilevel"/>
    <w:tmpl w:val="DC7E4648"/>
    <w:lvl w:ilvl="0" w:tplc="128848E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624111EF"/>
    <w:multiLevelType w:val="hybridMultilevel"/>
    <w:tmpl w:val="A7F2A00E"/>
    <w:lvl w:ilvl="0" w:tplc="C7C2F5EA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1D5ED6"/>
    <w:rsid w:val="00005535"/>
    <w:rsid w:val="001D5ED6"/>
    <w:rsid w:val="0025173E"/>
    <w:rsid w:val="00382BAC"/>
    <w:rsid w:val="00571D54"/>
    <w:rsid w:val="00685656"/>
    <w:rsid w:val="00746F3B"/>
    <w:rsid w:val="008266E7"/>
    <w:rsid w:val="00881883"/>
    <w:rsid w:val="008A23C3"/>
    <w:rsid w:val="009A7774"/>
    <w:rsid w:val="00A27224"/>
    <w:rsid w:val="00BF253D"/>
    <w:rsid w:val="00C365D7"/>
    <w:rsid w:val="00D31B93"/>
    <w:rsid w:val="00D900C2"/>
    <w:rsid w:val="00E41D29"/>
    <w:rsid w:val="00EC132B"/>
    <w:rsid w:val="00F54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3C3"/>
  </w:style>
  <w:style w:type="paragraph" w:styleId="2">
    <w:name w:val="heading 2"/>
    <w:basedOn w:val="a"/>
    <w:link w:val="20"/>
    <w:uiPriority w:val="9"/>
    <w:qFormat/>
    <w:rsid w:val="001D5E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65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5ED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1D5ED6"/>
    <w:rPr>
      <w:color w:val="0000FF"/>
      <w:u w:val="single"/>
    </w:rPr>
  </w:style>
  <w:style w:type="paragraph" w:customStyle="1" w:styleId="c3">
    <w:name w:val="c3"/>
    <w:basedOn w:val="a"/>
    <w:rsid w:val="00BF2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Normal (Web)"/>
    <w:basedOn w:val="a"/>
    <w:uiPriority w:val="99"/>
    <w:semiHidden/>
    <w:unhideWhenUsed/>
    <w:rsid w:val="00826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00553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90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00C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C365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Strong"/>
    <w:basedOn w:val="a0"/>
    <w:uiPriority w:val="22"/>
    <w:qFormat/>
    <w:rsid w:val="00C365D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2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2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naurok.com.ua/vihovna-godina-protidiya-bulingu-v-uchnivskomu-kolektivi-126129.html" TargetMode="External"/><Relationship Id="rId18" Type="http://schemas.openxmlformats.org/officeDocument/2006/relationships/hyperlink" Target="https://naurok.com.ua/profile/25520" TargetMode="External"/><Relationship Id="rId26" Type="http://schemas.openxmlformats.org/officeDocument/2006/relationships/hyperlink" Target="https://naurok.com.ua/profile/9124" TargetMode="External"/><Relationship Id="rId3" Type="http://schemas.openxmlformats.org/officeDocument/2006/relationships/styles" Target="styles.xml"/><Relationship Id="rId21" Type="http://schemas.openxmlformats.org/officeDocument/2006/relationships/hyperlink" Target="https://naurok.com.ua/konspekt-do-zanyatiya-trening-protidiya-bulingu-139761.html" TargetMode="External"/><Relationship Id="rId34" Type="http://schemas.openxmlformats.org/officeDocument/2006/relationships/hyperlink" Target="https://naurok.com.ua/profile/27139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naurok.com.ua/buklet-protidiya-bulingu-v-shkoli-87806.html" TargetMode="External"/><Relationship Id="rId25" Type="http://schemas.openxmlformats.org/officeDocument/2006/relationships/hyperlink" Target="https://naurok.com.ua/plan-zahodiv-z-protidi-bulingu-ckuvannya-94142.html" TargetMode="External"/><Relationship Id="rId33" Type="http://schemas.openxmlformats.org/officeDocument/2006/relationships/hyperlink" Target="https://naurok.com.ua/rozrobka-vihovno-godini-dlya-uchniv-5-6-klasiv-na-temu-protidiya-bulingu-v-dityachomu-seredovischi-10639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aurok.com.ua/profile/392767" TargetMode="External"/><Relationship Id="rId20" Type="http://schemas.openxmlformats.org/officeDocument/2006/relationships/hyperlink" Target="https://naurok.com.ua/profile/68301" TargetMode="External"/><Relationship Id="rId29" Type="http://schemas.openxmlformats.org/officeDocument/2006/relationships/hyperlink" Target="https://naurok.com.ua/urok-buling-protidiya-ckuvannyu-61175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naurok.com.ua/profile/217638" TargetMode="External"/><Relationship Id="rId32" Type="http://schemas.openxmlformats.org/officeDocument/2006/relationships/hyperlink" Target="https://naurok.com.ua/profile/69211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aurok.com.ua/prezentaciya-protidiya-bulingu-132669.html" TargetMode="External"/><Relationship Id="rId23" Type="http://schemas.openxmlformats.org/officeDocument/2006/relationships/hyperlink" Target="https://naurok.com.ua/protidiya-bulingu-v-umovah-specialnogo-navchalnogo-zakladu-61442.html" TargetMode="External"/><Relationship Id="rId28" Type="http://schemas.openxmlformats.org/officeDocument/2006/relationships/hyperlink" Target="https://naurok.com.ua/profile/503454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naurok.com.ua/plan-zahodiv-schodo-protidi-bulingu-ckuvannyu-na-2019-2020-navchalniy-rik-119514.html" TargetMode="External"/><Relationship Id="rId31" Type="http://schemas.openxmlformats.org/officeDocument/2006/relationships/hyperlink" Target="https://naurok.com.ua/stattya-protidiya-bulingu-v-pidlitkovomu-vici-ta-zakladah-osviti-135472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naurok.com.ua/profile/32695" TargetMode="External"/><Relationship Id="rId22" Type="http://schemas.openxmlformats.org/officeDocument/2006/relationships/hyperlink" Target="https://naurok.com.ua/profile/66168" TargetMode="External"/><Relationship Id="rId27" Type="http://schemas.openxmlformats.org/officeDocument/2006/relationships/hyperlink" Target="https://naurok.com.ua/anketa-dlya-vchiteliv-poperedzhennya-bulingu-135402.html" TargetMode="External"/><Relationship Id="rId30" Type="http://schemas.openxmlformats.org/officeDocument/2006/relationships/hyperlink" Target="https://naurok.com.ua/profile/56382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A54DE-31E5-4255-9A7B-354ADD808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7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Марiйка</dc:creator>
  <cp:keywords/>
  <dc:description/>
  <cp:lastModifiedBy>Марiйка</cp:lastModifiedBy>
  <cp:revision>7</cp:revision>
  <dcterms:created xsi:type="dcterms:W3CDTF">2025-01-03T14:42:00Z</dcterms:created>
  <dcterms:modified xsi:type="dcterms:W3CDTF">2025-01-13T14:47:00Z</dcterms:modified>
</cp:coreProperties>
</file>