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D5" w:rsidRPr="00802336" w:rsidRDefault="00AE18D5" w:rsidP="00DD407F">
      <w:pPr>
        <w:rPr>
          <w:sz w:val="28"/>
          <w:szCs w:val="28"/>
        </w:rPr>
      </w:pPr>
    </w:p>
    <w:p w:rsidR="00AE18D5" w:rsidRPr="00802336" w:rsidRDefault="00AE18D5" w:rsidP="00DD407F">
      <w:pPr>
        <w:rPr>
          <w:sz w:val="28"/>
          <w:szCs w:val="28"/>
        </w:rPr>
      </w:pPr>
      <w:bookmarkStart w:id="0" w:name="_GoBack"/>
      <w:bookmarkEnd w:id="0"/>
    </w:p>
    <w:p w:rsidR="00AE18D5" w:rsidRPr="00CD7A27" w:rsidRDefault="00AE18D5" w:rsidP="00DD407F">
      <w:pPr>
        <w:ind w:left="4700"/>
        <w:rPr>
          <w:color w:val="000000"/>
          <w:sz w:val="28"/>
          <w:szCs w:val="28"/>
          <w:shd w:val="clear" w:color="auto" w:fill="FFFFFF"/>
        </w:rPr>
      </w:pPr>
      <w:r w:rsidRPr="00CD7A27">
        <w:rPr>
          <w:color w:val="000000"/>
          <w:sz w:val="28"/>
          <w:szCs w:val="28"/>
          <w:shd w:val="clear" w:color="auto" w:fill="FFFFFF"/>
        </w:rPr>
        <w:t>Затверджено:</w:t>
      </w:r>
    </w:p>
    <w:p w:rsidR="00AE18D5" w:rsidRPr="00CD7A27" w:rsidRDefault="00AE18D5" w:rsidP="00DD407F">
      <w:pPr>
        <w:ind w:left="4700"/>
        <w:rPr>
          <w:color w:val="000000"/>
          <w:sz w:val="28"/>
          <w:szCs w:val="28"/>
          <w:shd w:val="clear" w:color="auto" w:fill="FFFFFF"/>
        </w:rPr>
      </w:pPr>
      <w:r w:rsidRPr="00CD7A27">
        <w:rPr>
          <w:color w:val="000000"/>
          <w:sz w:val="28"/>
          <w:szCs w:val="28"/>
          <w:shd w:val="clear" w:color="auto" w:fill="FFFFFF"/>
        </w:rPr>
        <w:t>Івано-Франківською міською радою</w:t>
      </w:r>
    </w:p>
    <w:p w:rsidR="00AE18D5" w:rsidRPr="00CD7A27" w:rsidRDefault="00AE18D5" w:rsidP="00DD407F">
      <w:pPr>
        <w:tabs>
          <w:tab w:val="left" w:leader="underscore" w:pos="6038"/>
          <w:tab w:val="left" w:leader="underscore" w:pos="7080"/>
        </w:tabs>
        <w:ind w:left="4700"/>
        <w:rPr>
          <w:color w:val="000000"/>
          <w:sz w:val="28"/>
          <w:szCs w:val="28"/>
          <w:shd w:val="clear" w:color="auto" w:fill="FFFFFF"/>
        </w:rPr>
      </w:pPr>
      <w:r w:rsidRPr="00CD7A27">
        <w:rPr>
          <w:color w:val="000000"/>
          <w:spacing w:val="-2"/>
          <w:sz w:val="28"/>
          <w:szCs w:val="28"/>
          <w:shd w:val="clear" w:color="auto" w:fill="FFFFFF"/>
        </w:rPr>
        <w:t>Рішення від</w:t>
      </w:r>
      <w:r w:rsidRPr="00CD7A27">
        <w:rPr>
          <w:color w:val="000000"/>
          <w:sz w:val="28"/>
          <w:szCs w:val="28"/>
          <w:shd w:val="clear" w:color="auto" w:fill="FFFFFF"/>
        </w:rPr>
        <w:t>____________№_________</w:t>
      </w:r>
    </w:p>
    <w:p w:rsidR="00AE18D5" w:rsidRPr="00CD7A27" w:rsidRDefault="00AE18D5" w:rsidP="00DD407F">
      <w:pPr>
        <w:tabs>
          <w:tab w:val="left" w:leader="underscore" w:pos="5246"/>
        </w:tabs>
        <w:ind w:left="4700" w:right="499"/>
        <w:rPr>
          <w:color w:val="000000"/>
          <w:sz w:val="28"/>
          <w:szCs w:val="28"/>
          <w:shd w:val="clear" w:color="auto" w:fill="FFFFFF"/>
        </w:rPr>
      </w:pPr>
      <w:r w:rsidRPr="00CD7A27">
        <w:rPr>
          <w:color w:val="000000"/>
          <w:sz w:val="28"/>
          <w:szCs w:val="28"/>
          <w:shd w:val="clear" w:color="auto" w:fill="FFFFFF"/>
        </w:rPr>
        <w:t>Міський голова</w:t>
      </w:r>
    </w:p>
    <w:p w:rsidR="00AE18D5" w:rsidRPr="00CD7A27" w:rsidRDefault="00AE18D5" w:rsidP="00DD407F">
      <w:pPr>
        <w:tabs>
          <w:tab w:val="left" w:leader="underscore" w:pos="6038"/>
          <w:tab w:val="left" w:leader="underscore" w:pos="7080"/>
        </w:tabs>
        <w:ind w:left="4700"/>
        <w:rPr>
          <w:color w:val="000000"/>
          <w:sz w:val="28"/>
          <w:szCs w:val="28"/>
          <w:shd w:val="clear" w:color="auto" w:fill="FFFFFF"/>
        </w:rPr>
      </w:pPr>
      <w:r w:rsidRPr="00CD7A27">
        <w:rPr>
          <w:color w:val="000000"/>
          <w:sz w:val="28"/>
          <w:szCs w:val="28"/>
          <w:shd w:val="clear" w:color="auto" w:fill="FFFFFF"/>
        </w:rPr>
        <w:t xml:space="preserve">____________ Р. Марцінків </w:t>
      </w:r>
    </w:p>
    <w:p w:rsidR="00AE18D5" w:rsidRPr="00CD7A27" w:rsidRDefault="00AE18D5" w:rsidP="00DD407F">
      <w:pPr>
        <w:tabs>
          <w:tab w:val="left" w:leader="underscore" w:pos="3254"/>
          <w:tab w:val="left" w:leader="underscore" w:pos="5352"/>
        </w:tabs>
        <w:ind w:left="4700"/>
        <w:rPr>
          <w:color w:val="000000"/>
          <w:sz w:val="28"/>
          <w:szCs w:val="28"/>
          <w:shd w:val="clear" w:color="auto" w:fill="FFFFFF"/>
        </w:rPr>
      </w:pPr>
      <w:r w:rsidRPr="00CD7A27">
        <w:rPr>
          <w:color w:val="000000"/>
          <w:sz w:val="28"/>
          <w:szCs w:val="28"/>
          <w:shd w:val="clear" w:color="auto" w:fill="FFFFFF"/>
        </w:rPr>
        <w:t>«___» «___________» 2020 р.</w:t>
      </w:r>
    </w:p>
    <w:p w:rsidR="00AE18D5" w:rsidRPr="00CD7A27" w:rsidRDefault="00AE18D5" w:rsidP="00DD407F">
      <w:pPr>
        <w:ind w:left="4700"/>
        <w:rPr>
          <w:color w:val="000000"/>
          <w:sz w:val="28"/>
          <w:szCs w:val="28"/>
          <w:shd w:val="clear" w:color="auto" w:fill="FFFFFF"/>
        </w:rPr>
      </w:pPr>
      <w:r w:rsidRPr="00CD7A27">
        <w:rPr>
          <w:color w:val="000000"/>
          <w:sz w:val="28"/>
          <w:szCs w:val="28"/>
          <w:shd w:val="clear" w:color="auto" w:fill="FFFFFF"/>
        </w:rPr>
        <w:t>Погоджено:</w:t>
      </w:r>
    </w:p>
    <w:p w:rsidR="00AE18D5" w:rsidRPr="00CD7A27" w:rsidRDefault="00AE18D5" w:rsidP="00DD407F">
      <w:pPr>
        <w:ind w:left="4700"/>
        <w:rPr>
          <w:color w:val="000000"/>
          <w:spacing w:val="-1"/>
          <w:sz w:val="28"/>
          <w:szCs w:val="28"/>
          <w:shd w:val="clear" w:color="auto" w:fill="FFFFFF"/>
        </w:rPr>
      </w:pPr>
      <w:r w:rsidRPr="00CD7A27">
        <w:rPr>
          <w:color w:val="000000"/>
          <w:sz w:val="28"/>
          <w:szCs w:val="28"/>
          <w:shd w:val="clear" w:color="auto" w:fill="FFFFFF"/>
        </w:rPr>
        <w:t xml:space="preserve">Директор Департаменту освіти та науки </w:t>
      </w:r>
      <w:r w:rsidRPr="00CD7A27">
        <w:rPr>
          <w:color w:val="000000"/>
          <w:spacing w:val="-1"/>
          <w:sz w:val="28"/>
          <w:szCs w:val="28"/>
          <w:shd w:val="clear" w:color="auto" w:fill="FFFFFF"/>
        </w:rPr>
        <w:t>Івано-Франківської мicькoї ради</w:t>
      </w:r>
    </w:p>
    <w:p w:rsidR="00AE18D5" w:rsidRPr="00CD7A27" w:rsidRDefault="00AE18D5" w:rsidP="00DD407F">
      <w:pPr>
        <w:ind w:left="4700"/>
        <w:rPr>
          <w:color w:val="000000"/>
          <w:spacing w:val="-1"/>
          <w:sz w:val="28"/>
          <w:szCs w:val="28"/>
          <w:shd w:val="clear" w:color="auto" w:fill="FFFFFF"/>
        </w:rPr>
      </w:pPr>
    </w:p>
    <w:p w:rsidR="00AE18D5" w:rsidRPr="00CD7A27" w:rsidRDefault="00AE18D5" w:rsidP="00DD407F">
      <w:pPr>
        <w:tabs>
          <w:tab w:val="left" w:leader="underscore" w:pos="5371"/>
        </w:tabs>
        <w:ind w:left="4700"/>
        <w:rPr>
          <w:color w:val="000000"/>
          <w:sz w:val="28"/>
          <w:szCs w:val="28"/>
          <w:shd w:val="clear" w:color="auto" w:fill="FFFFFF"/>
        </w:rPr>
      </w:pPr>
      <w:r w:rsidRPr="00CD7A27">
        <w:rPr>
          <w:color w:val="000000"/>
          <w:sz w:val="28"/>
          <w:szCs w:val="28"/>
          <w:shd w:val="clear" w:color="auto" w:fill="FFFFFF"/>
        </w:rPr>
        <w:t xml:space="preserve">_____________ І.Максимчук </w:t>
      </w:r>
    </w:p>
    <w:p w:rsidR="00AE18D5" w:rsidRPr="00CD7A27" w:rsidRDefault="00AE18D5" w:rsidP="00DD407F">
      <w:pPr>
        <w:tabs>
          <w:tab w:val="left" w:leader="underscore" w:pos="3245"/>
          <w:tab w:val="left" w:leader="underscore" w:pos="5342"/>
        </w:tabs>
        <w:ind w:left="4700"/>
        <w:rPr>
          <w:color w:val="000000"/>
          <w:sz w:val="28"/>
          <w:szCs w:val="28"/>
          <w:shd w:val="clear" w:color="auto" w:fill="FFFFFF"/>
        </w:rPr>
      </w:pPr>
      <w:r w:rsidRPr="00CD7A27">
        <w:rPr>
          <w:color w:val="000000"/>
          <w:sz w:val="28"/>
          <w:szCs w:val="28"/>
          <w:shd w:val="clear" w:color="auto" w:fill="FFFFFF"/>
        </w:rPr>
        <w:t>«____» «___________» 2020 р.</w:t>
      </w: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r w:rsidRPr="00CD7A27">
        <w:rPr>
          <w:color w:val="000000"/>
          <w:sz w:val="28"/>
          <w:szCs w:val="28"/>
          <w:shd w:val="clear" w:color="auto" w:fill="FFFFFF"/>
        </w:rPr>
        <w:t>СТАТУТ</w:t>
      </w:r>
    </w:p>
    <w:p w:rsidR="00AE18D5" w:rsidRDefault="00250050" w:rsidP="00DD407F">
      <w:pPr>
        <w:ind w:right="2021" w:firstLine="567"/>
        <w:jc w:val="center"/>
        <w:rPr>
          <w:color w:val="000000"/>
          <w:sz w:val="28"/>
          <w:szCs w:val="28"/>
          <w:shd w:val="clear" w:color="auto" w:fill="FFFFFF"/>
        </w:rPr>
      </w:pPr>
      <w:r>
        <w:rPr>
          <w:color w:val="000000"/>
          <w:sz w:val="28"/>
          <w:szCs w:val="28"/>
          <w:shd w:val="clear" w:color="auto" w:fill="FFFFFF"/>
        </w:rPr>
        <w:t>ХРИПЛИНСЬКОЇ ГІМНАЗІЇ</w:t>
      </w:r>
    </w:p>
    <w:p w:rsidR="00267B04" w:rsidRPr="00CD7A27" w:rsidRDefault="00E8491C" w:rsidP="00DD407F">
      <w:pPr>
        <w:ind w:right="2021" w:firstLine="567"/>
        <w:jc w:val="center"/>
        <w:rPr>
          <w:color w:val="000000"/>
          <w:sz w:val="28"/>
          <w:szCs w:val="28"/>
          <w:shd w:val="clear" w:color="auto" w:fill="FFFFFF"/>
        </w:rPr>
      </w:pPr>
      <w:r>
        <w:rPr>
          <w:color w:val="000000"/>
          <w:sz w:val="28"/>
          <w:szCs w:val="28"/>
          <w:shd w:val="clear" w:color="auto" w:fill="FFFFFF"/>
        </w:rPr>
        <w:t>ІВАНО-ФРАНКІВСЬКОЇ МІСЬКОЇ РАДИ</w:t>
      </w:r>
    </w:p>
    <w:p w:rsidR="00AE18D5" w:rsidRPr="00CD7A27" w:rsidRDefault="00250050" w:rsidP="00DD407F">
      <w:pPr>
        <w:ind w:left="426" w:right="2021" w:firstLine="567"/>
        <w:jc w:val="center"/>
        <w:rPr>
          <w:color w:val="000000"/>
          <w:sz w:val="28"/>
          <w:szCs w:val="28"/>
          <w:shd w:val="clear" w:color="auto" w:fill="FFFFFF"/>
        </w:rPr>
      </w:pPr>
      <w:r w:rsidRPr="00CD7A27">
        <w:rPr>
          <w:color w:val="000000"/>
          <w:sz w:val="28"/>
          <w:szCs w:val="28"/>
          <w:shd w:val="clear" w:color="auto" w:fill="FFFFFF"/>
        </w:rPr>
        <w:t xml:space="preserve"> </w:t>
      </w:r>
      <w:r w:rsidR="00AE18D5" w:rsidRPr="00CD7A27">
        <w:rPr>
          <w:color w:val="000000"/>
          <w:sz w:val="28"/>
          <w:szCs w:val="28"/>
          <w:shd w:val="clear" w:color="auto" w:fill="FFFFFF"/>
        </w:rPr>
        <w:t>(нова редакція)</w:t>
      </w:r>
    </w:p>
    <w:p w:rsidR="00AE18D5" w:rsidRPr="00CD7A27" w:rsidRDefault="00AE18D5" w:rsidP="00DD407F">
      <w:pPr>
        <w:ind w:right="2021" w:firstLine="567"/>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r w:rsidRPr="00CD7A27">
        <w:rPr>
          <w:color w:val="000000"/>
          <w:sz w:val="28"/>
          <w:szCs w:val="28"/>
          <w:shd w:val="clear" w:color="auto" w:fill="FFFFFF"/>
        </w:rPr>
        <w:t>м. Івано-Франківськ</w:t>
      </w:r>
    </w:p>
    <w:p w:rsidR="00AE18D5" w:rsidRPr="00CD7A27" w:rsidRDefault="00AE18D5" w:rsidP="00DD407F">
      <w:pPr>
        <w:ind w:right="2021" w:firstLine="567"/>
        <w:jc w:val="center"/>
        <w:rPr>
          <w:color w:val="000000"/>
          <w:sz w:val="28"/>
          <w:szCs w:val="28"/>
          <w:shd w:val="clear" w:color="auto" w:fill="FFFFFF"/>
        </w:rPr>
      </w:pPr>
      <w:r w:rsidRPr="00CD7A27">
        <w:rPr>
          <w:color w:val="000000"/>
          <w:sz w:val="28"/>
          <w:szCs w:val="28"/>
          <w:shd w:val="clear" w:color="auto" w:fill="FFFFFF"/>
        </w:rPr>
        <w:t>2020</w:t>
      </w:r>
    </w:p>
    <w:p w:rsidR="00AE18D5" w:rsidRPr="00CD7A27" w:rsidRDefault="00AE18D5" w:rsidP="00DD407F">
      <w:pPr>
        <w:ind w:right="2021" w:firstLine="700"/>
        <w:jc w:val="center"/>
        <w:rPr>
          <w:color w:val="000000"/>
          <w:sz w:val="28"/>
          <w:szCs w:val="28"/>
        </w:rPr>
      </w:pPr>
      <w:r w:rsidRPr="00CD7A27">
        <w:rPr>
          <w:color w:val="000000"/>
          <w:sz w:val="28"/>
          <w:szCs w:val="28"/>
        </w:rPr>
        <w:lastRenderedPageBreak/>
        <w:t>І. ЗАГАЛЬНІ ПОЛОЖЕННЯ</w:t>
      </w:r>
    </w:p>
    <w:p w:rsidR="00AE18D5" w:rsidRPr="003B6ABA" w:rsidRDefault="00250050" w:rsidP="00DD407F">
      <w:pPr>
        <w:ind w:firstLine="709"/>
        <w:jc w:val="both"/>
        <w:rPr>
          <w:sz w:val="28"/>
          <w:szCs w:val="28"/>
        </w:rPr>
      </w:pPr>
      <w:r>
        <w:rPr>
          <w:color w:val="000000"/>
          <w:sz w:val="28"/>
          <w:szCs w:val="28"/>
          <w:shd w:val="clear" w:color="auto" w:fill="FFFFFF"/>
        </w:rPr>
        <w:t xml:space="preserve">1.1. </w:t>
      </w:r>
      <w:r w:rsidRPr="003B6ABA">
        <w:rPr>
          <w:sz w:val="28"/>
          <w:szCs w:val="28"/>
          <w:shd w:val="clear" w:color="auto" w:fill="FFFFFF"/>
        </w:rPr>
        <w:t>Хриплинська гімназія  (далі - гімназія</w:t>
      </w:r>
      <w:r w:rsidR="00AE18D5" w:rsidRPr="003B6ABA">
        <w:rPr>
          <w:sz w:val="28"/>
          <w:szCs w:val="28"/>
          <w:shd w:val="clear" w:color="auto" w:fill="FFFFFF"/>
        </w:rPr>
        <w:t xml:space="preserve">) є комунальним закладом </w:t>
      </w:r>
      <w:r w:rsidRPr="003B6ABA">
        <w:rPr>
          <w:sz w:val="28"/>
          <w:szCs w:val="28"/>
          <w:shd w:val="clear" w:color="auto" w:fill="FFFFFF"/>
        </w:rPr>
        <w:t>загальної середньої освіти I-ІІ</w:t>
      </w:r>
      <w:r w:rsidR="00AE18D5" w:rsidRPr="003B6ABA">
        <w:rPr>
          <w:sz w:val="28"/>
          <w:szCs w:val="28"/>
          <w:shd w:val="clear" w:color="auto" w:fill="FFFFFF"/>
        </w:rPr>
        <w:t xml:space="preserve"> ступенів, що зді</w:t>
      </w:r>
      <w:r w:rsidRPr="003B6ABA">
        <w:rPr>
          <w:sz w:val="28"/>
          <w:szCs w:val="28"/>
          <w:shd w:val="clear" w:color="auto" w:fill="FFFFFF"/>
        </w:rPr>
        <w:t>йснює освітню діяльність на дво</w:t>
      </w:r>
      <w:r w:rsidR="00AE18D5" w:rsidRPr="003B6ABA">
        <w:rPr>
          <w:sz w:val="28"/>
          <w:szCs w:val="28"/>
          <w:shd w:val="clear" w:color="auto" w:fill="FFFFFF"/>
        </w:rPr>
        <w:t>х рівнях (початкової, базової середньої ) освіти.</w:t>
      </w:r>
    </w:p>
    <w:p w:rsidR="00AE18D5" w:rsidRPr="003B6ABA" w:rsidRDefault="00250050" w:rsidP="00DD407F">
      <w:pPr>
        <w:widowControl w:val="0"/>
        <w:tabs>
          <w:tab w:val="left" w:pos="567"/>
        </w:tabs>
        <w:ind w:right="19" w:firstLine="709"/>
        <w:jc w:val="both"/>
        <w:rPr>
          <w:sz w:val="28"/>
          <w:szCs w:val="28"/>
          <w:shd w:val="clear" w:color="auto" w:fill="FFFFFF"/>
        </w:rPr>
      </w:pPr>
      <w:r w:rsidRPr="003B6ABA">
        <w:rPr>
          <w:sz w:val="28"/>
          <w:szCs w:val="28"/>
          <w:shd w:val="clear" w:color="auto" w:fill="FFFFFF"/>
        </w:rPr>
        <w:t>1.2. Місцезнаходження гімназії : с.Хриплин, вул.. Героїв УПА,2</w:t>
      </w:r>
      <w:r w:rsidR="00AE18D5" w:rsidRPr="003B6ABA">
        <w:rPr>
          <w:sz w:val="28"/>
          <w:szCs w:val="28"/>
          <w:shd w:val="clear" w:color="auto" w:fill="FFFFFF"/>
        </w:rPr>
        <w:t>, код</w:t>
      </w:r>
      <w:r w:rsidR="00BF6A8F" w:rsidRPr="003B6ABA">
        <w:rPr>
          <w:sz w:val="28"/>
          <w:szCs w:val="28"/>
          <w:shd w:val="clear" w:color="auto" w:fill="FFFFFF"/>
        </w:rPr>
        <w:t xml:space="preserve"> ЄДРПОУ </w:t>
      </w:r>
      <w:r w:rsidR="00BF6A8F" w:rsidRPr="003B6ABA">
        <w:rPr>
          <w:sz w:val="28"/>
          <w:szCs w:val="28"/>
          <w:u w:val="single"/>
          <w:shd w:val="clear" w:color="auto" w:fill="FFFFFF"/>
        </w:rPr>
        <w:t>20559123</w:t>
      </w:r>
      <w:r w:rsidR="00AE18D5" w:rsidRPr="003B6ABA">
        <w:rPr>
          <w:sz w:val="28"/>
          <w:szCs w:val="28"/>
          <w:shd w:val="clear" w:color="auto" w:fill="FFFFFF"/>
        </w:rPr>
        <w:t>.</w:t>
      </w:r>
    </w:p>
    <w:p w:rsidR="00AE18D5" w:rsidRPr="00CD7A27" w:rsidRDefault="00250050" w:rsidP="00DD407F">
      <w:pPr>
        <w:widowControl w:val="0"/>
        <w:tabs>
          <w:tab w:val="left" w:pos="567"/>
        </w:tabs>
        <w:ind w:right="19" w:firstLine="709"/>
        <w:jc w:val="both"/>
        <w:rPr>
          <w:color w:val="000000"/>
          <w:sz w:val="28"/>
          <w:szCs w:val="28"/>
          <w:shd w:val="clear" w:color="auto" w:fill="FFFFFF"/>
        </w:rPr>
      </w:pPr>
      <w:r>
        <w:rPr>
          <w:color w:val="000000"/>
          <w:sz w:val="28"/>
          <w:szCs w:val="28"/>
          <w:shd w:val="clear" w:color="auto" w:fill="FFFFFF"/>
        </w:rPr>
        <w:t>1.3. Гімназія</w:t>
      </w:r>
      <w:r w:rsidR="00AE18D5" w:rsidRPr="00CD7A27">
        <w:rPr>
          <w:color w:val="000000"/>
          <w:sz w:val="28"/>
          <w:szCs w:val="28"/>
          <w:shd w:val="clear" w:color="auto" w:fill="FFFFFF"/>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rsidR="00AE18D5" w:rsidRPr="00CD7A27" w:rsidRDefault="00250050" w:rsidP="00DD407F">
      <w:pPr>
        <w:tabs>
          <w:tab w:val="left" w:pos="1277"/>
        </w:tabs>
        <w:ind w:right="19" w:firstLine="567"/>
        <w:jc w:val="both"/>
        <w:rPr>
          <w:color w:val="000000"/>
          <w:sz w:val="28"/>
          <w:szCs w:val="28"/>
          <w:shd w:val="clear" w:color="auto" w:fill="FFFFFF"/>
        </w:rPr>
      </w:pPr>
      <w:r>
        <w:rPr>
          <w:color w:val="000000"/>
          <w:sz w:val="28"/>
          <w:szCs w:val="28"/>
          <w:shd w:val="clear" w:color="auto" w:fill="FFFFFF"/>
        </w:rPr>
        <w:t xml:space="preserve">Гімназія </w:t>
      </w:r>
      <w:r w:rsidR="00AE18D5" w:rsidRPr="00CD7A27">
        <w:rPr>
          <w:color w:val="000000"/>
          <w:sz w:val="28"/>
          <w:szCs w:val="28"/>
          <w:shd w:val="clear" w:color="auto" w:fill="FFFFFF"/>
        </w:rPr>
        <w:t xml:space="preserve"> провадить освітню діяльність на підставі ліцензії (ліцензій), виданої (виданих) в установленому законодавством порядку, діє на підставі Статуту. </w:t>
      </w:r>
    </w:p>
    <w:p w:rsidR="00AE18D5" w:rsidRPr="00CD7A27" w:rsidRDefault="00250050" w:rsidP="00DD407F">
      <w:pPr>
        <w:tabs>
          <w:tab w:val="left" w:pos="1277"/>
        </w:tabs>
        <w:ind w:left="58" w:right="19" w:firstLine="567"/>
        <w:jc w:val="both"/>
        <w:rPr>
          <w:color w:val="000000"/>
          <w:sz w:val="28"/>
          <w:szCs w:val="28"/>
          <w:shd w:val="clear" w:color="auto" w:fill="FFFFFF"/>
        </w:rPr>
      </w:pPr>
      <w:r>
        <w:rPr>
          <w:color w:val="000000"/>
          <w:sz w:val="28"/>
          <w:szCs w:val="28"/>
          <w:shd w:val="clear" w:color="auto" w:fill="FFFFFF"/>
        </w:rPr>
        <w:t>1.4. Гімназія</w:t>
      </w:r>
      <w:r w:rsidR="00AE18D5" w:rsidRPr="00CD7A27">
        <w:rPr>
          <w:color w:val="000000"/>
          <w:sz w:val="28"/>
          <w:szCs w:val="28"/>
          <w:shd w:val="clear" w:color="auto" w:fill="FFFFFF"/>
        </w:rPr>
        <w:t xml:space="preserve"> є юридичною особою, має самостійний баланс, рахунок в установі банку, печатку, штамп, а також інші атрибути юридичної особи відповідно до законодавства України.</w:t>
      </w:r>
    </w:p>
    <w:p w:rsidR="00AE18D5" w:rsidRPr="003B6ABA" w:rsidRDefault="00AE18D5" w:rsidP="00DD407F">
      <w:pPr>
        <w:tabs>
          <w:tab w:val="left" w:pos="1243"/>
        </w:tabs>
        <w:ind w:right="35" w:firstLine="567"/>
        <w:jc w:val="both"/>
        <w:rPr>
          <w:sz w:val="28"/>
          <w:szCs w:val="28"/>
          <w:shd w:val="clear" w:color="auto" w:fill="FFFFFF"/>
        </w:rPr>
      </w:pPr>
      <w:r w:rsidRPr="00CD7A27">
        <w:rPr>
          <w:spacing w:val="-5"/>
          <w:sz w:val="28"/>
          <w:szCs w:val="28"/>
          <w:shd w:val="clear" w:color="auto" w:fill="FFFFFF"/>
        </w:rPr>
        <w:t xml:space="preserve">1.5. </w:t>
      </w:r>
      <w:r w:rsidR="00250050">
        <w:rPr>
          <w:sz w:val="28"/>
          <w:szCs w:val="28"/>
          <w:shd w:val="clear" w:color="auto" w:fill="FFFFFF"/>
        </w:rPr>
        <w:t>Засновником гімназії</w:t>
      </w:r>
      <w:r w:rsidRPr="00CD7A27">
        <w:rPr>
          <w:sz w:val="28"/>
          <w:szCs w:val="28"/>
          <w:shd w:val="clear" w:color="auto" w:fill="FFFFFF"/>
        </w:rPr>
        <w:t xml:space="preserve"> є </w:t>
      </w:r>
      <w:r w:rsidR="00E447AC" w:rsidRPr="003B6ABA">
        <w:rPr>
          <w:sz w:val="28"/>
          <w:szCs w:val="28"/>
          <w:shd w:val="clear" w:color="auto" w:fill="FFFFFF"/>
        </w:rPr>
        <w:t xml:space="preserve">Івано-Франківська міська </w:t>
      </w:r>
      <w:r w:rsidR="00250050" w:rsidRPr="003B6ABA">
        <w:rPr>
          <w:sz w:val="28"/>
          <w:szCs w:val="28"/>
          <w:shd w:val="clear" w:color="auto" w:fill="FFFFFF"/>
        </w:rPr>
        <w:t xml:space="preserve"> рада</w:t>
      </w:r>
      <w:r w:rsidRPr="003B6ABA">
        <w:rPr>
          <w:sz w:val="28"/>
          <w:szCs w:val="28"/>
          <w:shd w:val="clear" w:color="auto" w:fill="FFFFFF"/>
        </w:rPr>
        <w:t>, уповноважений орган – Департамент освіти та науки</w:t>
      </w:r>
      <w:r w:rsidR="00250050" w:rsidRPr="003B6ABA">
        <w:rPr>
          <w:sz w:val="28"/>
          <w:szCs w:val="28"/>
          <w:shd w:val="clear" w:color="auto" w:fill="FFFFFF"/>
        </w:rPr>
        <w:t xml:space="preserve"> Івано-Франківської міської ради</w:t>
      </w:r>
      <w:r w:rsidRPr="003B6ABA">
        <w:rPr>
          <w:sz w:val="28"/>
          <w:szCs w:val="28"/>
          <w:shd w:val="clear" w:color="auto" w:fill="FFFFFF"/>
        </w:rPr>
        <w:t>.</w:t>
      </w:r>
    </w:p>
    <w:p w:rsidR="00AE18D5" w:rsidRPr="00CD7A27" w:rsidRDefault="00250050" w:rsidP="00DD407F">
      <w:pPr>
        <w:tabs>
          <w:tab w:val="left" w:pos="1243"/>
        </w:tabs>
        <w:ind w:right="35" w:firstLine="567"/>
        <w:jc w:val="both"/>
        <w:rPr>
          <w:color w:val="000000"/>
          <w:sz w:val="28"/>
          <w:szCs w:val="28"/>
          <w:shd w:val="clear" w:color="auto" w:fill="FFFFFF"/>
        </w:rPr>
      </w:pPr>
      <w:r>
        <w:rPr>
          <w:color w:val="000000"/>
          <w:sz w:val="28"/>
          <w:szCs w:val="28"/>
          <w:shd w:val="clear" w:color="auto" w:fill="FFFFFF"/>
        </w:rPr>
        <w:t>1.6. Гімназія</w:t>
      </w:r>
      <w:r w:rsidR="00AE18D5" w:rsidRPr="00CD7A27">
        <w:rPr>
          <w:color w:val="000000"/>
          <w:sz w:val="28"/>
          <w:szCs w:val="28"/>
          <w:shd w:val="clear" w:color="auto" w:fill="FFFFFF"/>
        </w:rPr>
        <w:t xml:space="preserve"> є неприбутковою бюджетною організацією.</w:t>
      </w:r>
    </w:p>
    <w:p w:rsidR="00AE18D5" w:rsidRPr="00CD7A27" w:rsidRDefault="00AE18D5" w:rsidP="00DD407F">
      <w:pPr>
        <w:tabs>
          <w:tab w:val="left" w:pos="1243"/>
        </w:tabs>
        <w:ind w:right="29" w:firstLine="567"/>
        <w:jc w:val="both"/>
        <w:rPr>
          <w:color w:val="000000"/>
          <w:sz w:val="28"/>
          <w:szCs w:val="28"/>
          <w:shd w:val="clear" w:color="auto" w:fill="FFFFFF"/>
        </w:rPr>
      </w:pPr>
      <w:r w:rsidRPr="00CD7A27">
        <w:rPr>
          <w:color w:val="000000"/>
          <w:sz w:val="28"/>
          <w:szCs w:val="28"/>
          <w:shd w:val="clear" w:color="auto" w:fill="FFFFFF"/>
        </w:rPr>
        <w:t>1.7.</w:t>
      </w:r>
      <w:r w:rsidR="00250050">
        <w:rPr>
          <w:color w:val="000000"/>
          <w:sz w:val="28"/>
          <w:szCs w:val="28"/>
          <w:shd w:val="clear" w:color="auto" w:fill="FFFFFF"/>
        </w:rPr>
        <w:t xml:space="preserve"> Утримання гімназії</w:t>
      </w:r>
      <w:r w:rsidRPr="00CD7A27">
        <w:rPr>
          <w:color w:val="000000"/>
          <w:sz w:val="28"/>
          <w:szCs w:val="28"/>
          <w:shd w:val="clear" w:color="auto" w:fill="FFFFFF"/>
        </w:rPr>
        <w:t xml:space="preserve"> здійснюється за рахунок коштів місцевого бюджету та інших джерел, не заборонених законодавством України.</w:t>
      </w:r>
    </w:p>
    <w:p w:rsidR="00AE18D5" w:rsidRPr="00CD7A27" w:rsidRDefault="00AE18D5" w:rsidP="00DD407F">
      <w:pPr>
        <w:tabs>
          <w:tab w:val="left" w:pos="851"/>
        </w:tabs>
        <w:ind w:right="19" w:firstLine="567"/>
        <w:jc w:val="both"/>
        <w:rPr>
          <w:color w:val="000000"/>
          <w:sz w:val="28"/>
          <w:szCs w:val="28"/>
          <w:shd w:val="clear" w:color="auto" w:fill="FFFFFF"/>
        </w:rPr>
      </w:pPr>
      <w:r w:rsidRPr="00CD7A27">
        <w:rPr>
          <w:color w:val="000000"/>
          <w:sz w:val="28"/>
          <w:szCs w:val="28"/>
          <w:shd w:val="clear" w:color="auto" w:fill="FFFFFF"/>
        </w:rPr>
        <w:t>1.8.</w:t>
      </w:r>
      <w:r w:rsidR="00250050">
        <w:rPr>
          <w:color w:val="000000"/>
          <w:sz w:val="28"/>
          <w:szCs w:val="28"/>
          <w:shd w:val="clear" w:color="auto" w:fill="FFFFFF"/>
        </w:rPr>
        <w:t xml:space="preserve"> Головною метою діяльності гімназії</w:t>
      </w:r>
      <w:r w:rsidRPr="00CD7A27">
        <w:rPr>
          <w:color w:val="000000"/>
          <w:sz w:val="28"/>
          <w:szCs w:val="28"/>
          <w:shd w:val="clear" w:color="auto" w:fill="FFFFFF"/>
        </w:rPr>
        <w:t xml:space="preserve"> є:</w:t>
      </w:r>
    </w:p>
    <w:p w:rsidR="00AE18D5" w:rsidRPr="00CD7A27" w:rsidRDefault="00AE18D5" w:rsidP="00DD407F">
      <w:pPr>
        <w:widowControl w:val="0"/>
        <w:tabs>
          <w:tab w:val="left" w:pos="851"/>
        </w:tabs>
        <w:ind w:right="19" w:firstLine="567"/>
        <w:jc w:val="both"/>
        <w:rPr>
          <w:color w:val="000000"/>
          <w:sz w:val="28"/>
          <w:szCs w:val="28"/>
          <w:shd w:val="clear" w:color="auto" w:fill="FFFFFF"/>
        </w:rPr>
      </w:pPr>
      <w:r w:rsidRPr="00CD7A27">
        <w:rPr>
          <w:color w:val="000000"/>
          <w:sz w:val="28"/>
          <w:szCs w:val="28"/>
          <w:shd w:val="clear" w:color="auto" w:fill="FFFFFF"/>
        </w:rPr>
        <w:t>забезпечення всебічного розвитку,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 громадянської позиції.</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1.9. </w:t>
      </w:r>
      <w:r w:rsidR="00250050">
        <w:rPr>
          <w:color w:val="000000"/>
          <w:sz w:val="28"/>
          <w:szCs w:val="28"/>
          <w:shd w:val="clear" w:color="auto" w:fill="FFFFFF"/>
        </w:rPr>
        <w:t>Мовою освітнього процесу у гімназії</w:t>
      </w:r>
      <w:r w:rsidRPr="00CD7A27">
        <w:rPr>
          <w:color w:val="000000"/>
          <w:sz w:val="28"/>
          <w:szCs w:val="28"/>
          <w:shd w:val="clear" w:color="auto" w:fill="FFFFFF"/>
        </w:rPr>
        <w:t xml:space="preserve"> є українська мова.</w:t>
      </w:r>
    </w:p>
    <w:p w:rsidR="00AE18D5" w:rsidRPr="00CD7A27" w:rsidRDefault="00250050" w:rsidP="00DD407F">
      <w:pPr>
        <w:ind w:firstLine="567"/>
        <w:jc w:val="both"/>
        <w:rPr>
          <w:color w:val="000000"/>
          <w:sz w:val="28"/>
          <w:szCs w:val="28"/>
          <w:shd w:val="clear" w:color="auto" w:fill="FFFFFF"/>
        </w:rPr>
      </w:pPr>
      <w:r>
        <w:rPr>
          <w:color w:val="000000"/>
          <w:sz w:val="28"/>
          <w:szCs w:val="28"/>
          <w:shd w:val="clear" w:color="auto" w:fill="FFFFFF"/>
        </w:rPr>
        <w:t>У гімназії</w:t>
      </w:r>
      <w:r w:rsidR="00AE18D5" w:rsidRPr="00CD7A27">
        <w:rPr>
          <w:color w:val="000000"/>
          <w:sz w:val="28"/>
          <w:szCs w:val="28"/>
          <w:shd w:val="clear" w:color="auto" w:fill="FFFFFF"/>
        </w:rPr>
        <w:t xml:space="preserve"> функціонують структурні підрозділи:</w:t>
      </w:r>
    </w:p>
    <w:p w:rsidR="00AE18D5" w:rsidRPr="00CD7A27" w:rsidRDefault="00AE18D5" w:rsidP="00DD407F">
      <w:pPr>
        <w:ind w:firstLine="567"/>
        <w:jc w:val="both"/>
        <w:rPr>
          <w:color w:val="000000"/>
          <w:sz w:val="28"/>
          <w:szCs w:val="28"/>
          <w:shd w:val="clear" w:color="auto" w:fill="FFFFFF"/>
        </w:rPr>
      </w:pPr>
      <w:r w:rsidRPr="00CD7A27">
        <w:rPr>
          <w:color w:val="000000"/>
          <w:sz w:val="28"/>
          <w:szCs w:val="28"/>
          <w:shd w:val="clear" w:color="auto" w:fill="FFFFFF"/>
        </w:rPr>
        <w:t>початкова школа –заклад освіти І ступеня, що забезпечує початкову освіту;</w:t>
      </w:r>
    </w:p>
    <w:p w:rsidR="00AE18D5" w:rsidRPr="00CD7A27" w:rsidRDefault="00AE18D5" w:rsidP="00DD407F">
      <w:pPr>
        <w:ind w:firstLine="567"/>
        <w:jc w:val="both"/>
        <w:rPr>
          <w:color w:val="000000"/>
          <w:sz w:val="28"/>
          <w:szCs w:val="28"/>
          <w:shd w:val="clear" w:color="auto" w:fill="FFFFFF"/>
        </w:rPr>
      </w:pPr>
      <w:r w:rsidRPr="00CD7A27">
        <w:rPr>
          <w:color w:val="000000"/>
          <w:sz w:val="28"/>
          <w:szCs w:val="28"/>
          <w:shd w:val="clear" w:color="auto" w:fill="FFFFFF"/>
        </w:rPr>
        <w:t>гімназія – заклад середньої освіти II ступеня, що забезпечує базову середню освіту;</w:t>
      </w:r>
    </w:p>
    <w:p w:rsidR="00AE18D5" w:rsidRPr="00CD7A27" w:rsidRDefault="00AE18D5" w:rsidP="00DD407F">
      <w:pPr>
        <w:tabs>
          <w:tab w:val="left" w:pos="0"/>
          <w:tab w:val="left" w:pos="709"/>
          <w:tab w:val="left" w:pos="8310"/>
          <w:tab w:val="left" w:pos="9180"/>
        </w:tabs>
        <w:ind w:firstLine="709"/>
        <w:jc w:val="both"/>
        <w:rPr>
          <w:color w:val="000000"/>
          <w:sz w:val="28"/>
          <w:szCs w:val="28"/>
          <w:shd w:val="clear" w:color="auto" w:fill="FFFFFF"/>
        </w:rPr>
      </w:pPr>
      <w:r w:rsidRPr="00CD7A27">
        <w:rPr>
          <w:color w:val="000000"/>
          <w:sz w:val="28"/>
          <w:szCs w:val="28"/>
          <w:shd w:val="clear" w:color="auto" w:fill="FFFFFF"/>
        </w:rPr>
        <w:t>Порядок внутрішньої організації та сфери діяльнос</w:t>
      </w:r>
      <w:r w:rsidR="00250050">
        <w:rPr>
          <w:color w:val="000000"/>
          <w:sz w:val="28"/>
          <w:szCs w:val="28"/>
          <w:shd w:val="clear" w:color="auto" w:fill="FFFFFF"/>
        </w:rPr>
        <w:t>ті структурних підрозділів гімназії</w:t>
      </w:r>
      <w:r w:rsidRPr="00CD7A27">
        <w:rPr>
          <w:color w:val="000000"/>
          <w:sz w:val="28"/>
          <w:szCs w:val="28"/>
          <w:shd w:val="clear" w:color="auto" w:fill="FFFFFF"/>
        </w:rPr>
        <w:t xml:space="preserve"> визначається Положеннями, які затверджують</w:t>
      </w:r>
      <w:r w:rsidR="00250050">
        <w:rPr>
          <w:color w:val="000000"/>
          <w:sz w:val="28"/>
          <w:szCs w:val="28"/>
          <w:shd w:val="clear" w:color="auto" w:fill="FFFFFF"/>
        </w:rPr>
        <w:t>ся керівником (директором) гімназії</w:t>
      </w:r>
      <w:r w:rsidRPr="00CD7A27">
        <w:rPr>
          <w:color w:val="000000"/>
          <w:sz w:val="28"/>
          <w:szCs w:val="28"/>
          <w:shd w:val="clear" w:color="auto" w:fill="FFFFFF"/>
        </w:rPr>
        <w:t xml:space="preserve"> та погоджуються Уповноваженим органом</w:t>
      </w:r>
      <w:r w:rsidRPr="00CD7A27">
        <w:rPr>
          <w:sz w:val="28"/>
          <w:szCs w:val="28"/>
        </w:rPr>
        <w:t>.</w:t>
      </w:r>
    </w:p>
    <w:p w:rsidR="00AE18D5" w:rsidRPr="00CD7A27" w:rsidRDefault="00AE18D5" w:rsidP="00DD407F">
      <w:pPr>
        <w:ind w:firstLine="567"/>
        <w:jc w:val="both"/>
        <w:rPr>
          <w:color w:val="000000"/>
          <w:sz w:val="28"/>
          <w:szCs w:val="28"/>
          <w:shd w:val="clear" w:color="auto" w:fill="FFFFFF"/>
        </w:rPr>
      </w:pPr>
    </w:p>
    <w:p w:rsidR="00AE18D5" w:rsidRPr="00CD7A27" w:rsidRDefault="00267B04" w:rsidP="00DD407F">
      <w:pPr>
        <w:ind w:firstLine="567"/>
        <w:jc w:val="center"/>
        <w:rPr>
          <w:color w:val="000000"/>
          <w:sz w:val="28"/>
          <w:szCs w:val="28"/>
          <w:shd w:val="clear" w:color="auto" w:fill="FFFFFF"/>
        </w:rPr>
      </w:pPr>
      <w:r>
        <w:rPr>
          <w:color w:val="000000"/>
          <w:sz w:val="28"/>
          <w:szCs w:val="28"/>
          <w:shd w:val="clear" w:color="auto" w:fill="FFFFFF"/>
        </w:rPr>
        <w:t>II. ЗАВДАННЯ ТА ФУНКЦІЇ ГІМНАЗІЇ</w:t>
      </w:r>
    </w:p>
    <w:p w:rsidR="00AE18D5" w:rsidRPr="00CD7A27" w:rsidRDefault="00250050" w:rsidP="00DD407F">
      <w:pPr>
        <w:widowControl w:val="0"/>
        <w:tabs>
          <w:tab w:val="left" w:pos="851"/>
        </w:tabs>
        <w:ind w:right="19" w:firstLine="567"/>
        <w:jc w:val="both"/>
        <w:rPr>
          <w:color w:val="000000"/>
          <w:sz w:val="28"/>
          <w:szCs w:val="28"/>
          <w:shd w:val="clear" w:color="auto" w:fill="FFFFFF"/>
        </w:rPr>
      </w:pPr>
      <w:r>
        <w:rPr>
          <w:color w:val="000000"/>
          <w:sz w:val="28"/>
          <w:szCs w:val="28"/>
          <w:shd w:val="clear" w:color="auto" w:fill="FFFFFF"/>
        </w:rPr>
        <w:t>2.1.Головними завданнями гімназії</w:t>
      </w:r>
      <w:r w:rsidR="00AE18D5" w:rsidRPr="00CD7A27">
        <w:rPr>
          <w:color w:val="000000"/>
          <w:sz w:val="28"/>
          <w:szCs w:val="28"/>
          <w:shd w:val="clear" w:color="auto" w:fill="FFFFFF"/>
        </w:rPr>
        <w:t xml:space="preserve"> є:</w:t>
      </w:r>
    </w:p>
    <w:p w:rsidR="00AE18D5" w:rsidRPr="00CD7A27" w:rsidRDefault="00AE18D5" w:rsidP="00DD407F">
      <w:pPr>
        <w:ind w:firstLine="567"/>
        <w:jc w:val="both"/>
        <w:rPr>
          <w:color w:val="000000"/>
          <w:spacing w:val="-7"/>
          <w:sz w:val="28"/>
          <w:szCs w:val="28"/>
          <w:shd w:val="clear" w:color="auto" w:fill="FFFFFF"/>
        </w:rPr>
      </w:pPr>
      <w:r w:rsidRPr="00CD7A27">
        <w:rPr>
          <w:color w:val="000000"/>
          <w:sz w:val="28"/>
          <w:szCs w:val="28"/>
          <w:shd w:val="clear" w:color="auto" w:fill="FFFFFF"/>
        </w:rPr>
        <w:t>виховання громадянина України;</w:t>
      </w:r>
    </w:p>
    <w:p w:rsidR="00AE18D5" w:rsidRPr="00CD7A27" w:rsidRDefault="00AE18D5" w:rsidP="00DD407F">
      <w:pPr>
        <w:ind w:right="43" w:firstLine="567"/>
        <w:jc w:val="both"/>
        <w:rPr>
          <w:color w:val="000000"/>
          <w:sz w:val="28"/>
          <w:szCs w:val="28"/>
          <w:shd w:val="clear" w:color="auto" w:fill="FFFFFF"/>
        </w:rPr>
      </w:pPr>
      <w:r w:rsidRPr="00CD7A27">
        <w:rPr>
          <w:color w:val="000000"/>
          <w:sz w:val="28"/>
          <w:szCs w:val="28"/>
          <w:shd w:val="clear" w:color="auto" w:fill="FFFFFF"/>
        </w:rPr>
        <w:t>формування особистості здобувача освіти, розвиток його здібностей і обдарувань, наукового світогляду;</w:t>
      </w:r>
    </w:p>
    <w:p w:rsidR="00AE18D5" w:rsidRPr="00CD7A27" w:rsidRDefault="00AE18D5" w:rsidP="00DD407F">
      <w:pPr>
        <w:ind w:right="43" w:firstLine="567"/>
        <w:jc w:val="both"/>
        <w:rPr>
          <w:color w:val="000000"/>
          <w:sz w:val="28"/>
          <w:szCs w:val="28"/>
          <w:shd w:val="clear" w:color="auto" w:fill="FFFFFF"/>
        </w:rPr>
      </w:pPr>
      <w:r w:rsidRPr="00CD7A27">
        <w:rPr>
          <w:color w:val="000000"/>
          <w:sz w:val="28"/>
          <w:szCs w:val="28"/>
          <w:shd w:val="clear" w:color="auto" w:fill="FFFFFF"/>
        </w:rPr>
        <w:lastRenderedPageBreak/>
        <w:t>виконання вимог Державних стандартів початкової загальної о</w:t>
      </w:r>
      <w:r w:rsidR="00250050">
        <w:rPr>
          <w:color w:val="000000"/>
          <w:sz w:val="28"/>
          <w:szCs w:val="28"/>
          <w:shd w:val="clear" w:color="auto" w:fill="FFFFFF"/>
        </w:rPr>
        <w:t>світи, базової середньої освіти</w:t>
      </w:r>
      <w:r w:rsidRPr="00CD7A27">
        <w:rPr>
          <w:color w:val="000000"/>
          <w:sz w:val="28"/>
          <w:szCs w:val="28"/>
          <w:shd w:val="clear" w:color="auto" w:fill="FFFFFF"/>
        </w:rPr>
        <w:t>, підготовка здобувачів освіти до подальшої освіти і трудової діяльності;</w:t>
      </w:r>
    </w:p>
    <w:p w:rsidR="00AE18D5" w:rsidRPr="00CD7A27" w:rsidRDefault="00AE18D5" w:rsidP="00DD407F">
      <w:pPr>
        <w:ind w:right="58" w:firstLine="567"/>
        <w:jc w:val="both"/>
        <w:rPr>
          <w:color w:val="000000"/>
          <w:sz w:val="28"/>
          <w:szCs w:val="28"/>
          <w:shd w:val="clear" w:color="auto" w:fill="FFFFFF"/>
        </w:rPr>
      </w:pPr>
      <w:r w:rsidRPr="00CD7A27">
        <w:rPr>
          <w:color w:val="000000"/>
          <w:sz w:val="28"/>
          <w:szCs w:val="28"/>
          <w:shd w:val="clear" w:color="auto" w:fill="FFFFFF"/>
        </w:rPr>
        <w:t>виховання в здобувачів освіти поваги до Конституції України, державних символів України, прав i свобод людини i громадянина, почуття власної гідності, відповідальності перед законом за свої дії</w:t>
      </w:r>
      <w:r w:rsidRPr="00CD7A27">
        <w:rPr>
          <w:i/>
          <w:color w:val="000000"/>
          <w:sz w:val="28"/>
          <w:szCs w:val="28"/>
          <w:shd w:val="clear" w:color="auto" w:fill="FFFFFF"/>
        </w:rPr>
        <w:t xml:space="preserve">, </w:t>
      </w:r>
      <w:r w:rsidRPr="00CD7A27">
        <w:rPr>
          <w:color w:val="000000"/>
          <w:sz w:val="28"/>
          <w:szCs w:val="28"/>
          <w:shd w:val="clear" w:color="auto" w:fill="FFFFFF"/>
        </w:rPr>
        <w:t>свідомого ставлення до обов'язків людини i громадянина;</w:t>
      </w:r>
    </w:p>
    <w:p w:rsidR="00AE18D5" w:rsidRPr="00CD7A27" w:rsidRDefault="00AE18D5" w:rsidP="00DD407F">
      <w:pPr>
        <w:ind w:right="58" w:firstLine="567"/>
        <w:jc w:val="both"/>
        <w:rPr>
          <w:color w:val="000000"/>
          <w:sz w:val="28"/>
          <w:szCs w:val="28"/>
          <w:shd w:val="clear" w:color="auto" w:fill="FFFFFF"/>
        </w:rPr>
      </w:pPr>
      <w:r w:rsidRPr="00CD7A27">
        <w:rPr>
          <w:color w:val="000000"/>
          <w:sz w:val="28"/>
          <w:szCs w:val="28"/>
          <w:shd w:val="clear" w:color="auto" w:fill="FFFFFF"/>
        </w:rPr>
        <w:t xml:space="preserve">реалізація права здобувачів освіти на вільне формування політичних і світоглядних переконань; </w:t>
      </w:r>
    </w:p>
    <w:p w:rsidR="00AE18D5" w:rsidRPr="00CD7A27" w:rsidRDefault="00AE18D5" w:rsidP="00DD407F">
      <w:pPr>
        <w:ind w:right="58" w:firstLine="567"/>
        <w:jc w:val="both"/>
        <w:rPr>
          <w:color w:val="000000"/>
          <w:sz w:val="28"/>
          <w:szCs w:val="28"/>
          <w:shd w:val="clear" w:color="auto" w:fill="FFFFFF"/>
        </w:rPr>
      </w:pPr>
      <w:r w:rsidRPr="00CD7A27">
        <w:rPr>
          <w:color w:val="000000"/>
          <w:sz w:val="28"/>
          <w:szCs w:val="28"/>
          <w:shd w:val="clear" w:color="auto" w:fill="FFFFFF"/>
        </w:rPr>
        <w:t xml:space="preserve">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 </w:t>
      </w:r>
    </w:p>
    <w:p w:rsidR="00AE18D5" w:rsidRPr="00CD7A27" w:rsidRDefault="00AE18D5" w:rsidP="00DD407F">
      <w:pPr>
        <w:ind w:right="58" w:firstLine="567"/>
        <w:jc w:val="both"/>
        <w:rPr>
          <w:color w:val="000000"/>
          <w:sz w:val="28"/>
          <w:szCs w:val="28"/>
          <w:shd w:val="clear" w:color="auto" w:fill="FFFFFF"/>
        </w:rPr>
      </w:pPr>
      <w:r w:rsidRPr="00CD7A27">
        <w:rPr>
          <w:color w:val="000000"/>
          <w:sz w:val="28"/>
          <w:szCs w:val="28"/>
          <w:shd w:val="clear" w:color="auto" w:fill="FFFFFF"/>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i зміцнення фізичного та психічного здоров'я здобувачів освіти.</w:t>
      </w:r>
    </w:p>
    <w:p w:rsidR="00AE18D5" w:rsidRPr="00CD7A27" w:rsidRDefault="00250050" w:rsidP="00DD407F">
      <w:pPr>
        <w:ind w:firstLine="567"/>
        <w:rPr>
          <w:color w:val="000000"/>
          <w:sz w:val="28"/>
          <w:szCs w:val="28"/>
          <w:shd w:val="clear" w:color="auto" w:fill="FFFFFF"/>
        </w:rPr>
      </w:pPr>
      <w:r>
        <w:rPr>
          <w:color w:val="000000"/>
          <w:sz w:val="28"/>
          <w:szCs w:val="28"/>
          <w:shd w:val="clear" w:color="auto" w:fill="FFFFFF"/>
        </w:rPr>
        <w:t>2.2. Гімназія</w:t>
      </w:r>
      <w:r w:rsidR="00AE18D5" w:rsidRPr="00CD7A27">
        <w:rPr>
          <w:color w:val="000000"/>
          <w:sz w:val="28"/>
          <w:szCs w:val="28"/>
          <w:shd w:val="clear" w:color="auto" w:fill="FFFFFF"/>
        </w:rPr>
        <w:t xml:space="preserve"> виконує такі функції:</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реалізує положення Конституції України, </w:t>
      </w:r>
      <w:r w:rsidRPr="00CD7A27">
        <w:rPr>
          <w:sz w:val="28"/>
          <w:szCs w:val="28"/>
        </w:rPr>
        <w:t>законів України, інших нормативно-правових актів у галузі освіти</w:t>
      </w:r>
      <w:r w:rsidRPr="00CD7A27">
        <w:rPr>
          <w:color w:val="000000"/>
          <w:sz w:val="28"/>
          <w:szCs w:val="28"/>
          <w:shd w:val="clear" w:color="auto" w:fill="FFFFFF"/>
        </w:rPr>
        <w:t>;</w:t>
      </w:r>
    </w:p>
    <w:p w:rsidR="00AE18D5" w:rsidRPr="00CD7A27" w:rsidRDefault="00AE18D5" w:rsidP="00DD407F">
      <w:pPr>
        <w:tabs>
          <w:tab w:val="left" w:pos="851"/>
        </w:tabs>
        <w:ind w:right="19" w:firstLine="567"/>
        <w:jc w:val="both"/>
        <w:rPr>
          <w:color w:val="000000"/>
          <w:sz w:val="28"/>
          <w:szCs w:val="28"/>
          <w:shd w:val="clear" w:color="auto" w:fill="FFFFFF"/>
        </w:rPr>
      </w:pPr>
      <w:r w:rsidRPr="00CD7A27">
        <w:rPr>
          <w:color w:val="000000"/>
          <w:sz w:val="28"/>
          <w:szCs w:val="28"/>
          <w:shd w:val="clear" w:color="auto" w:fill="FFFFFF"/>
        </w:rPr>
        <w:t xml:space="preserve">задовольняє потреби громадян у здобутті початкової, базової середньої  освіти;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забезпечує єдність навчання і виховання;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формує освітню (ос</w:t>
      </w:r>
      <w:r w:rsidR="00250050">
        <w:rPr>
          <w:color w:val="000000"/>
          <w:sz w:val="28"/>
          <w:szCs w:val="28"/>
          <w:shd w:val="clear" w:color="auto" w:fill="FFFFFF"/>
        </w:rPr>
        <w:t>вітні) програму (програми) гімназії</w:t>
      </w:r>
      <w:r w:rsidRPr="00CD7A27">
        <w:rPr>
          <w:color w:val="000000"/>
          <w:sz w:val="28"/>
          <w:szCs w:val="28"/>
          <w:shd w:val="clear" w:color="auto" w:fill="FFFFFF"/>
        </w:rPr>
        <w:t>;</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створює науково-методичну і матеріально-технічну бази для організації та здійснення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забезпечує відповідність рівня початкової, базової середньої освіти Державним стандартам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охороняє життя і здоров'я здобувачів освіти, педагог</w:t>
      </w:r>
      <w:r w:rsidR="00250050">
        <w:rPr>
          <w:color w:val="000000"/>
          <w:sz w:val="28"/>
          <w:szCs w:val="28"/>
          <w:shd w:val="clear" w:color="auto" w:fill="FFFFFF"/>
        </w:rPr>
        <w:t>ічних та інших працівників гімназії</w:t>
      </w:r>
      <w:r w:rsidRPr="00CD7A27">
        <w:rPr>
          <w:color w:val="000000"/>
          <w:sz w:val="28"/>
          <w:szCs w:val="28"/>
          <w:shd w:val="clear" w:color="auto" w:fill="FFFFFF"/>
        </w:rPr>
        <w:t>;</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формує в здобувачів освіти засади здорового способу життя, гігієнічні навички;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забезпечує добір і розстановку кадрів;</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планує власну діяльність та</w:t>
      </w:r>
      <w:r w:rsidR="00250050">
        <w:rPr>
          <w:color w:val="000000"/>
          <w:sz w:val="28"/>
          <w:szCs w:val="28"/>
          <w:shd w:val="clear" w:color="auto" w:fill="FFFFFF"/>
        </w:rPr>
        <w:t xml:space="preserve"> формує стратегію розвитку гімназії</w:t>
      </w:r>
      <w:r w:rsidRPr="00CD7A27">
        <w:rPr>
          <w:color w:val="000000"/>
          <w:sz w:val="28"/>
          <w:szCs w:val="28"/>
          <w:shd w:val="clear" w:color="auto" w:fill="FFFFFF"/>
        </w:rPr>
        <w:t>;</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встановлює відповідно до законодавства України прямі зв'язки з навчальними закладами зарубіжних країн, міжнародними організаціями тощо;</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додержується фінансової дисципліни, зберігає матеріально-технічну базу;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видає документи про освіту відповідно до чинного законодавства;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здійснює інші повноваження в межах своєї компетенції.</w:t>
      </w:r>
    </w:p>
    <w:p w:rsidR="00AE18D5" w:rsidRPr="00CD7A27" w:rsidRDefault="00AE18D5" w:rsidP="00DD407F">
      <w:pPr>
        <w:widowControl w:val="0"/>
        <w:ind w:firstLine="567"/>
        <w:jc w:val="both"/>
        <w:rPr>
          <w:color w:val="00000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t>Ш. ОРГАНІ3АЦІЯ ОСВІТНЬОГО ПРОЦЕСУ</w:t>
      </w:r>
    </w:p>
    <w:p w:rsidR="00AE18D5" w:rsidRPr="00CD7A27" w:rsidRDefault="00AE18D5" w:rsidP="00DD407F">
      <w:pPr>
        <w:tabs>
          <w:tab w:val="left" w:pos="851"/>
        </w:tabs>
        <w:ind w:right="24" w:firstLine="567"/>
        <w:jc w:val="both"/>
        <w:rPr>
          <w:color w:val="000000"/>
          <w:spacing w:val="-1"/>
          <w:sz w:val="28"/>
          <w:szCs w:val="28"/>
          <w:shd w:val="clear" w:color="auto" w:fill="FFFFFF"/>
        </w:rPr>
      </w:pPr>
      <w:r w:rsidRPr="00CD7A27">
        <w:rPr>
          <w:color w:val="000000"/>
          <w:spacing w:val="-7"/>
          <w:sz w:val="28"/>
          <w:szCs w:val="28"/>
          <w:shd w:val="clear" w:color="auto" w:fill="FFFFFF"/>
        </w:rPr>
        <w:t xml:space="preserve">3.1. Освітній процес у </w:t>
      </w:r>
      <w:r w:rsidR="00250050">
        <w:rPr>
          <w:color w:val="000000"/>
          <w:spacing w:val="-1"/>
          <w:sz w:val="28"/>
          <w:szCs w:val="28"/>
          <w:shd w:val="clear" w:color="auto" w:fill="FFFFFF"/>
        </w:rPr>
        <w:t>гімназії</w:t>
      </w:r>
      <w:r w:rsidRPr="00CD7A27">
        <w:rPr>
          <w:color w:val="000000"/>
          <w:spacing w:val="-1"/>
          <w:sz w:val="28"/>
          <w:szCs w:val="28"/>
          <w:shd w:val="clear" w:color="auto" w:fill="FFFFFF"/>
        </w:rPr>
        <w:t xml:space="preserve"> здійснюється відповідно до освітньої програми, розробленої та затвердженої відповідно до порядку, визначеного законодавством.</w:t>
      </w:r>
    </w:p>
    <w:p w:rsidR="00AE18D5" w:rsidRPr="00CD7A27" w:rsidRDefault="00AE18D5" w:rsidP="00DD407F">
      <w:pPr>
        <w:tabs>
          <w:tab w:val="left" w:pos="851"/>
        </w:tabs>
        <w:ind w:right="24" w:firstLine="567"/>
        <w:jc w:val="both"/>
        <w:rPr>
          <w:color w:val="000000"/>
          <w:spacing w:val="-1"/>
          <w:sz w:val="28"/>
          <w:szCs w:val="28"/>
          <w:shd w:val="clear" w:color="auto" w:fill="FFFFFF"/>
        </w:rPr>
      </w:pPr>
      <w:r w:rsidRPr="00CD7A27">
        <w:rPr>
          <w:color w:val="000000"/>
          <w:spacing w:val="-1"/>
          <w:sz w:val="28"/>
          <w:szCs w:val="28"/>
          <w:shd w:val="clear" w:color="auto" w:fill="FFFFFF"/>
        </w:rPr>
        <w:lastRenderedPageBreak/>
        <w:t xml:space="preserve">3.2. Основою для розроблення освітньої програми в </w:t>
      </w:r>
      <w:r w:rsidR="00250050">
        <w:rPr>
          <w:color w:val="000000"/>
          <w:spacing w:val="-1"/>
          <w:sz w:val="28"/>
          <w:szCs w:val="28"/>
          <w:shd w:val="clear" w:color="auto" w:fill="FFFFFF"/>
        </w:rPr>
        <w:t>гімназії</w:t>
      </w:r>
      <w:r w:rsidRPr="00CD7A27">
        <w:rPr>
          <w:color w:val="000000"/>
          <w:spacing w:val="-1"/>
          <w:sz w:val="28"/>
          <w:szCs w:val="28"/>
          <w:shd w:val="clear" w:color="auto" w:fill="FFFFFF"/>
        </w:rPr>
        <w:t xml:space="preserve"> є Державний стандарт початкової освіти, </w:t>
      </w:r>
      <w:r w:rsidRPr="00CD7A27">
        <w:rPr>
          <w:color w:val="000000"/>
          <w:sz w:val="28"/>
          <w:szCs w:val="28"/>
          <w:shd w:val="clear" w:color="auto" w:fill="FFFFFF"/>
        </w:rPr>
        <w:t>базової середньої  освіти</w:t>
      </w:r>
      <w:r w:rsidRPr="00CD7A27">
        <w:rPr>
          <w:color w:val="000000"/>
          <w:spacing w:val="-1"/>
          <w:sz w:val="28"/>
          <w:szCs w:val="28"/>
          <w:shd w:val="clear" w:color="auto" w:fill="FFFFFF"/>
        </w:rPr>
        <w:t>.</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3.3. Освітня програма схвалюється педагогічною радою </w:t>
      </w:r>
      <w:r w:rsidR="00250050">
        <w:rPr>
          <w:color w:val="000000"/>
          <w:sz w:val="28"/>
          <w:szCs w:val="28"/>
          <w:shd w:val="clear" w:color="auto" w:fill="FFFFFF"/>
        </w:rPr>
        <w:t>гімназії</w:t>
      </w:r>
      <w:r w:rsidRPr="00CD7A27">
        <w:rPr>
          <w:color w:val="000000"/>
          <w:sz w:val="28"/>
          <w:szCs w:val="28"/>
          <w:shd w:val="clear" w:color="auto" w:fill="FFFFFF"/>
        </w:rPr>
        <w:t xml:space="preserve"> та затверджується його керівником.</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3.4. На основі освітньої програми </w:t>
      </w:r>
      <w:r w:rsidR="00250050">
        <w:rPr>
          <w:color w:val="000000"/>
          <w:sz w:val="28"/>
          <w:szCs w:val="28"/>
          <w:shd w:val="clear" w:color="auto" w:fill="FFFFFF"/>
        </w:rPr>
        <w:t xml:space="preserve">гімназія </w:t>
      </w:r>
      <w:r w:rsidRPr="00CD7A27">
        <w:rPr>
          <w:color w:val="000000"/>
          <w:sz w:val="28"/>
          <w:szCs w:val="28"/>
          <w:shd w:val="clear" w:color="auto" w:fill="FFFFFF"/>
        </w:rPr>
        <w:t>складає та затверджує навчальний план, що конкретизує організацію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3.5. Виховання здобувачів освіти у </w:t>
      </w:r>
      <w:r w:rsidR="00250050">
        <w:rPr>
          <w:color w:val="000000"/>
          <w:sz w:val="28"/>
          <w:szCs w:val="28"/>
          <w:shd w:val="clear" w:color="auto" w:fill="FFFFFF"/>
        </w:rPr>
        <w:t>гімназії</w:t>
      </w:r>
      <w:r w:rsidRPr="00CD7A27">
        <w:rPr>
          <w:color w:val="000000"/>
          <w:sz w:val="28"/>
          <w:szCs w:val="28"/>
          <w:shd w:val="clear" w:color="auto" w:fill="FFFFFF"/>
        </w:rPr>
        <w:t xml:space="preserve"> здійснюється в процесі урочної, позаурочної та позашкільної роботи з ними.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Цілі виховного процесу визначаються на основі принципів, закладених у Конституції України, законах та інших нормативно-правових актах України.</w:t>
      </w:r>
    </w:p>
    <w:p w:rsidR="00AE18D5" w:rsidRPr="00CD7A27" w:rsidRDefault="00250050" w:rsidP="00DD407F">
      <w:pPr>
        <w:widowControl w:val="0"/>
        <w:ind w:firstLine="567"/>
        <w:jc w:val="both"/>
        <w:rPr>
          <w:color w:val="000000"/>
          <w:sz w:val="28"/>
          <w:szCs w:val="28"/>
          <w:shd w:val="clear" w:color="auto" w:fill="FFFFFF"/>
        </w:rPr>
      </w:pPr>
      <w:r>
        <w:rPr>
          <w:color w:val="000000"/>
          <w:sz w:val="28"/>
          <w:szCs w:val="28"/>
          <w:shd w:val="clear" w:color="auto" w:fill="FFFFFF"/>
        </w:rPr>
        <w:t>3.6. У гімназії</w:t>
      </w:r>
      <w:r w:rsidR="00AE18D5" w:rsidRPr="00CD7A27">
        <w:rPr>
          <w:color w:val="000000"/>
          <w:sz w:val="28"/>
          <w:szCs w:val="28"/>
          <w:shd w:val="clear" w:color="auto" w:fill="FFFFFF"/>
        </w:rPr>
        <w:t xml:space="preserve"> забороняється утворення і діяльність організаційних структур політичних партій, а також релігійних організацій і воєнізованих формувань.</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3.7. Примусове залучення здобувачів освіти </w:t>
      </w:r>
      <w:r w:rsidR="00250050">
        <w:rPr>
          <w:color w:val="000000"/>
          <w:sz w:val="28"/>
          <w:szCs w:val="28"/>
          <w:shd w:val="clear" w:color="auto" w:fill="FFFFFF"/>
        </w:rPr>
        <w:t>гімназії</w:t>
      </w:r>
      <w:r w:rsidRPr="00CD7A27">
        <w:rPr>
          <w:color w:val="000000"/>
          <w:sz w:val="28"/>
          <w:szCs w:val="28"/>
          <w:shd w:val="clear" w:color="auto" w:fill="FFFFFF"/>
        </w:rPr>
        <w:t xml:space="preserve"> до вступу в будь-які об'єднання громадян, релігійні організації і воєнізовані формування забороняється.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3.8. 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та стану здоров’я.</w:t>
      </w:r>
    </w:p>
    <w:p w:rsidR="00AE18D5" w:rsidRPr="00CD7A27" w:rsidRDefault="00250050" w:rsidP="00DD407F">
      <w:pPr>
        <w:widowControl w:val="0"/>
        <w:ind w:firstLine="567"/>
        <w:jc w:val="both"/>
        <w:rPr>
          <w:color w:val="000000"/>
          <w:sz w:val="28"/>
          <w:szCs w:val="28"/>
          <w:shd w:val="clear" w:color="auto" w:fill="FFFFFF"/>
        </w:rPr>
      </w:pPr>
      <w:r>
        <w:rPr>
          <w:color w:val="000000"/>
          <w:sz w:val="28"/>
          <w:szCs w:val="28"/>
          <w:shd w:val="clear" w:color="auto" w:fill="FFFFFF"/>
        </w:rPr>
        <w:t>3.9. Гімназія</w:t>
      </w:r>
      <w:r w:rsidR="00AE18D5" w:rsidRPr="00CD7A27">
        <w:rPr>
          <w:color w:val="000000"/>
          <w:sz w:val="28"/>
          <w:szCs w:val="28"/>
          <w:shd w:val="clear" w:color="auto" w:fill="FFFFFF"/>
        </w:rPr>
        <w:t xml:space="preserve"> може здійснювати освітній проц</w:t>
      </w:r>
      <w:r w:rsidR="00B2006D">
        <w:rPr>
          <w:color w:val="000000"/>
          <w:sz w:val="28"/>
          <w:szCs w:val="28"/>
          <w:shd w:val="clear" w:color="auto" w:fill="FFFFFF"/>
        </w:rPr>
        <w:t>ес за класно-урочною,</w:t>
      </w:r>
      <w:r w:rsidR="00AE18D5" w:rsidRPr="00CD7A27">
        <w:rPr>
          <w:color w:val="000000"/>
          <w:sz w:val="28"/>
          <w:szCs w:val="28"/>
          <w:shd w:val="clear" w:color="auto" w:fill="FFFFFF"/>
        </w:rPr>
        <w:t xml:space="preserve"> груповою, індивідуальною, сімейною (домашньою) формами навчання, за потреби організовувати інклюзивне навчання або </w:t>
      </w:r>
      <w:r w:rsidR="00AE18D5" w:rsidRPr="00CD7A27">
        <w:rPr>
          <w:sz w:val="28"/>
          <w:szCs w:val="28"/>
          <w:shd w:val="clear" w:color="auto" w:fill="FFFFFF"/>
        </w:rPr>
        <w:t>педагогічний патронаж. На підставі звернення батьків дитини або осіб, які</w:t>
      </w:r>
      <w:r w:rsidR="00B2006D">
        <w:rPr>
          <w:color w:val="000000"/>
          <w:sz w:val="28"/>
          <w:szCs w:val="28"/>
          <w:shd w:val="clear" w:color="auto" w:fill="FFFFFF"/>
        </w:rPr>
        <w:t xml:space="preserve"> їх заміняють, гімназія</w:t>
      </w:r>
      <w:r w:rsidR="00AE18D5" w:rsidRPr="00CD7A27">
        <w:rPr>
          <w:color w:val="000000"/>
          <w:sz w:val="28"/>
          <w:szCs w:val="28"/>
          <w:shd w:val="clear" w:color="auto" w:fill="FFFFFF"/>
        </w:rPr>
        <w:t xml:space="preserve"> для навчання дітей з особливими освітніми потребами  утворює інклюзивні та /або спеціальні групи ( класи).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3.10. Зарахування здобувачів освіти до структурного підрозділу початкової школи проводиться наказом керівника на підставі заяви, копії свідоцтва про народження дитини, за наявності медичної довідки встановленого зразка у відповідності до вимог законодавства.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3.11. Діти з особливими освітніми потребами мають право на першочергове зарахування до структурного підрозділу початкової школи.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3.12. Зарахування здобувачів освіти до структурних підрозділів базової середньої освіти (гімназії) здійснюється у порядку встановленому чинним законо</w:t>
      </w:r>
      <w:r w:rsidR="00B2006D">
        <w:rPr>
          <w:color w:val="000000"/>
          <w:sz w:val="28"/>
          <w:szCs w:val="28"/>
          <w:shd w:val="clear" w:color="auto" w:fill="FFFFFF"/>
        </w:rPr>
        <w:t>давством наказом керівника гімназії</w:t>
      </w:r>
      <w:r w:rsidRPr="00CD7A27">
        <w:rPr>
          <w:color w:val="000000"/>
          <w:sz w:val="28"/>
          <w:szCs w:val="28"/>
          <w:shd w:val="clear" w:color="auto" w:fill="FFFFFF"/>
        </w:rPr>
        <w:t>.</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3.13. Навчальний</w:t>
      </w:r>
      <w:r w:rsidR="00B2006D">
        <w:rPr>
          <w:color w:val="000000"/>
          <w:sz w:val="28"/>
          <w:szCs w:val="28"/>
          <w:shd w:val="clear" w:color="auto" w:fill="FFFFFF"/>
        </w:rPr>
        <w:t xml:space="preserve"> рік у гімназії</w:t>
      </w:r>
      <w:r w:rsidRPr="00CD7A27">
        <w:rPr>
          <w:color w:val="000000"/>
          <w:sz w:val="28"/>
          <w:szCs w:val="28"/>
          <w:shd w:val="clear" w:color="auto" w:fill="FFFFFF"/>
        </w:rPr>
        <w:t xml:space="preserve"> розпочинається у День знань - 1 вересня і закінчується не пізніше 1 липня наступного року.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3.14. Структура навчального року (за чвертями, півріччями, семестрами тощо), тривалість навчального тижня, дня, занять, відпочинку між ними, інші форми організації освітньо</w:t>
      </w:r>
      <w:r w:rsidR="00B2006D">
        <w:rPr>
          <w:color w:val="000000"/>
          <w:sz w:val="28"/>
          <w:szCs w:val="28"/>
          <w:shd w:val="clear" w:color="auto" w:fill="FFFFFF"/>
        </w:rPr>
        <w:t>го процесу встановлюються гімназією</w:t>
      </w:r>
      <w:r w:rsidRPr="00CD7A27">
        <w:rPr>
          <w:color w:val="000000"/>
          <w:sz w:val="28"/>
          <w:szCs w:val="28"/>
          <w:shd w:val="clear" w:color="auto" w:fill="FFFFFF"/>
        </w:rPr>
        <w:t xml:space="preserve"> у межах часу, передбаченого освітньою програмою. Організація освітнього процесу не повинна призводити до перевантаження здобувачів освіти та має забезпечувати безпечні та нешкідливі умови здобуття освіти.</w:t>
      </w:r>
    </w:p>
    <w:p w:rsidR="00AE18D5" w:rsidRPr="00CD7A27" w:rsidRDefault="00B2006D" w:rsidP="00DD407F">
      <w:pPr>
        <w:widowControl w:val="0"/>
        <w:ind w:firstLine="567"/>
        <w:jc w:val="both"/>
        <w:rPr>
          <w:color w:val="000000"/>
          <w:sz w:val="28"/>
          <w:szCs w:val="28"/>
          <w:shd w:val="clear" w:color="auto" w:fill="FFFFFF"/>
        </w:rPr>
      </w:pPr>
      <w:r>
        <w:rPr>
          <w:color w:val="000000"/>
          <w:sz w:val="28"/>
          <w:szCs w:val="28"/>
          <w:shd w:val="clear" w:color="auto" w:fill="FFFFFF"/>
        </w:rPr>
        <w:t>3.15. Гімназія</w:t>
      </w:r>
      <w:r w:rsidR="00AE18D5" w:rsidRPr="00CD7A27">
        <w:rPr>
          <w:color w:val="000000"/>
          <w:sz w:val="28"/>
          <w:szCs w:val="28"/>
          <w:shd w:val="clear" w:color="auto" w:fill="FFFFFF"/>
        </w:rPr>
        <w:t xml:space="preserve"> здійснює освітній процес за формами навчання у відповідності до чинного законодавства та п’ятиденним робочим тижнем.</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Тривалість уроків становить: у перших класах - 35 хвилин, у других -</w:t>
      </w:r>
      <w:r w:rsidRPr="00CD7A27">
        <w:rPr>
          <w:color w:val="000000"/>
          <w:sz w:val="28"/>
          <w:szCs w:val="28"/>
          <w:shd w:val="clear" w:color="auto" w:fill="FFFFFF"/>
        </w:rPr>
        <w:lastRenderedPageBreak/>
        <w:t>четвертих класах - 40 хвилин, у п’ятих-одинадцятих класах – 45 хвилин.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із здобувачами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Тривалість канікул протягом навчального року не може бути меншою 30 календарних днів.</w:t>
      </w:r>
    </w:p>
    <w:p w:rsidR="00AE18D5" w:rsidRPr="00CD7A27" w:rsidRDefault="00B2006D" w:rsidP="00DD407F">
      <w:pPr>
        <w:widowControl w:val="0"/>
        <w:ind w:firstLine="567"/>
        <w:jc w:val="both"/>
        <w:rPr>
          <w:color w:val="000000"/>
          <w:sz w:val="28"/>
          <w:szCs w:val="28"/>
          <w:shd w:val="clear" w:color="auto" w:fill="FFFFFF"/>
        </w:rPr>
      </w:pPr>
      <w:r>
        <w:rPr>
          <w:color w:val="000000"/>
          <w:sz w:val="28"/>
          <w:szCs w:val="28"/>
          <w:shd w:val="clear" w:color="auto" w:fill="FFFFFF"/>
        </w:rPr>
        <w:t>3.16. У гімназії</w:t>
      </w:r>
      <w:r w:rsidR="00AE18D5" w:rsidRPr="00CD7A27">
        <w:rPr>
          <w:color w:val="000000"/>
          <w:sz w:val="28"/>
          <w:szCs w:val="28"/>
          <w:shd w:val="clear" w:color="auto" w:fill="FFFFFF"/>
        </w:rPr>
        <w:t xml:space="preserve"> можуть функціонувати групи подовженого дня, які створюються та фінансуються у порядку визначеному чинним законодавством. </w:t>
      </w:r>
    </w:p>
    <w:p w:rsidR="00AE18D5" w:rsidRPr="00CD7A27" w:rsidRDefault="00AE18D5" w:rsidP="00DD407F">
      <w:pPr>
        <w:widowControl w:val="0"/>
        <w:tabs>
          <w:tab w:val="left" w:pos="1260"/>
        </w:tabs>
        <w:ind w:firstLine="567"/>
        <w:jc w:val="both"/>
        <w:rPr>
          <w:color w:val="000000"/>
          <w:sz w:val="28"/>
          <w:szCs w:val="28"/>
          <w:shd w:val="clear" w:color="auto" w:fill="FFFFFF"/>
        </w:rPr>
      </w:pPr>
      <w:r w:rsidRPr="00CD7A27">
        <w:rPr>
          <w:color w:val="000000"/>
          <w:sz w:val="28"/>
          <w:szCs w:val="28"/>
          <w:shd w:val="clear" w:color="auto" w:fill="FFFFFF"/>
        </w:rPr>
        <w:t>3.17. Організація інклюзивного навчання дітей з особливими освітніми потребами, оцінювання досягнень дітей з особливими освітніми потребами здійснюється у порядку та згідно із критеріями оцінювання, встановленими центральним органом виконавчої влади у сфері освіти та науки.</w:t>
      </w:r>
    </w:p>
    <w:p w:rsidR="00AE18D5" w:rsidRPr="00CD7A27" w:rsidRDefault="00AE18D5" w:rsidP="00DD407F">
      <w:pPr>
        <w:widowControl w:val="0"/>
        <w:tabs>
          <w:tab w:val="left" w:pos="1260"/>
        </w:tabs>
        <w:ind w:firstLine="567"/>
        <w:jc w:val="both"/>
        <w:rPr>
          <w:color w:val="000000"/>
          <w:sz w:val="28"/>
          <w:szCs w:val="28"/>
          <w:shd w:val="clear" w:color="auto" w:fill="FFFFFF"/>
        </w:rPr>
      </w:pPr>
      <w:r w:rsidRPr="00CD7A27">
        <w:rPr>
          <w:color w:val="000000"/>
          <w:sz w:val="28"/>
          <w:szCs w:val="28"/>
          <w:shd w:val="clear" w:color="auto" w:fill="FFFFFF"/>
        </w:rPr>
        <w:t>3.18. Здобувачі освіти забезпечуються медичним обслуговуванням, що здійснюється медичними працівниками у відповідності до вимог чинного законодавства.</w:t>
      </w:r>
    </w:p>
    <w:p w:rsidR="00AE18D5" w:rsidRPr="00CD7A27" w:rsidRDefault="00AE18D5" w:rsidP="00DD407F">
      <w:pPr>
        <w:widowControl w:val="0"/>
        <w:ind w:firstLine="567"/>
        <w:jc w:val="both"/>
        <w:rPr>
          <w:color w:val="000000"/>
          <w:spacing w:val="-8"/>
          <w:sz w:val="28"/>
          <w:szCs w:val="28"/>
          <w:shd w:val="clear" w:color="auto" w:fill="FFFFFF"/>
        </w:rPr>
      </w:pPr>
      <w:r w:rsidRPr="00CD7A27">
        <w:rPr>
          <w:color w:val="000000"/>
          <w:sz w:val="28"/>
          <w:szCs w:val="28"/>
          <w:shd w:val="clear" w:color="auto" w:fill="FFFFFF"/>
        </w:rPr>
        <w:t>3.19. Організація харчування здобувачів освіти, в тому числі забезпечення безкоштовним харчуванням дітей</w:t>
      </w:r>
      <w:r w:rsidRPr="00CD7A27">
        <w:rPr>
          <w:color w:val="000000"/>
          <w:spacing w:val="-8"/>
          <w:sz w:val="28"/>
          <w:szCs w:val="28"/>
          <w:shd w:val="clear" w:color="auto" w:fill="FFFFFF"/>
        </w:rPr>
        <w:t xml:space="preserve"> пільгових категорій, а також дітей з особливими освітніми потребами, здійснюється у встановленому законом порядку.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3.20. Контроль за відповідністю освітнього рівня здобувачів освіти, які закінчили закла</w:t>
      </w:r>
      <w:r w:rsidR="00B2006D">
        <w:rPr>
          <w:color w:val="000000"/>
          <w:sz w:val="28"/>
          <w:szCs w:val="28"/>
          <w:shd w:val="clear" w:color="auto" w:fill="FFFFFF"/>
        </w:rPr>
        <w:t>д загальної середньої освіти II</w:t>
      </w:r>
      <w:r w:rsidRPr="00CD7A27">
        <w:rPr>
          <w:color w:val="000000"/>
          <w:sz w:val="28"/>
          <w:szCs w:val="28"/>
          <w:shd w:val="clear" w:color="auto" w:fill="FFFFFF"/>
        </w:rPr>
        <w:t xml:space="preserve"> ступеня, вимогам Державного стандарту загальної середньої освіти здійснюється шляхом їх державної підсумкової атестації. </w:t>
      </w:r>
    </w:p>
    <w:p w:rsidR="00AE18D5" w:rsidRPr="00CD7A27" w:rsidRDefault="00B2006D" w:rsidP="00DD407F">
      <w:pPr>
        <w:widowControl w:val="0"/>
        <w:ind w:firstLine="567"/>
        <w:jc w:val="both"/>
        <w:rPr>
          <w:color w:val="000000"/>
          <w:sz w:val="28"/>
          <w:szCs w:val="28"/>
          <w:shd w:val="clear" w:color="auto" w:fill="FFFFFF"/>
        </w:rPr>
      </w:pPr>
      <w:r>
        <w:rPr>
          <w:color w:val="000000"/>
          <w:sz w:val="28"/>
          <w:szCs w:val="28"/>
          <w:shd w:val="clear" w:color="auto" w:fill="FFFFFF"/>
        </w:rPr>
        <w:t>3.21. Гімназія</w:t>
      </w:r>
      <w:r w:rsidR="00AE18D5" w:rsidRPr="00CD7A27">
        <w:rPr>
          <w:color w:val="000000"/>
          <w:sz w:val="28"/>
          <w:szCs w:val="28"/>
          <w:shd w:val="clear" w:color="auto" w:fill="FFFFFF"/>
        </w:rPr>
        <w:t xml:space="preserve"> здійснює поточне та підсумкове оцінювання знань здобувачів освіти та вибір їх форм, змісту та способу.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3.22. Переведення здобувачів освіти до</w:t>
      </w:r>
      <w:r w:rsidR="00B2006D">
        <w:rPr>
          <w:color w:val="000000"/>
          <w:sz w:val="28"/>
          <w:szCs w:val="28"/>
          <w:shd w:val="clear" w:color="auto" w:fill="FFFFFF"/>
        </w:rPr>
        <w:t xml:space="preserve"> наступного класу гімназії </w:t>
      </w:r>
      <w:r w:rsidRPr="00CD7A27">
        <w:rPr>
          <w:color w:val="000000"/>
          <w:sz w:val="28"/>
          <w:szCs w:val="28"/>
          <w:shd w:val="clear" w:color="auto" w:fill="FFFFFF"/>
        </w:rPr>
        <w:t xml:space="preserve">здійснюється у встановленому порядку. </w:t>
      </w:r>
    </w:p>
    <w:p w:rsidR="00AE18D5" w:rsidRPr="00CD7A27" w:rsidRDefault="00B2006D" w:rsidP="00DD407F">
      <w:pPr>
        <w:ind w:firstLine="567"/>
        <w:jc w:val="both"/>
        <w:rPr>
          <w:color w:val="000000"/>
          <w:sz w:val="28"/>
          <w:szCs w:val="28"/>
          <w:shd w:val="clear" w:color="auto" w:fill="FFFFFF"/>
        </w:rPr>
      </w:pPr>
      <w:r>
        <w:rPr>
          <w:color w:val="000000"/>
          <w:sz w:val="28"/>
          <w:szCs w:val="28"/>
          <w:shd w:val="clear" w:color="auto" w:fill="FFFFFF"/>
        </w:rPr>
        <w:t>3.23. Випускникам гімназії</w:t>
      </w:r>
      <w:r w:rsidR="00AE18D5" w:rsidRPr="00CD7A27">
        <w:rPr>
          <w:color w:val="000000"/>
          <w:sz w:val="28"/>
          <w:szCs w:val="28"/>
          <w:shd w:val="clear" w:color="auto" w:fill="FFFFFF"/>
        </w:rPr>
        <w:t xml:space="preserve"> видається відповідний документ про освіту.</w:t>
      </w:r>
    </w:p>
    <w:p w:rsidR="00AE18D5" w:rsidRPr="00CD7A27" w:rsidRDefault="00AE18D5" w:rsidP="00DD407F">
      <w:pPr>
        <w:ind w:firstLine="567"/>
        <w:jc w:val="both"/>
        <w:rPr>
          <w:color w:val="000000"/>
          <w:sz w:val="28"/>
          <w:szCs w:val="28"/>
          <w:shd w:val="clear" w:color="auto" w:fill="FFFFFF"/>
        </w:rPr>
      </w:pPr>
      <w:r w:rsidRPr="00CD7A27">
        <w:rPr>
          <w:color w:val="000000"/>
          <w:sz w:val="28"/>
          <w:szCs w:val="28"/>
          <w:shd w:val="clear" w:color="auto" w:fill="FFFFFF"/>
        </w:rPr>
        <w:t>3.24. Документ про загальну середню освіту для дітей з порушенням  зору виготовляється у відповідності до вимог чинного законодавства за рахунок коштів державного бюджету.</w:t>
      </w:r>
    </w:p>
    <w:p w:rsidR="00AE18D5" w:rsidRPr="00CD7A27" w:rsidRDefault="00AE18D5" w:rsidP="00DD407F">
      <w:pPr>
        <w:ind w:firstLine="567"/>
        <w:jc w:val="both"/>
        <w:rPr>
          <w:color w:val="00000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t>IV. УЧАСНИКИ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4.1. Учасн</w:t>
      </w:r>
      <w:r w:rsidR="00B2006D">
        <w:rPr>
          <w:color w:val="000000"/>
          <w:sz w:val="28"/>
          <w:szCs w:val="28"/>
          <w:shd w:val="clear" w:color="auto" w:fill="FFFFFF"/>
        </w:rPr>
        <w:t>иками освітнього процесу в гімназії</w:t>
      </w:r>
      <w:r w:rsidRPr="00CD7A27">
        <w:rPr>
          <w:color w:val="000000"/>
          <w:sz w:val="28"/>
          <w:szCs w:val="28"/>
          <w:shd w:val="clear" w:color="auto" w:fill="FFFFFF"/>
        </w:rPr>
        <w:t xml:space="preserve"> є:</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здобувачі освіти (учні, вихованці);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керівник (директор);</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педагогічні працівники, психологи, бібліотекарі;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інші спеціалісти;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батьки здобувачів освіти або особи, які їх замінюють.</w:t>
      </w:r>
    </w:p>
    <w:p w:rsidR="00AE18D5" w:rsidRPr="00CD7A27" w:rsidRDefault="00AE18D5" w:rsidP="006C243B">
      <w:pPr>
        <w:pStyle w:val="rvps2"/>
        <w:shd w:val="clear" w:color="auto" w:fill="FFFFFF"/>
        <w:tabs>
          <w:tab w:val="left" w:pos="900"/>
        </w:tabs>
        <w:spacing w:before="0" w:beforeAutospacing="0" w:after="0" w:afterAutospacing="0"/>
        <w:ind w:firstLine="450"/>
        <w:jc w:val="both"/>
        <w:textAlignment w:val="baseline"/>
        <w:rPr>
          <w:sz w:val="28"/>
          <w:szCs w:val="28"/>
          <w:shd w:val="clear" w:color="auto" w:fill="FFFFFF"/>
        </w:rPr>
      </w:pPr>
      <w:r w:rsidRPr="00CD7A27">
        <w:rPr>
          <w:sz w:val="28"/>
          <w:szCs w:val="28"/>
          <w:shd w:val="clear" w:color="auto" w:fill="FFFFFF"/>
        </w:rPr>
        <w:t xml:space="preserve">4.2. </w:t>
      </w:r>
      <w:r w:rsidRPr="00CD7A27">
        <w:rPr>
          <w:sz w:val="28"/>
          <w:szCs w:val="28"/>
        </w:rPr>
        <w:t>Зарахування зд</w:t>
      </w:r>
      <w:r w:rsidR="00B2006D">
        <w:rPr>
          <w:sz w:val="28"/>
          <w:szCs w:val="28"/>
        </w:rPr>
        <w:t>обувачів освіти (учнів) до гімназії</w:t>
      </w:r>
      <w:r w:rsidRPr="00CD7A27">
        <w:rPr>
          <w:sz w:val="28"/>
          <w:szCs w:val="28"/>
        </w:rPr>
        <w:t xml:space="preserve"> здійснюється, як правило, з 6 років. </w:t>
      </w:r>
      <w:r w:rsidRPr="00CD7A27">
        <w:rPr>
          <w:sz w:val="28"/>
          <w:szCs w:val="28"/>
          <w:shd w:val="clear" w:color="auto" w:fill="FFFFFF"/>
        </w:rPr>
        <w:t>Здобувачі освіти мають право на:</w:t>
      </w:r>
    </w:p>
    <w:p w:rsidR="00AE18D5" w:rsidRPr="00CD7A27" w:rsidRDefault="00AE18D5" w:rsidP="00EF41EE">
      <w:pPr>
        <w:pStyle w:val="a3"/>
        <w:ind w:firstLine="600"/>
        <w:jc w:val="both"/>
        <w:rPr>
          <w:b w:val="0"/>
          <w:szCs w:val="28"/>
        </w:rPr>
      </w:pPr>
      <w:r w:rsidRPr="00CD7A27">
        <w:rPr>
          <w:b w:val="0"/>
          <w:szCs w:val="28"/>
        </w:rPr>
        <w:t>- навчання впродовж життя та академічну мобільність;</w:t>
      </w:r>
    </w:p>
    <w:p w:rsidR="00AE18D5" w:rsidRPr="00CD7A27" w:rsidRDefault="00AE18D5" w:rsidP="00EF41EE">
      <w:pPr>
        <w:pStyle w:val="a3"/>
        <w:ind w:firstLine="600"/>
        <w:jc w:val="both"/>
        <w:rPr>
          <w:b w:val="0"/>
          <w:szCs w:val="28"/>
        </w:rPr>
      </w:pPr>
      <w:r w:rsidRPr="00CD7A27">
        <w:rPr>
          <w:b w:val="0"/>
          <w:szCs w:val="28"/>
        </w:rPr>
        <w:t xml:space="preserve">- індивідуальну освітню траєкторію, що реалізується, зокрема, через вільний вибір видів, форм і темпу здобуття освіти, закладів освіти і </w:t>
      </w:r>
      <w:r w:rsidRPr="00CD7A27">
        <w:rPr>
          <w:b w:val="0"/>
          <w:szCs w:val="28"/>
        </w:rPr>
        <w:lastRenderedPageBreak/>
        <w:t>запропонованих ними освітніх програм, навчальних дисциплін та рівня їх складності, методів і засобів навчання;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якісні освітні послуги;</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справедливе та об’єктивне оцінювання результатів навчання;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відзначення успіхів у своїй діяльності;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свободу творчої, спортивної, оздоровчої, культурної діяльності тощо;</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безпечні та нешкідливі умови навчання;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повагу людської гідності;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 xml:space="preserve">користування бібліотекою, навчальною, культурною, спортивною, побутовою, </w:t>
      </w:r>
      <w:r w:rsidR="00B2006D">
        <w:rPr>
          <w:color w:val="000000"/>
          <w:sz w:val="28"/>
          <w:szCs w:val="28"/>
          <w:shd w:val="clear" w:color="auto" w:fill="FFFFFF"/>
        </w:rPr>
        <w:t xml:space="preserve">оздоровчою інфраструктурою гімназії та послугами  її </w:t>
      </w:r>
      <w:r w:rsidRPr="00CD7A27">
        <w:rPr>
          <w:color w:val="000000"/>
          <w:sz w:val="28"/>
          <w:szCs w:val="28"/>
          <w:shd w:val="clear" w:color="auto" w:fill="FFFFFF"/>
        </w:rPr>
        <w:t>структурних підрозділі</w:t>
      </w:r>
      <w:r w:rsidR="00B2006D">
        <w:rPr>
          <w:color w:val="000000"/>
          <w:sz w:val="28"/>
          <w:szCs w:val="28"/>
          <w:shd w:val="clear" w:color="auto" w:fill="FFFFFF"/>
        </w:rPr>
        <w:t>в у порядку встановленому гімназією</w:t>
      </w:r>
      <w:r w:rsidRPr="00CD7A27">
        <w:rPr>
          <w:color w:val="000000"/>
          <w:sz w:val="28"/>
          <w:szCs w:val="28"/>
          <w:shd w:val="clear" w:color="auto" w:fill="FFFFFF"/>
        </w:rPr>
        <w:t xml:space="preserve"> відповідно до спеціальних законів;</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доступ до інформаційних ресурсів і комунікацій, що використовуються в освітньому процесі ;</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особисту або через своїх законних представників участь у громадському самовря</w:t>
      </w:r>
      <w:r w:rsidR="00B2006D">
        <w:rPr>
          <w:color w:val="000000"/>
          <w:sz w:val="28"/>
          <w:szCs w:val="28"/>
          <w:shd w:val="clear" w:color="auto" w:fill="FFFFFF"/>
        </w:rPr>
        <w:t>дуванні та управлінні гімназією</w:t>
      </w:r>
      <w:r w:rsidRPr="00CD7A27">
        <w:rPr>
          <w:color w:val="000000"/>
          <w:sz w:val="28"/>
          <w:szCs w:val="28"/>
          <w:shd w:val="clear" w:color="auto" w:fill="FFFFFF"/>
        </w:rPr>
        <w:t>;</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інші необхідні умови для здобуття освіти, у тому числі для осіб з особливими освітніми потребами.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4.3. Здобувачі освіти зобов’язані: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поважати гідність, права, свободи та законні інтереси всіх учасників освітнього процесу, дотримуватися етичних норм;</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відповідально та дбайливо ставитися до власного здоров’я, здоров’я оточуючих, довкілля;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дотримуватися установчих документів, прав</w:t>
      </w:r>
      <w:r w:rsidR="00B2006D">
        <w:rPr>
          <w:color w:val="000000"/>
          <w:sz w:val="28"/>
          <w:szCs w:val="28"/>
          <w:shd w:val="clear" w:color="auto" w:fill="FFFFFF"/>
        </w:rPr>
        <w:t>ил внутрішнього розпорядку гімназії</w:t>
      </w:r>
      <w:r w:rsidRPr="00CD7A27">
        <w:rPr>
          <w:color w:val="000000"/>
          <w:sz w:val="28"/>
          <w:szCs w:val="28"/>
          <w:shd w:val="clear" w:color="auto" w:fill="FFFFFF"/>
        </w:rPr>
        <w:t>;</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00B2006D">
        <w:rPr>
          <w:color w:val="000000"/>
          <w:sz w:val="28"/>
          <w:szCs w:val="28"/>
          <w:shd w:val="clear" w:color="auto" w:fill="FFFFFF"/>
        </w:rPr>
        <w:t>повідомляти керівництво гімназії</w:t>
      </w:r>
      <w:r w:rsidRPr="00CD7A27">
        <w:rPr>
          <w:color w:val="000000"/>
          <w:sz w:val="28"/>
          <w:szCs w:val="28"/>
          <w:shd w:val="clear" w:color="auto" w:fill="FFFFFF"/>
        </w:rPr>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4.6.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w:t>
      </w:r>
      <w:r w:rsidRPr="00CD7A27">
        <w:rPr>
          <w:color w:val="000000"/>
          <w:sz w:val="28"/>
          <w:szCs w:val="28"/>
          <w:shd w:val="clear" w:color="auto" w:fill="FFFFFF"/>
        </w:rPr>
        <w:lastRenderedPageBreak/>
        <w:t xml:space="preserve">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4.7. Педагогічні працівники мають право на:</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педагогічну ініціативу;</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 xml:space="preserve">користування бібліотекою, культурною, спортивною, </w:t>
      </w:r>
      <w:r w:rsidR="00B2006D">
        <w:rPr>
          <w:color w:val="000000"/>
          <w:sz w:val="28"/>
          <w:szCs w:val="28"/>
          <w:shd w:val="clear" w:color="auto" w:fill="FFFFFF"/>
        </w:rPr>
        <w:t>оздоровчою інфраструктурою гімназії та послугами її</w:t>
      </w:r>
      <w:r w:rsidRPr="00CD7A27">
        <w:rPr>
          <w:color w:val="000000"/>
          <w:sz w:val="28"/>
          <w:szCs w:val="28"/>
          <w:shd w:val="clear" w:color="auto" w:fill="FFFFFF"/>
        </w:rPr>
        <w:t xml:space="preserve"> структурних підрозділів у порядку, встановленому закладом освіти відповідно до спеціальних законів;</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підвищення кваліфікації, перепідготовку;</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доступ до інформаційних ресурсів і комунікацій, що використовуються в освітньому процесі;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відзначення успіхів у своїй професійній діяльності;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справедливе та об’єктивне оцінювання своєї професійної діяльності;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захист професійної честі та гідності;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 xml:space="preserve">індивідуальну освітню (наукову, творчу, мистецьку та </w:t>
      </w:r>
      <w:r w:rsidR="00B2006D">
        <w:rPr>
          <w:color w:val="000000"/>
          <w:sz w:val="28"/>
          <w:szCs w:val="28"/>
          <w:shd w:val="clear" w:color="auto" w:fill="FFFFFF"/>
        </w:rPr>
        <w:t>іншу) діяльність за межами гімназії</w:t>
      </w:r>
      <w:r w:rsidRPr="00CD7A27">
        <w:rPr>
          <w:color w:val="000000"/>
          <w:sz w:val="28"/>
          <w:szCs w:val="28"/>
          <w:shd w:val="clear" w:color="auto" w:fill="FFFFFF"/>
        </w:rPr>
        <w:t>;</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безпечні і нешкідливі умови праці;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подовжену оплачувану відпустку;</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участь у г</w:t>
      </w:r>
      <w:r w:rsidR="00B2006D">
        <w:rPr>
          <w:color w:val="000000"/>
          <w:sz w:val="28"/>
          <w:szCs w:val="28"/>
          <w:shd w:val="clear" w:color="auto" w:fill="FFFFFF"/>
        </w:rPr>
        <w:t>ромадському самоврядуванні гімназії</w:t>
      </w:r>
      <w:r w:rsidRPr="00CD7A27">
        <w:rPr>
          <w:color w:val="000000"/>
          <w:sz w:val="28"/>
          <w:szCs w:val="28"/>
          <w:shd w:val="clear" w:color="auto" w:fill="FFFFFF"/>
        </w:rPr>
        <w:t>;</w:t>
      </w:r>
    </w:p>
    <w:p w:rsidR="00AE18D5" w:rsidRPr="00CD7A27" w:rsidRDefault="00AE18D5" w:rsidP="006C243B">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участь у роботі колег</w:t>
      </w:r>
      <w:r w:rsidR="00B2006D">
        <w:rPr>
          <w:color w:val="000000"/>
          <w:sz w:val="28"/>
          <w:szCs w:val="28"/>
          <w:shd w:val="clear" w:color="auto" w:fill="FFFFFF"/>
        </w:rPr>
        <w:t>іальних органів управління гімназії</w:t>
      </w:r>
      <w:r w:rsidRPr="00CD7A27">
        <w:rPr>
          <w:color w:val="000000"/>
          <w:sz w:val="28"/>
          <w:szCs w:val="28"/>
          <w:shd w:val="clear" w:color="auto" w:fill="FFFFFF"/>
        </w:rPr>
        <w:t>;</w:t>
      </w:r>
    </w:p>
    <w:p w:rsidR="00AE18D5" w:rsidRPr="00CD7A27" w:rsidRDefault="00AE18D5" w:rsidP="006C243B">
      <w:pPr>
        <w:widowControl w:val="0"/>
        <w:ind w:firstLine="567"/>
        <w:jc w:val="both"/>
        <w:rPr>
          <w:color w:val="000000"/>
          <w:sz w:val="28"/>
          <w:szCs w:val="28"/>
          <w:shd w:val="clear" w:color="auto" w:fill="FFFFFF"/>
        </w:rPr>
      </w:pPr>
      <w:r w:rsidRPr="00CD7A27">
        <w:rPr>
          <w:color w:val="000000"/>
          <w:sz w:val="28"/>
          <w:szCs w:val="28"/>
          <w:shd w:val="clear" w:color="auto" w:fill="FFFFFF"/>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4.8. Педагогічні працівники зобов’язані: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постійно підвищувати свій професійний і загальнокультурний рівні та педагогічну майстерність;</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виконувати освітню програму для дос</w:t>
      </w:r>
      <w:r w:rsidR="00CE775E">
        <w:rPr>
          <w:color w:val="000000"/>
          <w:sz w:val="28"/>
          <w:szCs w:val="28"/>
          <w:shd w:val="clear" w:color="auto" w:fill="FFFFFF"/>
        </w:rPr>
        <w:t>ягнення здобувачами освіти гімназії</w:t>
      </w:r>
      <w:r w:rsidRPr="00CD7A27">
        <w:rPr>
          <w:color w:val="000000"/>
          <w:sz w:val="28"/>
          <w:szCs w:val="28"/>
          <w:shd w:val="clear" w:color="auto" w:fill="FFFFFF"/>
        </w:rPr>
        <w:t xml:space="preserve"> передбачених нею результатів навчання;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сприяти розвитку зд</w:t>
      </w:r>
      <w:r w:rsidR="00CE775E">
        <w:rPr>
          <w:color w:val="000000"/>
          <w:sz w:val="28"/>
          <w:szCs w:val="28"/>
          <w:shd w:val="clear" w:color="auto" w:fill="FFFFFF"/>
        </w:rPr>
        <w:t>ібностей здобувачів освіти гімназії</w:t>
      </w:r>
      <w:r w:rsidRPr="00CD7A27">
        <w:rPr>
          <w:color w:val="000000"/>
          <w:sz w:val="28"/>
          <w:szCs w:val="28"/>
          <w:shd w:val="clear" w:color="auto" w:fill="FFFFFF"/>
        </w:rPr>
        <w:t>,  формуванню навичок здорового способу життя, дбати про їхнє фізичне і психічне здоров’я;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дотримуватися педагогічної етики;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поважати гідність, права, свободи і законні інтереси всіх учасників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 настановленням і особистим прикладом утверджувати повагу до суспільної моралі та суспільних цінностей, зокрема правди, </w:t>
      </w:r>
      <w:r w:rsidRPr="00CD7A27">
        <w:rPr>
          <w:color w:val="000000"/>
          <w:sz w:val="28"/>
          <w:szCs w:val="28"/>
          <w:shd w:val="clear" w:color="auto" w:fill="FFFFFF"/>
        </w:rPr>
        <w:lastRenderedPageBreak/>
        <w:t>справедливості, патріотизму, гуманізму, толерантності, працелюбства;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фор</w:t>
      </w:r>
      <w:r w:rsidR="00CE775E">
        <w:rPr>
          <w:color w:val="000000"/>
          <w:sz w:val="28"/>
          <w:szCs w:val="28"/>
          <w:shd w:val="clear" w:color="auto" w:fill="FFFFFF"/>
        </w:rPr>
        <w:t>мувати в здобувачів освіти гімназії</w:t>
      </w:r>
      <w:r w:rsidRPr="00CD7A27">
        <w:rPr>
          <w:color w:val="000000"/>
          <w:sz w:val="28"/>
          <w:szCs w:val="28"/>
          <w:shd w:val="clear" w:color="auto" w:fill="FFFFFF"/>
        </w:rPr>
        <w:t xml:space="preserve"> усвідомлення необхідності додержуватися Конституції України та законів України, захищати суверенітет і територіальну цілісність України;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виховувати в здо</w:t>
      </w:r>
      <w:r w:rsidR="00CE775E">
        <w:rPr>
          <w:color w:val="000000"/>
          <w:sz w:val="28"/>
          <w:szCs w:val="28"/>
          <w:shd w:val="clear" w:color="auto" w:fill="FFFFFF"/>
        </w:rPr>
        <w:t>бувачів освіти гімназії</w:t>
      </w:r>
      <w:r w:rsidRPr="00CD7A27">
        <w:rPr>
          <w:color w:val="000000"/>
          <w:sz w:val="28"/>
          <w:szCs w:val="28"/>
          <w:shd w:val="clear" w:color="auto" w:fill="FFFFFF"/>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захищати здобувачів о</w:t>
      </w:r>
      <w:r w:rsidR="00CE775E">
        <w:rPr>
          <w:color w:val="000000"/>
          <w:sz w:val="28"/>
          <w:szCs w:val="28"/>
          <w:shd w:val="clear" w:color="auto" w:fill="FFFFFF"/>
        </w:rPr>
        <w:t>світи гімназії</w:t>
      </w:r>
      <w:r w:rsidRPr="00CD7A27">
        <w:rPr>
          <w:color w:val="000000"/>
          <w:sz w:val="28"/>
          <w:szCs w:val="28"/>
          <w:shd w:val="clear" w:color="auto" w:fill="FFFFFF"/>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додержуватися установчих документів та прав</w:t>
      </w:r>
      <w:r w:rsidR="00CE775E">
        <w:rPr>
          <w:color w:val="000000"/>
          <w:sz w:val="28"/>
          <w:szCs w:val="28"/>
          <w:shd w:val="clear" w:color="auto" w:fill="FFFFFF"/>
        </w:rPr>
        <w:t>ил внутрішнього розпорядку гімназії</w:t>
      </w:r>
      <w:r w:rsidRPr="00CD7A27">
        <w:rPr>
          <w:color w:val="000000"/>
          <w:sz w:val="28"/>
          <w:szCs w:val="28"/>
          <w:shd w:val="clear" w:color="auto" w:fill="FFFFFF"/>
        </w:rPr>
        <w:t>, виконувати свої посадові обов’язки;</w:t>
      </w:r>
    </w:p>
    <w:p w:rsidR="00AE18D5" w:rsidRPr="00CD7A27" w:rsidRDefault="00CE775E" w:rsidP="00DD407F">
      <w:pPr>
        <w:widowControl w:val="0"/>
        <w:ind w:firstLine="567"/>
        <w:jc w:val="both"/>
        <w:rPr>
          <w:color w:val="000000"/>
          <w:sz w:val="28"/>
          <w:szCs w:val="28"/>
          <w:shd w:val="clear" w:color="auto" w:fill="FFFFFF"/>
        </w:rPr>
      </w:pPr>
      <w:r>
        <w:rPr>
          <w:color w:val="000000"/>
          <w:sz w:val="28"/>
          <w:szCs w:val="28"/>
          <w:shd w:val="clear" w:color="auto" w:fill="FFFFFF"/>
        </w:rPr>
        <w:t>- повідомляти керівництво гімназії</w:t>
      </w:r>
      <w:r w:rsidR="00AE18D5" w:rsidRPr="00CD7A27">
        <w:rPr>
          <w:color w:val="000000"/>
          <w:sz w:val="28"/>
          <w:szCs w:val="28"/>
          <w:shd w:val="clear" w:color="auto" w:fill="FFFFFF"/>
        </w:rPr>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4.9. Атестаці</w:t>
      </w:r>
      <w:r w:rsidR="00CE775E">
        <w:rPr>
          <w:color w:val="000000"/>
          <w:sz w:val="28"/>
          <w:szCs w:val="28"/>
          <w:shd w:val="clear" w:color="auto" w:fill="FFFFFF"/>
        </w:rPr>
        <w:t>я педагогічних працівників гімназії</w:t>
      </w:r>
      <w:r w:rsidRPr="00CD7A27">
        <w:rPr>
          <w:color w:val="000000"/>
          <w:sz w:val="28"/>
          <w:szCs w:val="28"/>
          <w:shd w:val="clear" w:color="auto" w:fill="FFFFFF"/>
        </w:rPr>
        <w:t xml:space="preserve"> є обов'язковою і здійснюється у відповідності до вимог чинного законодавства.</w:t>
      </w:r>
    </w:p>
    <w:p w:rsidR="00AE18D5" w:rsidRPr="00CD7A27" w:rsidRDefault="00AE18D5" w:rsidP="006C243B">
      <w:pPr>
        <w:ind w:firstLine="567"/>
        <w:jc w:val="both"/>
        <w:rPr>
          <w:color w:val="000000"/>
          <w:sz w:val="28"/>
          <w:szCs w:val="28"/>
          <w:shd w:val="clear" w:color="auto" w:fill="FFFFFF"/>
        </w:rPr>
      </w:pPr>
      <w:r w:rsidRPr="00CD7A27">
        <w:rPr>
          <w:color w:val="000000"/>
          <w:spacing w:val="-3"/>
          <w:sz w:val="28"/>
          <w:szCs w:val="28"/>
          <w:shd w:val="clear" w:color="auto" w:fill="FFFFFF"/>
        </w:rPr>
        <w:t xml:space="preserve">4.10. </w:t>
      </w:r>
      <w:r w:rsidRPr="00CD7A27">
        <w:rPr>
          <w:color w:val="000000"/>
          <w:sz w:val="28"/>
          <w:szCs w:val="28"/>
          <w:shd w:val="clear" w:color="auto" w:fill="FFFFFF"/>
        </w:rPr>
        <w:t>Батьки здобувачів освіти або особи, які їх замінюють, мають право:</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захищати відповідно до законодавства права та законні інтереси здобувачів освіти;</w:t>
      </w:r>
    </w:p>
    <w:p w:rsidR="00AE18D5" w:rsidRPr="00CD7A27" w:rsidRDefault="00CE775E" w:rsidP="00DD407F">
      <w:pPr>
        <w:widowControl w:val="0"/>
        <w:ind w:firstLine="567"/>
        <w:jc w:val="both"/>
        <w:rPr>
          <w:color w:val="000000"/>
          <w:sz w:val="28"/>
          <w:szCs w:val="28"/>
          <w:shd w:val="clear" w:color="auto" w:fill="FFFFFF"/>
        </w:rPr>
      </w:pPr>
      <w:r>
        <w:rPr>
          <w:color w:val="000000"/>
          <w:sz w:val="28"/>
          <w:szCs w:val="28"/>
          <w:shd w:val="clear" w:color="auto" w:fill="FFFFFF"/>
        </w:rPr>
        <w:t>- звертатися до гімназії</w:t>
      </w:r>
      <w:r w:rsidR="00AE18D5" w:rsidRPr="00CD7A27">
        <w:rPr>
          <w:color w:val="000000"/>
          <w:sz w:val="28"/>
          <w:szCs w:val="28"/>
          <w:shd w:val="clear" w:color="auto" w:fill="FFFFFF"/>
        </w:rPr>
        <w:t>, органів управління освітою з питань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обирати заклад освіти, освітню програму, вид і форму здобуття дітьми відповідної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брати участь у г</w:t>
      </w:r>
      <w:r w:rsidR="00CE775E">
        <w:rPr>
          <w:color w:val="000000"/>
          <w:sz w:val="28"/>
          <w:szCs w:val="28"/>
          <w:shd w:val="clear" w:color="auto" w:fill="FFFFFF"/>
        </w:rPr>
        <w:t>ромадському самоврядуванні гімназії</w:t>
      </w:r>
      <w:r w:rsidRPr="00CD7A27">
        <w:rPr>
          <w:color w:val="000000"/>
          <w:sz w:val="28"/>
          <w:szCs w:val="28"/>
          <w:shd w:val="clear" w:color="auto" w:fill="FFFFFF"/>
        </w:rPr>
        <w:t>, зокрема обирати і бути обраними до органів громадського самоврядування закладу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 завчасно отримувати інформацію про всі </w:t>
      </w:r>
      <w:r w:rsidR="00CE775E">
        <w:rPr>
          <w:color w:val="000000"/>
          <w:sz w:val="28"/>
          <w:szCs w:val="28"/>
          <w:shd w:val="clear" w:color="auto" w:fill="FFFFFF"/>
        </w:rPr>
        <w:t>заплановані у гімназії</w:t>
      </w:r>
      <w:r w:rsidRPr="00CD7A27">
        <w:rPr>
          <w:color w:val="000000"/>
          <w:sz w:val="28"/>
          <w:szCs w:val="28"/>
          <w:shd w:val="clear" w:color="auto" w:fill="FFFFFF"/>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брати участь у розробленні індивідуальної програми розвитку дитини та/або індивідуального навчального плану;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отримувати</w:t>
      </w:r>
      <w:r w:rsidR="00CE775E">
        <w:rPr>
          <w:color w:val="000000"/>
          <w:sz w:val="28"/>
          <w:szCs w:val="28"/>
          <w:shd w:val="clear" w:color="auto" w:fill="FFFFFF"/>
        </w:rPr>
        <w:t xml:space="preserve"> інформацію про діяльність гімназії</w:t>
      </w:r>
      <w:r w:rsidRPr="00CD7A27">
        <w:rPr>
          <w:color w:val="000000"/>
          <w:sz w:val="28"/>
          <w:szCs w:val="28"/>
          <w:shd w:val="clear" w:color="auto" w:fill="FFFFFF"/>
        </w:rPr>
        <w:t xml:space="preserve">, результати навчання своїх дітей (дітей, законними представниками яких вони є) і результати </w:t>
      </w:r>
      <w:r w:rsidR="00CE775E">
        <w:rPr>
          <w:color w:val="000000"/>
          <w:sz w:val="28"/>
          <w:szCs w:val="28"/>
          <w:shd w:val="clear" w:color="auto" w:fill="FFFFFF"/>
        </w:rPr>
        <w:t>оцінювання якості освіти у гімназії</w:t>
      </w:r>
      <w:r w:rsidRPr="00CD7A27">
        <w:rPr>
          <w:color w:val="000000"/>
          <w:sz w:val="28"/>
          <w:szCs w:val="28"/>
          <w:shd w:val="clear" w:color="auto" w:fill="FFFFFF"/>
        </w:rPr>
        <w:t xml:space="preserve"> та його освітньої діяльності;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 отримувати інформацію щодо надання соціальних та психолого-педагогічних послуг особам, які постраждали від булінгу (цькування); подавати </w:t>
      </w:r>
      <w:r w:rsidR="00CE775E">
        <w:rPr>
          <w:color w:val="000000"/>
          <w:sz w:val="28"/>
          <w:szCs w:val="28"/>
          <w:shd w:val="clear" w:color="auto" w:fill="FFFFFF"/>
        </w:rPr>
        <w:t>керівництву або засновнику гімназії</w:t>
      </w:r>
      <w:r w:rsidRPr="00CD7A27">
        <w:rPr>
          <w:color w:val="000000"/>
          <w:sz w:val="28"/>
          <w:szCs w:val="28"/>
          <w:shd w:val="clear" w:color="auto" w:fill="FFFFFF"/>
        </w:rPr>
        <w:t xml:space="preserve"> заяву про випадки булінгу (цькування) стосовно дитини або будь-якого іншого учасника освітнього процесу;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lastRenderedPageBreak/>
        <w:t>4.11. Батьки або особи, які їх замінюють, зобов'язані: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забезпечувати умови для здобуття дитиною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поважати гідність, права, свободи і законні інтереси дитини та інших учасників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постійно дбати про фізичне здоров’я, психічний стан дитини, створювати належні умови для розвитку їх природних здібностей;</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виховувати повагу до державної мови та державних символів України, дбайливе ставлення до історико-культурного надбання України та навколишнього природного середовища;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дотримуватися установчих документів, прав</w:t>
      </w:r>
      <w:r w:rsidR="00CE775E">
        <w:rPr>
          <w:color w:val="000000"/>
          <w:sz w:val="28"/>
          <w:szCs w:val="28"/>
          <w:shd w:val="clear" w:color="auto" w:fill="FFFFFF"/>
        </w:rPr>
        <w:t>ил внутрішнього розпорядку гімназії</w:t>
      </w:r>
      <w:r w:rsidRPr="00CD7A27">
        <w:rPr>
          <w:color w:val="000000"/>
          <w:sz w:val="28"/>
          <w:szCs w:val="28"/>
          <w:shd w:val="clear" w:color="auto" w:fill="FFFFFF"/>
        </w:rPr>
        <w:t>;</w:t>
      </w:r>
    </w:p>
    <w:p w:rsidR="00AE18D5" w:rsidRPr="00CD7A27" w:rsidRDefault="00CE775E" w:rsidP="00DD407F">
      <w:pPr>
        <w:widowControl w:val="0"/>
        <w:ind w:firstLine="567"/>
        <w:jc w:val="both"/>
        <w:rPr>
          <w:color w:val="000000"/>
          <w:sz w:val="28"/>
          <w:szCs w:val="28"/>
          <w:shd w:val="clear" w:color="auto" w:fill="FFFFFF"/>
        </w:rPr>
      </w:pPr>
      <w:r>
        <w:rPr>
          <w:color w:val="000000"/>
          <w:sz w:val="28"/>
          <w:szCs w:val="28"/>
          <w:shd w:val="clear" w:color="auto" w:fill="FFFFFF"/>
        </w:rPr>
        <w:t>- сприяти керівництву гімназії</w:t>
      </w:r>
      <w:r w:rsidR="00AE18D5" w:rsidRPr="00CD7A27">
        <w:rPr>
          <w:color w:val="000000"/>
          <w:sz w:val="28"/>
          <w:szCs w:val="28"/>
          <w:shd w:val="clear" w:color="auto" w:fill="FFFFFF"/>
        </w:rPr>
        <w:t xml:space="preserve"> у проведення розслідування щодо випадків булінгу (цькування), виконувати рішення та рекомендації комісії з розгл</w:t>
      </w:r>
      <w:r>
        <w:rPr>
          <w:color w:val="000000"/>
          <w:sz w:val="28"/>
          <w:szCs w:val="28"/>
          <w:shd w:val="clear" w:color="auto" w:fill="FFFFFF"/>
        </w:rPr>
        <w:t>яду випадків (цькування) в гімназії</w:t>
      </w:r>
      <w:r w:rsidR="00AE18D5" w:rsidRPr="00CD7A27">
        <w:rPr>
          <w:color w:val="000000"/>
          <w:sz w:val="28"/>
          <w:szCs w:val="28"/>
          <w:shd w:val="clear" w:color="auto" w:fill="FFFFFF"/>
        </w:rPr>
        <w:t>.</w:t>
      </w:r>
    </w:p>
    <w:p w:rsidR="00AE18D5" w:rsidRPr="00CD7A27" w:rsidRDefault="00AE18D5" w:rsidP="00DD407F">
      <w:pPr>
        <w:keepNext/>
        <w:keepLines/>
        <w:ind w:firstLine="567"/>
        <w:jc w:val="center"/>
        <w:rPr>
          <w:color w:val="000000"/>
          <w:sz w:val="28"/>
          <w:szCs w:val="28"/>
        </w:rPr>
      </w:pPr>
    </w:p>
    <w:p w:rsidR="00AE18D5" w:rsidRPr="00CD7A27" w:rsidRDefault="00CE775E" w:rsidP="00DD407F">
      <w:pPr>
        <w:keepNext/>
        <w:keepLines/>
        <w:ind w:firstLine="567"/>
        <w:jc w:val="center"/>
        <w:rPr>
          <w:color w:val="000000"/>
          <w:sz w:val="28"/>
          <w:szCs w:val="28"/>
        </w:rPr>
      </w:pPr>
      <w:r>
        <w:rPr>
          <w:color w:val="000000"/>
          <w:sz w:val="28"/>
          <w:szCs w:val="28"/>
        </w:rPr>
        <w:t>V. УПРАВЛІННЯ ГІМНАЗІЄЮ</w:t>
      </w:r>
    </w:p>
    <w:p w:rsidR="00AE18D5" w:rsidRPr="00CD7A27" w:rsidRDefault="00CE775E" w:rsidP="007E2F83">
      <w:pPr>
        <w:pStyle w:val="20"/>
        <w:shd w:val="clear" w:color="auto" w:fill="auto"/>
        <w:tabs>
          <w:tab w:val="left" w:pos="1270"/>
        </w:tabs>
        <w:spacing w:line="240" w:lineRule="auto"/>
        <w:ind w:firstLine="600"/>
        <w:jc w:val="both"/>
        <w:rPr>
          <w:rFonts w:ascii="Times New Roman" w:hAnsi="Times New Roman"/>
          <w:sz w:val="28"/>
          <w:szCs w:val="28"/>
        </w:rPr>
      </w:pPr>
      <w:r>
        <w:rPr>
          <w:rFonts w:ascii="Times New Roman" w:hAnsi="Times New Roman"/>
          <w:sz w:val="28"/>
          <w:szCs w:val="28"/>
        </w:rPr>
        <w:t>5.1. Управління гімназією</w:t>
      </w:r>
      <w:r w:rsidR="00AE18D5" w:rsidRPr="00CD7A27">
        <w:rPr>
          <w:rFonts w:ascii="Times New Roman" w:hAnsi="Times New Roman"/>
          <w:sz w:val="28"/>
          <w:szCs w:val="28"/>
        </w:rPr>
        <w:t xml:space="preserve"> в межах повноважень, визначених законами та установчими документами, здійснюють:</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засновник;</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Уповноважений орган;</w:t>
      </w:r>
    </w:p>
    <w:p w:rsidR="00AE18D5" w:rsidRPr="00CD7A27" w:rsidRDefault="00CE775E" w:rsidP="007E2F83">
      <w:pPr>
        <w:pStyle w:val="20"/>
        <w:shd w:val="clear" w:color="auto" w:fill="auto"/>
        <w:tabs>
          <w:tab w:val="left" w:pos="1270"/>
        </w:tabs>
        <w:spacing w:line="240" w:lineRule="auto"/>
        <w:ind w:firstLine="600"/>
        <w:jc w:val="both"/>
        <w:rPr>
          <w:rFonts w:ascii="Times New Roman" w:hAnsi="Times New Roman"/>
          <w:sz w:val="28"/>
          <w:szCs w:val="28"/>
        </w:rPr>
      </w:pPr>
      <w:r>
        <w:rPr>
          <w:rFonts w:ascii="Times New Roman" w:hAnsi="Times New Roman"/>
          <w:sz w:val="28"/>
          <w:szCs w:val="28"/>
        </w:rPr>
        <w:t>керівник (директор) гімназії</w:t>
      </w:r>
      <w:r w:rsidR="00AE18D5" w:rsidRPr="00CD7A27">
        <w:rPr>
          <w:rFonts w:ascii="Times New Roman" w:hAnsi="Times New Roman"/>
          <w:sz w:val="28"/>
          <w:szCs w:val="28"/>
        </w:rPr>
        <w:t>;</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коле</w:t>
      </w:r>
      <w:r w:rsidR="00CE775E">
        <w:rPr>
          <w:rFonts w:ascii="Times New Roman" w:hAnsi="Times New Roman"/>
          <w:sz w:val="28"/>
          <w:szCs w:val="28"/>
        </w:rPr>
        <w:t>гіальний орган управління гімназією</w:t>
      </w:r>
      <w:r w:rsidRPr="00CD7A27">
        <w:rPr>
          <w:rFonts w:ascii="Times New Roman" w:hAnsi="Times New Roman"/>
          <w:sz w:val="28"/>
          <w:szCs w:val="28"/>
        </w:rPr>
        <w:t>;</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колегіальний орган громадського самоврядування;</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інші органи, передбачені спеціальними законами та/а</w:t>
      </w:r>
      <w:r w:rsidR="00CE775E">
        <w:rPr>
          <w:rFonts w:ascii="Times New Roman" w:hAnsi="Times New Roman"/>
          <w:sz w:val="28"/>
          <w:szCs w:val="28"/>
        </w:rPr>
        <w:t>бо установчими документами гімназії</w:t>
      </w:r>
      <w:r w:rsidRPr="00CD7A27">
        <w:rPr>
          <w:rFonts w:ascii="Times New Roman" w:hAnsi="Times New Roman"/>
          <w:sz w:val="28"/>
          <w:szCs w:val="28"/>
        </w:rPr>
        <w:t>.</w:t>
      </w:r>
    </w:p>
    <w:p w:rsidR="00AE18D5" w:rsidRPr="00CD7A27" w:rsidRDefault="00CE775E" w:rsidP="007E2F83">
      <w:pPr>
        <w:pStyle w:val="20"/>
        <w:shd w:val="clear" w:color="auto" w:fill="auto"/>
        <w:tabs>
          <w:tab w:val="left" w:pos="1270"/>
        </w:tabs>
        <w:spacing w:line="240" w:lineRule="auto"/>
        <w:ind w:firstLine="600"/>
        <w:jc w:val="both"/>
        <w:rPr>
          <w:rFonts w:ascii="Times New Roman" w:hAnsi="Times New Roman"/>
          <w:sz w:val="28"/>
          <w:szCs w:val="28"/>
        </w:rPr>
      </w:pPr>
      <w:r>
        <w:rPr>
          <w:rFonts w:ascii="Times New Roman" w:hAnsi="Times New Roman"/>
          <w:sz w:val="28"/>
          <w:szCs w:val="28"/>
        </w:rPr>
        <w:t>5.2. Засновник гімназії</w:t>
      </w:r>
      <w:r w:rsidR="00AE18D5" w:rsidRPr="00CD7A27">
        <w:rPr>
          <w:rFonts w:ascii="Times New Roman" w:hAnsi="Times New Roman"/>
          <w:sz w:val="28"/>
          <w:szCs w:val="28"/>
        </w:rPr>
        <w:t>:</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 затв</w:t>
      </w:r>
      <w:r w:rsidR="00CE775E">
        <w:rPr>
          <w:color w:val="000000"/>
          <w:sz w:val="28"/>
          <w:szCs w:val="28"/>
          <w:lang w:eastAsia="ko-KR"/>
        </w:rPr>
        <w:t>ерджує установчі документи гімназії</w:t>
      </w:r>
      <w:r w:rsidRPr="00CD7A27">
        <w:rPr>
          <w:color w:val="000000"/>
          <w:sz w:val="28"/>
          <w:szCs w:val="28"/>
          <w:lang w:eastAsia="ko-KR"/>
        </w:rPr>
        <w:t>, їх нову редакцію та зміни до них;</w:t>
      </w:r>
    </w:p>
    <w:p w:rsidR="00AE18D5" w:rsidRPr="00CD7A27" w:rsidRDefault="00AE18D5" w:rsidP="00713FB7">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приймає рішення про створення, реорганізацію, ліквідацію чи пер</w:t>
      </w:r>
      <w:r w:rsidR="00CE775E">
        <w:rPr>
          <w:rFonts w:ascii="Times New Roman" w:hAnsi="Times New Roman"/>
          <w:sz w:val="28"/>
          <w:szCs w:val="28"/>
        </w:rPr>
        <w:t>епрофілювання (зміну типу) гімназії</w:t>
      </w:r>
      <w:r w:rsidRPr="00CD7A27">
        <w:rPr>
          <w:rFonts w:ascii="Times New Roman" w:hAnsi="Times New Roman"/>
          <w:sz w:val="28"/>
          <w:szCs w:val="28"/>
        </w:rPr>
        <w:t>;</w:t>
      </w:r>
    </w:p>
    <w:p w:rsidR="00AE18D5" w:rsidRPr="00CD7A27" w:rsidRDefault="00AE18D5" w:rsidP="007E2F83">
      <w:pPr>
        <w:shd w:val="clear" w:color="auto" w:fill="FFFFFF"/>
        <w:ind w:firstLine="600"/>
        <w:jc w:val="both"/>
        <w:rPr>
          <w:color w:val="000000"/>
          <w:sz w:val="28"/>
          <w:szCs w:val="28"/>
          <w:lang w:eastAsia="ko-KR"/>
        </w:rPr>
      </w:pPr>
      <w:bookmarkStart w:id="1" w:name="n388"/>
      <w:bookmarkStart w:id="2" w:name="n2132"/>
      <w:bookmarkEnd w:id="1"/>
      <w:bookmarkEnd w:id="2"/>
      <w:r w:rsidRPr="00CD7A27">
        <w:rPr>
          <w:color w:val="000000"/>
          <w:sz w:val="28"/>
          <w:szCs w:val="28"/>
          <w:lang w:eastAsia="ko-KR"/>
        </w:rPr>
        <w:t xml:space="preserve">- реалізує інші права, передбачені законодавством </w:t>
      </w:r>
      <w:r w:rsidR="00CE775E">
        <w:rPr>
          <w:color w:val="000000"/>
          <w:sz w:val="28"/>
          <w:szCs w:val="28"/>
          <w:lang w:eastAsia="ko-KR"/>
        </w:rPr>
        <w:t>та установчими документами гімназії</w:t>
      </w:r>
      <w:r w:rsidRPr="00CD7A27">
        <w:rPr>
          <w:color w:val="000000"/>
          <w:sz w:val="28"/>
          <w:szCs w:val="28"/>
          <w:lang w:eastAsia="ko-KR"/>
        </w:rPr>
        <w:t>.</w:t>
      </w:r>
    </w:p>
    <w:p w:rsidR="00AE18D5" w:rsidRPr="00CD7A27" w:rsidRDefault="00AE18D5" w:rsidP="007E2F83">
      <w:pPr>
        <w:pStyle w:val="20"/>
        <w:shd w:val="clear" w:color="auto" w:fill="auto"/>
        <w:tabs>
          <w:tab w:val="left" w:pos="1031"/>
        </w:tabs>
        <w:spacing w:line="240" w:lineRule="auto"/>
        <w:ind w:firstLine="600"/>
        <w:jc w:val="both"/>
        <w:rPr>
          <w:rFonts w:ascii="Times New Roman" w:hAnsi="Times New Roman"/>
          <w:sz w:val="28"/>
          <w:szCs w:val="28"/>
        </w:rPr>
      </w:pPr>
      <w:r w:rsidRPr="00CD7A27">
        <w:rPr>
          <w:rFonts w:ascii="Times New Roman" w:hAnsi="Times New Roman"/>
          <w:sz w:val="28"/>
          <w:szCs w:val="28"/>
        </w:rPr>
        <w:t>5.3. Уповноважений орган:</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здійснює контроль за дотриманням устано</w:t>
      </w:r>
      <w:r w:rsidR="00CE775E">
        <w:rPr>
          <w:rFonts w:ascii="Times New Roman" w:hAnsi="Times New Roman"/>
          <w:sz w:val="28"/>
          <w:szCs w:val="28"/>
        </w:rPr>
        <w:t>вчих документів закладу</w:t>
      </w:r>
      <w:r w:rsidRPr="00CD7A27">
        <w:rPr>
          <w:rFonts w:ascii="Times New Roman" w:hAnsi="Times New Roman"/>
          <w:sz w:val="28"/>
          <w:szCs w:val="28"/>
        </w:rPr>
        <w:t>, визначає форми контролю за діяльн</w:t>
      </w:r>
      <w:r w:rsidR="00CE775E">
        <w:rPr>
          <w:rFonts w:ascii="Times New Roman" w:hAnsi="Times New Roman"/>
          <w:sz w:val="28"/>
          <w:szCs w:val="28"/>
        </w:rPr>
        <w:t>істю керівника (директора) гімназії</w:t>
      </w:r>
      <w:r w:rsidRPr="00CD7A27">
        <w:rPr>
          <w:rFonts w:ascii="Times New Roman" w:hAnsi="Times New Roman"/>
          <w:sz w:val="28"/>
          <w:szCs w:val="28"/>
        </w:rPr>
        <w:t>;</w:t>
      </w:r>
    </w:p>
    <w:p w:rsidR="00AE18D5" w:rsidRPr="00CD7A27" w:rsidRDefault="00CE775E" w:rsidP="007E2F83">
      <w:pPr>
        <w:pStyle w:val="20"/>
        <w:shd w:val="clear" w:color="auto" w:fill="auto"/>
        <w:spacing w:line="240" w:lineRule="auto"/>
        <w:ind w:firstLine="600"/>
        <w:jc w:val="both"/>
        <w:rPr>
          <w:rFonts w:ascii="Times New Roman" w:hAnsi="Times New Roman"/>
          <w:sz w:val="28"/>
          <w:szCs w:val="28"/>
        </w:rPr>
      </w:pPr>
      <w:r>
        <w:rPr>
          <w:rFonts w:ascii="Times New Roman" w:hAnsi="Times New Roman"/>
          <w:sz w:val="28"/>
          <w:szCs w:val="28"/>
        </w:rPr>
        <w:t>- затверджує кошторис гімназії</w:t>
      </w:r>
      <w:r w:rsidR="00AE18D5" w:rsidRPr="00CD7A27">
        <w:rPr>
          <w:rFonts w:ascii="Times New Roman" w:hAnsi="Times New Roman"/>
          <w:sz w:val="28"/>
          <w:szCs w:val="28"/>
        </w:rPr>
        <w:t xml:space="preserve"> у порядку визначеному чинним законодавством;</w:t>
      </w:r>
    </w:p>
    <w:p w:rsidR="00AE18D5" w:rsidRPr="00CD7A27" w:rsidRDefault="00CE775E" w:rsidP="007E2F83">
      <w:pPr>
        <w:pStyle w:val="20"/>
        <w:shd w:val="clear" w:color="auto" w:fill="auto"/>
        <w:spacing w:line="240" w:lineRule="auto"/>
        <w:ind w:firstLine="600"/>
        <w:jc w:val="both"/>
        <w:rPr>
          <w:rFonts w:ascii="Times New Roman" w:hAnsi="Times New Roman"/>
          <w:sz w:val="28"/>
          <w:szCs w:val="28"/>
        </w:rPr>
      </w:pPr>
      <w:r>
        <w:rPr>
          <w:rFonts w:ascii="Times New Roman" w:hAnsi="Times New Roman"/>
          <w:sz w:val="28"/>
          <w:szCs w:val="28"/>
        </w:rPr>
        <w:t>- приймає фінансовий звіт гімназії</w:t>
      </w:r>
      <w:r w:rsidR="00AE18D5" w:rsidRPr="00CD7A27">
        <w:rPr>
          <w:rFonts w:ascii="Times New Roman" w:hAnsi="Times New Roman"/>
          <w:sz w:val="28"/>
          <w:szCs w:val="28"/>
        </w:rPr>
        <w:t xml:space="preserve"> у порядку, визначеному законодавством;</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здійснює контроль за фінансов</w:t>
      </w:r>
      <w:r w:rsidR="00CE775E">
        <w:rPr>
          <w:rFonts w:ascii="Times New Roman" w:hAnsi="Times New Roman"/>
          <w:sz w:val="28"/>
          <w:szCs w:val="28"/>
        </w:rPr>
        <w:t>о-господарською діяльністю гімназії</w:t>
      </w:r>
      <w:r w:rsidRPr="00CD7A27">
        <w:rPr>
          <w:rFonts w:ascii="Times New Roman" w:hAnsi="Times New Roman"/>
          <w:sz w:val="28"/>
          <w:szCs w:val="28"/>
        </w:rPr>
        <w:t>;</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оприлюднює офіційну звітність про всі отримані та використані кошти;</w:t>
      </w:r>
    </w:p>
    <w:p w:rsidR="00AE18D5" w:rsidRPr="00CD7A27" w:rsidRDefault="00CE775E" w:rsidP="007E2F83">
      <w:pPr>
        <w:shd w:val="clear" w:color="auto" w:fill="FFFFFF"/>
        <w:ind w:firstLine="600"/>
        <w:jc w:val="both"/>
        <w:rPr>
          <w:color w:val="000000"/>
          <w:sz w:val="28"/>
          <w:szCs w:val="28"/>
          <w:lang w:eastAsia="ko-KR"/>
        </w:rPr>
      </w:pPr>
      <w:r>
        <w:rPr>
          <w:color w:val="000000"/>
          <w:sz w:val="28"/>
          <w:szCs w:val="28"/>
          <w:lang w:eastAsia="ko-KR"/>
        </w:rPr>
        <w:t>- забезпечує створення у гімназії</w:t>
      </w:r>
      <w:r w:rsidR="00AE18D5" w:rsidRPr="00CD7A27">
        <w:rPr>
          <w:color w:val="000000"/>
          <w:sz w:val="28"/>
          <w:szCs w:val="28"/>
          <w:lang w:eastAsia="ko-KR"/>
        </w:rPr>
        <w:t xml:space="preserve"> інклюзивного освітнього середовища, універсального дизайну та розумного пристосування;</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lastRenderedPageBreak/>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E18D5" w:rsidRPr="00CD7A27" w:rsidRDefault="00AE18D5" w:rsidP="007E2F83">
      <w:pPr>
        <w:shd w:val="clear" w:color="auto" w:fill="FFFFFF"/>
        <w:ind w:firstLine="600"/>
        <w:jc w:val="both"/>
        <w:rPr>
          <w:color w:val="000000"/>
          <w:sz w:val="28"/>
          <w:szCs w:val="28"/>
          <w:lang w:eastAsia="ko-KR"/>
        </w:rPr>
      </w:pPr>
      <w:bookmarkStart w:id="3" w:name="n2133"/>
      <w:bookmarkEnd w:id="3"/>
      <w:r w:rsidRPr="00CD7A27">
        <w:rPr>
          <w:color w:val="000000"/>
          <w:sz w:val="28"/>
          <w:szCs w:val="28"/>
          <w:lang w:eastAsia="ko-KR"/>
        </w:rPr>
        <w:t>- здійснює контроль за виконанням плану заходів, спрямованих на запобігання та прот</w:t>
      </w:r>
      <w:r w:rsidR="00CE775E">
        <w:rPr>
          <w:color w:val="000000"/>
          <w:sz w:val="28"/>
          <w:szCs w:val="28"/>
          <w:lang w:eastAsia="ko-KR"/>
        </w:rPr>
        <w:t>идію булінгу (цькуванню) в гімназії</w:t>
      </w:r>
      <w:r w:rsidRPr="00CD7A27">
        <w:rPr>
          <w:color w:val="000000"/>
          <w:sz w:val="28"/>
          <w:szCs w:val="28"/>
          <w:lang w:eastAsia="ko-KR"/>
        </w:rPr>
        <w:t>;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 реалізує інші права, передбачені </w:t>
      </w:r>
      <w:r w:rsidR="00CE775E">
        <w:rPr>
          <w:rFonts w:ascii="Times New Roman" w:hAnsi="Times New Roman"/>
          <w:sz w:val="28"/>
          <w:szCs w:val="28"/>
        </w:rPr>
        <w:t>законодавством та статутом гімназії</w:t>
      </w:r>
      <w:r w:rsidRPr="00CD7A27">
        <w:rPr>
          <w:rFonts w:ascii="Times New Roman" w:hAnsi="Times New Roman"/>
          <w:sz w:val="28"/>
          <w:szCs w:val="28"/>
        </w:rPr>
        <w:t xml:space="preserve"> та відповідно до делегованих повноважень.</w:t>
      </w:r>
    </w:p>
    <w:p w:rsidR="00AE18D5" w:rsidRPr="00CD7A27" w:rsidRDefault="00AE18D5" w:rsidP="007E2F83">
      <w:pPr>
        <w:pStyle w:val="20"/>
        <w:shd w:val="clear" w:color="auto" w:fill="auto"/>
        <w:tabs>
          <w:tab w:val="left" w:pos="991"/>
        </w:tabs>
        <w:spacing w:line="240" w:lineRule="auto"/>
        <w:ind w:firstLine="600"/>
        <w:jc w:val="both"/>
        <w:rPr>
          <w:rFonts w:ascii="Times New Roman" w:hAnsi="Times New Roman"/>
          <w:sz w:val="28"/>
          <w:szCs w:val="28"/>
        </w:rPr>
      </w:pPr>
      <w:r w:rsidRPr="00CD7A27">
        <w:rPr>
          <w:rFonts w:ascii="Times New Roman" w:hAnsi="Times New Roman"/>
          <w:sz w:val="28"/>
          <w:szCs w:val="28"/>
        </w:rPr>
        <w:t>5.4. Засновник та Уповноважений орган не мають права втручатися в д</w:t>
      </w:r>
      <w:r w:rsidR="00CE775E">
        <w:rPr>
          <w:rFonts w:ascii="Times New Roman" w:hAnsi="Times New Roman"/>
          <w:sz w:val="28"/>
          <w:szCs w:val="28"/>
        </w:rPr>
        <w:t>іяльність гімназії</w:t>
      </w:r>
      <w:r w:rsidRPr="00CD7A27">
        <w:rPr>
          <w:rFonts w:ascii="Times New Roman" w:hAnsi="Times New Roman"/>
          <w:sz w:val="28"/>
          <w:szCs w:val="28"/>
        </w:rPr>
        <w:t>, що здійснюється ним у межах його автономних прав, визначених законом та установчими документами.</w:t>
      </w:r>
    </w:p>
    <w:p w:rsidR="00AE18D5" w:rsidRPr="00CD7A27" w:rsidRDefault="00AE18D5" w:rsidP="007E2F83">
      <w:pPr>
        <w:pStyle w:val="20"/>
        <w:shd w:val="clear" w:color="auto" w:fill="auto"/>
        <w:tabs>
          <w:tab w:val="left" w:pos="1204"/>
        </w:tabs>
        <w:spacing w:line="240" w:lineRule="auto"/>
        <w:ind w:firstLine="600"/>
        <w:jc w:val="both"/>
        <w:rPr>
          <w:rFonts w:ascii="Times New Roman" w:hAnsi="Times New Roman"/>
          <w:sz w:val="28"/>
          <w:szCs w:val="28"/>
        </w:rPr>
      </w:pPr>
      <w:r w:rsidRPr="00CD7A27">
        <w:rPr>
          <w:rFonts w:ascii="Times New Roman" w:hAnsi="Times New Roman"/>
          <w:sz w:val="28"/>
          <w:szCs w:val="28"/>
        </w:rPr>
        <w:t>5.5. Засновник може делегувати окремі свої повноваження Уповноваженому органу.</w:t>
      </w:r>
    </w:p>
    <w:p w:rsidR="00AE18D5" w:rsidRPr="00CD7A27" w:rsidRDefault="00CE775E" w:rsidP="007E2F83">
      <w:pPr>
        <w:pStyle w:val="20"/>
        <w:shd w:val="clear" w:color="auto" w:fill="auto"/>
        <w:spacing w:line="240" w:lineRule="auto"/>
        <w:ind w:firstLine="600"/>
        <w:jc w:val="both"/>
        <w:rPr>
          <w:rFonts w:ascii="Times New Roman" w:hAnsi="Times New Roman"/>
          <w:sz w:val="28"/>
          <w:szCs w:val="28"/>
        </w:rPr>
      </w:pPr>
      <w:r>
        <w:rPr>
          <w:rFonts w:ascii="Times New Roman" w:hAnsi="Times New Roman"/>
          <w:sz w:val="28"/>
          <w:szCs w:val="28"/>
        </w:rPr>
        <w:t>5.6. Засновник гімназії</w:t>
      </w:r>
      <w:r w:rsidR="00AE18D5" w:rsidRPr="00CD7A27">
        <w:rPr>
          <w:rFonts w:ascii="Times New Roman" w:hAnsi="Times New Roman"/>
          <w:sz w:val="28"/>
          <w:szCs w:val="28"/>
        </w:rPr>
        <w:t xml:space="preserve"> зобов’язаний:</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забезпечити утримання та розвиток матері</w:t>
      </w:r>
      <w:r w:rsidR="00CE775E">
        <w:rPr>
          <w:rFonts w:ascii="Times New Roman" w:hAnsi="Times New Roman"/>
          <w:sz w:val="28"/>
          <w:szCs w:val="28"/>
        </w:rPr>
        <w:t>ально-технічної бази заснованої ним гімназії</w:t>
      </w:r>
      <w:r w:rsidRPr="00CD7A27">
        <w:rPr>
          <w:rFonts w:ascii="Times New Roman" w:hAnsi="Times New Roman"/>
          <w:sz w:val="28"/>
          <w:szCs w:val="28"/>
        </w:rPr>
        <w:t xml:space="preserve"> на рівні, достатньому для виконання вимог стандартів освіти та ліцензійних умов;</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у разі р</w:t>
      </w:r>
      <w:r w:rsidR="00CE775E">
        <w:rPr>
          <w:rFonts w:ascii="Times New Roman" w:hAnsi="Times New Roman"/>
          <w:sz w:val="28"/>
          <w:szCs w:val="28"/>
        </w:rPr>
        <w:t>еорганізації чи ліквідації гімназії</w:t>
      </w:r>
      <w:r w:rsidRPr="00CD7A27">
        <w:rPr>
          <w:rFonts w:ascii="Times New Roman" w:hAnsi="Times New Roman"/>
          <w:sz w:val="28"/>
          <w:szCs w:val="28"/>
        </w:rPr>
        <w:t xml:space="preserve"> забезпечити здобувачам освіти можливість продовжити навчання на відповідному рівні освіти;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забезпечити відповідно до</w:t>
      </w:r>
      <w:r w:rsidR="00CE775E">
        <w:rPr>
          <w:rFonts w:ascii="Times New Roman" w:hAnsi="Times New Roman"/>
          <w:sz w:val="28"/>
          <w:szCs w:val="28"/>
        </w:rPr>
        <w:t xml:space="preserve"> законодавства створення в гімназії</w:t>
      </w:r>
      <w:r w:rsidRPr="00CD7A27">
        <w:rPr>
          <w:rFonts w:ascii="Times New Roman" w:hAnsi="Times New Roman"/>
          <w:sz w:val="28"/>
          <w:szCs w:val="28"/>
        </w:rPr>
        <w:t xml:space="preserve"> безперешкодного середовища для учасників освітнього процесу, зокрема для осіб з особливими освітніми потребами.</w:t>
      </w:r>
    </w:p>
    <w:p w:rsidR="00AE18D5" w:rsidRPr="00CD7A27" w:rsidRDefault="00AE18D5" w:rsidP="007E2F83">
      <w:pPr>
        <w:pStyle w:val="20"/>
        <w:shd w:val="clear" w:color="auto" w:fill="auto"/>
        <w:tabs>
          <w:tab w:val="left" w:pos="973"/>
        </w:tabs>
        <w:spacing w:line="240" w:lineRule="auto"/>
        <w:ind w:firstLine="600"/>
        <w:jc w:val="both"/>
        <w:rPr>
          <w:rFonts w:ascii="Times New Roman" w:hAnsi="Times New Roman"/>
          <w:sz w:val="28"/>
          <w:szCs w:val="28"/>
        </w:rPr>
      </w:pPr>
      <w:r w:rsidRPr="00CD7A27">
        <w:rPr>
          <w:rFonts w:ascii="Times New Roman" w:hAnsi="Times New Roman"/>
          <w:sz w:val="28"/>
          <w:szCs w:val="28"/>
        </w:rPr>
        <w:t>5.7.</w:t>
      </w:r>
      <w:r w:rsidR="00CE775E">
        <w:rPr>
          <w:rFonts w:ascii="Times New Roman" w:hAnsi="Times New Roman"/>
          <w:sz w:val="28"/>
          <w:szCs w:val="28"/>
        </w:rPr>
        <w:t xml:space="preserve"> Безпосереднє керівництво гімназією</w:t>
      </w:r>
      <w:r w:rsidRPr="00CD7A27">
        <w:rPr>
          <w:rFonts w:ascii="Times New Roman" w:hAnsi="Times New Roman"/>
          <w:sz w:val="28"/>
          <w:szCs w:val="28"/>
        </w:rPr>
        <w:t xml:space="preserve"> здійснює керівник (директор).</w:t>
      </w:r>
    </w:p>
    <w:p w:rsidR="00AE18D5" w:rsidRPr="00CD7A27" w:rsidRDefault="00CE775E" w:rsidP="007E2F83">
      <w:pPr>
        <w:pStyle w:val="20"/>
        <w:shd w:val="clear" w:color="auto" w:fill="auto"/>
        <w:tabs>
          <w:tab w:val="left" w:pos="980"/>
        </w:tabs>
        <w:spacing w:line="240" w:lineRule="auto"/>
        <w:ind w:firstLine="600"/>
        <w:jc w:val="both"/>
        <w:rPr>
          <w:rFonts w:ascii="Times New Roman" w:hAnsi="Times New Roman"/>
          <w:sz w:val="28"/>
          <w:szCs w:val="28"/>
        </w:rPr>
      </w:pPr>
      <w:r>
        <w:rPr>
          <w:rFonts w:ascii="Times New Roman" w:hAnsi="Times New Roman"/>
          <w:sz w:val="28"/>
          <w:szCs w:val="28"/>
        </w:rPr>
        <w:t>5.8. Керівник гімназії</w:t>
      </w:r>
      <w:r w:rsidR="00AE18D5" w:rsidRPr="00CD7A27">
        <w:rPr>
          <w:rFonts w:ascii="Times New Roman" w:hAnsi="Times New Roman"/>
          <w:sz w:val="28"/>
          <w:szCs w:val="28"/>
        </w:rPr>
        <w:t xml:space="preserve"> (директор) призначається на посаду шляхом укладення контракту за результатами конкурсного відбору у встановленому порядку.</w:t>
      </w:r>
    </w:p>
    <w:p w:rsidR="00AE18D5" w:rsidRPr="00CD7A27" w:rsidRDefault="00CE775E" w:rsidP="007E2F83">
      <w:pPr>
        <w:pStyle w:val="20"/>
        <w:shd w:val="clear" w:color="auto" w:fill="auto"/>
        <w:tabs>
          <w:tab w:val="left" w:pos="973"/>
        </w:tabs>
        <w:spacing w:line="240" w:lineRule="auto"/>
        <w:ind w:firstLine="600"/>
        <w:jc w:val="both"/>
        <w:rPr>
          <w:rFonts w:ascii="Times New Roman" w:hAnsi="Times New Roman"/>
          <w:sz w:val="28"/>
          <w:szCs w:val="28"/>
        </w:rPr>
      </w:pPr>
      <w:r>
        <w:rPr>
          <w:rFonts w:ascii="Times New Roman" w:hAnsi="Times New Roman"/>
          <w:sz w:val="28"/>
          <w:szCs w:val="28"/>
        </w:rPr>
        <w:t>5.9. Керівник (директор) гімназії</w:t>
      </w:r>
      <w:r w:rsidR="00AE18D5" w:rsidRPr="00CD7A27">
        <w:rPr>
          <w:rFonts w:ascii="Times New Roman" w:hAnsi="Times New Roman"/>
          <w:sz w:val="28"/>
          <w:szCs w:val="28"/>
        </w:rPr>
        <w:t xml:space="preserve"> несе відповідальність за освітню, фінансово-господарську та іншу діяльність закладу освіти.</w:t>
      </w:r>
    </w:p>
    <w:p w:rsidR="00AE18D5" w:rsidRPr="00CD7A27" w:rsidRDefault="00AE18D5" w:rsidP="007E2F83">
      <w:pPr>
        <w:pStyle w:val="20"/>
        <w:shd w:val="clear" w:color="auto" w:fill="auto"/>
        <w:tabs>
          <w:tab w:val="left" w:pos="973"/>
        </w:tabs>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5.10. Керівник </w:t>
      </w:r>
      <w:r w:rsidR="00CE775E">
        <w:rPr>
          <w:rFonts w:ascii="Times New Roman" w:hAnsi="Times New Roman"/>
          <w:sz w:val="28"/>
          <w:szCs w:val="28"/>
        </w:rPr>
        <w:t>(директор) є представником гімназії</w:t>
      </w:r>
      <w:r w:rsidRPr="00CD7A27">
        <w:rPr>
          <w:rFonts w:ascii="Times New Roman" w:hAnsi="Times New Roman"/>
          <w:sz w:val="28"/>
          <w:szCs w:val="28"/>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ліцею.</w:t>
      </w:r>
    </w:p>
    <w:p w:rsidR="00AE18D5" w:rsidRPr="00CD7A27" w:rsidRDefault="00CE775E" w:rsidP="007E2F83">
      <w:pPr>
        <w:pStyle w:val="20"/>
        <w:shd w:val="clear" w:color="auto" w:fill="auto"/>
        <w:tabs>
          <w:tab w:val="left" w:pos="1160"/>
        </w:tabs>
        <w:spacing w:line="240" w:lineRule="auto"/>
        <w:ind w:firstLine="600"/>
        <w:jc w:val="both"/>
        <w:rPr>
          <w:rFonts w:ascii="Times New Roman" w:hAnsi="Times New Roman"/>
          <w:sz w:val="28"/>
          <w:szCs w:val="28"/>
        </w:rPr>
      </w:pPr>
      <w:r>
        <w:rPr>
          <w:rFonts w:ascii="Times New Roman" w:hAnsi="Times New Roman"/>
          <w:sz w:val="28"/>
          <w:szCs w:val="28"/>
        </w:rPr>
        <w:t>5.11. Керівник (директор) гімназії</w:t>
      </w:r>
      <w:r w:rsidR="00AE18D5" w:rsidRPr="00CD7A27">
        <w:rPr>
          <w:rFonts w:ascii="Times New Roman" w:hAnsi="Times New Roman"/>
          <w:sz w:val="28"/>
          <w:szCs w:val="28"/>
        </w:rPr>
        <w:t xml:space="preserve"> в межах наданих йому повноважень:</w:t>
      </w:r>
    </w:p>
    <w:p w:rsidR="00AE18D5" w:rsidRPr="00CD7A27" w:rsidRDefault="00CE775E" w:rsidP="007E2F83">
      <w:pPr>
        <w:pStyle w:val="20"/>
        <w:shd w:val="clear" w:color="auto" w:fill="auto"/>
        <w:spacing w:line="240" w:lineRule="auto"/>
        <w:ind w:firstLine="600"/>
        <w:jc w:val="both"/>
        <w:rPr>
          <w:rFonts w:ascii="Times New Roman" w:hAnsi="Times New Roman"/>
          <w:sz w:val="28"/>
          <w:szCs w:val="28"/>
        </w:rPr>
      </w:pPr>
      <w:r>
        <w:rPr>
          <w:rFonts w:ascii="Times New Roman" w:hAnsi="Times New Roman"/>
          <w:sz w:val="28"/>
          <w:szCs w:val="28"/>
        </w:rPr>
        <w:t>- організовує діяльність гімназії</w:t>
      </w:r>
      <w:r w:rsidR="00AE18D5" w:rsidRPr="00CD7A27">
        <w:rPr>
          <w:rFonts w:ascii="Times New Roman" w:hAnsi="Times New Roman"/>
          <w:sz w:val="28"/>
          <w:szCs w:val="28"/>
        </w:rPr>
        <w:t>;</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вирішує питання фінансов</w:t>
      </w:r>
      <w:r w:rsidR="00DB4366">
        <w:rPr>
          <w:rFonts w:ascii="Times New Roman" w:hAnsi="Times New Roman"/>
          <w:sz w:val="28"/>
          <w:szCs w:val="28"/>
        </w:rPr>
        <w:t>о-господарської діяльності гімназії</w:t>
      </w:r>
      <w:r w:rsidRPr="00CD7A27">
        <w:rPr>
          <w:rFonts w:ascii="Times New Roman" w:hAnsi="Times New Roman"/>
          <w:sz w:val="28"/>
          <w:szCs w:val="28"/>
        </w:rPr>
        <w:t xml:space="preserve">; </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призначає на посаду та звільняє з посади заступника керівника (директора), педагогічних та і</w:t>
      </w:r>
      <w:r w:rsidR="00DB4366">
        <w:rPr>
          <w:rFonts w:ascii="Times New Roman" w:hAnsi="Times New Roman"/>
          <w:sz w:val="28"/>
          <w:szCs w:val="28"/>
        </w:rPr>
        <w:t>нші працівників гімназії</w:t>
      </w:r>
      <w:r w:rsidRPr="00CD7A27">
        <w:rPr>
          <w:rFonts w:ascii="Times New Roman" w:hAnsi="Times New Roman"/>
          <w:sz w:val="28"/>
          <w:szCs w:val="28"/>
        </w:rPr>
        <w:t xml:space="preserve">, визначає їх </w:t>
      </w:r>
      <w:r w:rsidRPr="00CD7A27">
        <w:rPr>
          <w:rFonts w:ascii="Times New Roman" w:hAnsi="Times New Roman"/>
          <w:sz w:val="28"/>
          <w:szCs w:val="28"/>
        </w:rPr>
        <w:lastRenderedPageBreak/>
        <w:t>функціональні обов'язки;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забезпечує організацію освітнього процесу та здійснення контролю за виконанням освітніх програм;</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здійснює розподіл педагогічного навантаження;</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забезпечує функціонування внутрішньої системи забезпечення якості освіти;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забезпечує умови для здійснення дієвого та відкритого громадськ</w:t>
      </w:r>
      <w:r w:rsidR="00DB4366">
        <w:rPr>
          <w:rFonts w:ascii="Times New Roman" w:hAnsi="Times New Roman"/>
          <w:sz w:val="28"/>
          <w:szCs w:val="28"/>
        </w:rPr>
        <w:t>ого контролю за діяльністю гімназії</w:t>
      </w:r>
      <w:r w:rsidRPr="00CD7A27">
        <w:rPr>
          <w:rFonts w:ascii="Times New Roman" w:hAnsi="Times New Roman"/>
          <w:sz w:val="28"/>
          <w:szCs w:val="28"/>
        </w:rPr>
        <w:t>;</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сприяє та створює умови для діяльно</w:t>
      </w:r>
      <w:r w:rsidR="00DB4366">
        <w:rPr>
          <w:rFonts w:ascii="Times New Roman" w:hAnsi="Times New Roman"/>
          <w:sz w:val="28"/>
          <w:szCs w:val="28"/>
        </w:rPr>
        <w:t>сті органів самоврядування гімназії</w:t>
      </w:r>
      <w:r w:rsidRPr="00CD7A27">
        <w:rPr>
          <w:rFonts w:ascii="Times New Roman" w:hAnsi="Times New Roman"/>
          <w:sz w:val="28"/>
          <w:szCs w:val="28"/>
        </w:rPr>
        <w:t>;</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сприяє здоровому способу життя здобувачів освіти та прац</w:t>
      </w:r>
      <w:r w:rsidR="00DB4366">
        <w:rPr>
          <w:rFonts w:ascii="Times New Roman" w:hAnsi="Times New Roman"/>
          <w:sz w:val="28"/>
          <w:szCs w:val="28"/>
        </w:rPr>
        <w:t>івників гімназії</w:t>
      </w:r>
      <w:r w:rsidRPr="00CD7A27">
        <w:rPr>
          <w:rFonts w:ascii="Times New Roman" w:hAnsi="Times New Roman"/>
          <w:sz w:val="28"/>
          <w:szCs w:val="28"/>
        </w:rPr>
        <w:t>;</w:t>
      </w:r>
    </w:p>
    <w:p w:rsidR="00AE18D5" w:rsidRPr="00CD7A27" w:rsidRDefault="00DB4366" w:rsidP="007E2F83">
      <w:pPr>
        <w:shd w:val="clear" w:color="auto" w:fill="FFFFFF"/>
        <w:ind w:firstLine="600"/>
        <w:jc w:val="both"/>
        <w:rPr>
          <w:color w:val="000000"/>
          <w:sz w:val="28"/>
          <w:szCs w:val="28"/>
          <w:lang w:eastAsia="ko-KR"/>
        </w:rPr>
      </w:pPr>
      <w:r>
        <w:rPr>
          <w:color w:val="000000"/>
          <w:sz w:val="28"/>
          <w:szCs w:val="28"/>
          <w:lang w:eastAsia="ko-KR"/>
        </w:rPr>
        <w:t>- забезпечує створення у гімназії</w:t>
      </w:r>
      <w:r w:rsidR="00AE18D5" w:rsidRPr="00CD7A27">
        <w:rPr>
          <w:color w:val="000000"/>
          <w:sz w:val="28"/>
          <w:szCs w:val="28"/>
          <w:lang w:eastAsia="ko-KR"/>
        </w:rPr>
        <w:t xml:space="preserve"> безпечного освітнього середовища, вільного від насильства та булінгу (цькування);</w:t>
      </w:r>
    </w:p>
    <w:p w:rsidR="00AE18D5" w:rsidRPr="00CD7A27" w:rsidRDefault="00AE18D5" w:rsidP="007E2F83">
      <w:pPr>
        <w:shd w:val="clear" w:color="auto" w:fill="FFFFFF"/>
        <w:ind w:firstLine="600"/>
        <w:jc w:val="both"/>
        <w:rPr>
          <w:color w:val="000000"/>
          <w:sz w:val="28"/>
          <w:szCs w:val="28"/>
          <w:lang w:eastAsia="ko-KR"/>
        </w:rPr>
      </w:pPr>
      <w:bookmarkStart w:id="4" w:name="n2143"/>
      <w:bookmarkStart w:id="5" w:name="n2136"/>
      <w:bookmarkStart w:id="6" w:name="n2142"/>
      <w:bookmarkStart w:id="7" w:name="n2137"/>
      <w:bookmarkEnd w:id="4"/>
      <w:bookmarkEnd w:id="5"/>
      <w:bookmarkEnd w:id="6"/>
      <w:bookmarkEnd w:id="7"/>
      <w:r w:rsidRPr="00CD7A27">
        <w:rPr>
          <w:color w:val="000000"/>
          <w:sz w:val="28"/>
          <w:szCs w:val="28"/>
          <w:lang w:eastAsia="ko-KR"/>
        </w:rP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AE18D5" w:rsidRPr="00CD7A27" w:rsidRDefault="00AE18D5" w:rsidP="007E2F83">
      <w:pPr>
        <w:shd w:val="clear" w:color="auto" w:fill="FFFFFF"/>
        <w:ind w:firstLine="600"/>
        <w:jc w:val="both"/>
        <w:rPr>
          <w:color w:val="000000"/>
          <w:sz w:val="28"/>
          <w:szCs w:val="28"/>
          <w:lang w:eastAsia="ko-KR"/>
        </w:rPr>
      </w:pPr>
      <w:bookmarkStart w:id="8" w:name="n2141"/>
      <w:bookmarkStart w:id="9" w:name="n2138"/>
      <w:bookmarkEnd w:id="8"/>
      <w:bookmarkEnd w:id="9"/>
      <w:r w:rsidRPr="00CD7A27">
        <w:rPr>
          <w:color w:val="000000"/>
          <w:sz w:val="28"/>
          <w:szCs w:val="28"/>
          <w:lang w:eastAsia="ko-KR"/>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AE18D5" w:rsidRPr="00CD7A27" w:rsidRDefault="00AE18D5" w:rsidP="007E2F83">
      <w:pPr>
        <w:shd w:val="clear" w:color="auto" w:fill="FFFFFF"/>
        <w:ind w:firstLine="600"/>
        <w:jc w:val="both"/>
        <w:rPr>
          <w:color w:val="000000"/>
          <w:sz w:val="28"/>
          <w:szCs w:val="28"/>
          <w:lang w:eastAsia="ko-KR"/>
        </w:rPr>
      </w:pPr>
      <w:bookmarkStart w:id="10" w:name="n2140"/>
      <w:bookmarkStart w:id="11" w:name="n2139"/>
      <w:bookmarkEnd w:id="10"/>
      <w:bookmarkEnd w:id="11"/>
      <w:r w:rsidRPr="00CD7A27">
        <w:rPr>
          <w:color w:val="000000"/>
          <w:sz w:val="28"/>
          <w:szCs w:val="28"/>
          <w:lang w:eastAsia="ko-KR"/>
        </w:rPr>
        <w:t>- повідомляє уповноваженим підрозділам органів Національної поліції України та службі у справах дітей про випадки б</w:t>
      </w:r>
      <w:r w:rsidR="00DB4366">
        <w:rPr>
          <w:color w:val="000000"/>
          <w:sz w:val="28"/>
          <w:szCs w:val="28"/>
          <w:lang w:eastAsia="ko-KR"/>
        </w:rPr>
        <w:t>улінгу (цькування) в гімназії</w:t>
      </w:r>
      <w:r w:rsidRPr="00CD7A27">
        <w:rPr>
          <w:color w:val="000000"/>
          <w:sz w:val="28"/>
          <w:szCs w:val="28"/>
          <w:lang w:eastAsia="ko-KR"/>
        </w:rPr>
        <w:t>;</w:t>
      </w:r>
    </w:p>
    <w:p w:rsidR="00AE18D5" w:rsidRPr="00CD7A27" w:rsidRDefault="00AE18D5" w:rsidP="007E2F83">
      <w:pPr>
        <w:shd w:val="clear" w:color="auto" w:fill="FFFFFF"/>
        <w:ind w:firstLine="600"/>
        <w:jc w:val="both"/>
        <w:rPr>
          <w:color w:val="000000"/>
          <w:sz w:val="28"/>
          <w:szCs w:val="28"/>
          <w:lang w:eastAsia="ko-KR"/>
        </w:rPr>
      </w:pPr>
      <w:bookmarkStart w:id="12" w:name="n2134"/>
      <w:bookmarkStart w:id="13" w:name="n416"/>
      <w:bookmarkEnd w:id="12"/>
      <w:bookmarkEnd w:id="13"/>
      <w:r w:rsidRPr="00CD7A27">
        <w:rPr>
          <w:color w:val="000000"/>
          <w:sz w:val="28"/>
          <w:szCs w:val="28"/>
          <w:lang w:eastAsia="ko-KR"/>
        </w:rPr>
        <w:t xml:space="preserve">- здійснює інші повноваження, передбачені законом </w:t>
      </w:r>
      <w:r w:rsidR="00DB4366">
        <w:rPr>
          <w:color w:val="000000"/>
          <w:sz w:val="28"/>
          <w:szCs w:val="28"/>
          <w:lang w:eastAsia="ko-KR"/>
        </w:rPr>
        <w:t>та установчими документами гімназії</w:t>
      </w:r>
      <w:r w:rsidRPr="00CD7A27">
        <w:rPr>
          <w:color w:val="000000"/>
          <w:sz w:val="28"/>
          <w:szCs w:val="28"/>
          <w:lang w:eastAsia="ko-KR"/>
        </w:rPr>
        <w:t>.</w:t>
      </w:r>
    </w:p>
    <w:p w:rsidR="00AE18D5" w:rsidRPr="00CD7A27" w:rsidRDefault="00AE18D5" w:rsidP="007E2F83">
      <w:pPr>
        <w:pStyle w:val="20"/>
        <w:shd w:val="clear" w:color="auto" w:fill="auto"/>
        <w:tabs>
          <w:tab w:val="left" w:pos="1108"/>
        </w:tabs>
        <w:spacing w:line="240" w:lineRule="auto"/>
        <w:ind w:firstLine="600"/>
        <w:jc w:val="both"/>
        <w:rPr>
          <w:rFonts w:ascii="Times New Roman" w:hAnsi="Times New Roman"/>
          <w:sz w:val="28"/>
          <w:szCs w:val="28"/>
        </w:rPr>
      </w:pPr>
      <w:r w:rsidRPr="00CD7A27">
        <w:rPr>
          <w:rFonts w:ascii="Times New Roman" w:hAnsi="Times New Roman"/>
          <w:sz w:val="28"/>
          <w:szCs w:val="28"/>
        </w:rPr>
        <w:t>5.12. Колег</w:t>
      </w:r>
      <w:r w:rsidR="00DB4366">
        <w:rPr>
          <w:rFonts w:ascii="Times New Roman" w:hAnsi="Times New Roman"/>
          <w:sz w:val="28"/>
          <w:szCs w:val="28"/>
        </w:rPr>
        <w:t>іальним органом управління гімназією</w:t>
      </w:r>
      <w:r w:rsidRPr="00CD7A27">
        <w:rPr>
          <w:rFonts w:ascii="Times New Roman" w:hAnsi="Times New Roman"/>
          <w:sz w:val="28"/>
          <w:szCs w:val="28"/>
        </w:rPr>
        <w:t xml:space="preserve"> є педагогічна рада. </w:t>
      </w:r>
      <w:r w:rsidR="00DB4366">
        <w:rPr>
          <w:rFonts w:ascii="Times New Roman" w:hAnsi="Times New Roman"/>
          <w:sz w:val="28"/>
          <w:szCs w:val="28"/>
        </w:rPr>
        <w:t>Усі педагогічні працівники гімназії</w:t>
      </w:r>
      <w:r w:rsidRPr="00CD7A27">
        <w:rPr>
          <w:rFonts w:ascii="Times New Roman" w:hAnsi="Times New Roman"/>
          <w:sz w:val="28"/>
          <w:szCs w:val="28"/>
        </w:rPr>
        <w:t xml:space="preserve"> мають брати участь у засіданнях педагогічної ради.</w:t>
      </w:r>
    </w:p>
    <w:p w:rsidR="00AE18D5" w:rsidRPr="00CD7A27" w:rsidRDefault="00AE18D5" w:rsidP="007E2F83">
      <w:pPr>
        <w:pStyle w:val="20"/>
        <w:shd w:val="clear" w:color="auto" w:fill="auto"/>
        <w:tabs>
          <w:tab w:val="left" w:pos="1175"/>
        </w:tabs>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5.13. Педагогічна рада закладу освіти: </w:t>
      </w:r>
    </w:p>
    <w:p w:rsidR="00AE18D5" w:rsidRPr="00CD7A27" w:rsidRDefault="00DB4366" w:rsidP="007E2F83">
      <w:pPr>
        <w:pStyle w:val="20"/>
        <w:shd w:val="clear" w:color="auto" w:fill="auto"/>
        <w:tabs>
          <w:tab w:val="left" w:pos="1175"/>
        </w:tabs>
        <w:spacing w:line="240" w:lineRule="auto"/>
        <w:ind w:firstLine="600"/>
        <w:jc w:val="both"/>
        <w:rPr>
          <w:rFonts w:ascii="Times New Roman" w:hAnsi="Times New Roman"/>
          <w:sz w:val="28"/>
          <w:szCs w:val="28"/>
        </w:rPr>
      </w:pPr>
      <w:r>
        <w:rPr>
          <w:rFonts w:ascii="Times New Roman" w:hAnsi="Times New Roman"/>
          <w:sz w:val="28"/>
          <w:szCs w:val="28"/>
        </w:rPr>
        <w:t>- планує роботу гімназії</w:t>
      </w:r>
      <w:r w:rsidR="00AE18D5" w:rsidRPr="00CD7A27">
        <w:rPr>
          <w:rFonts w:ascii="Times New Roman" w:hAnsi="Times New Roman"/>
          <w:sz w:val="28"/>
          <w:szCs w:val="28"/>
        </w:rPr>
        <w:t>;</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схвалює освітню (ос</w:t>
      </w:r>
      <w:r w:rsidR="00DB4366">
        <w:rPr>
          <w:rFonts w:ascii="Times New Roman" w:hAnsi="Times New Roman"/>
          <w:sz w:val="28"/>
          <w:szCs w:val="28"/>
        </w:rPr>
        <w:t>вітні) програму (програми) гімназії</w:t>
      </w:r>
      <w:r w:rsidRPr="00CD7A27">
        <w:rPr>
          <w:rFonts w:ascii="Times New Roman" w:hAnsi="Times New Roman"/>
          <w:sz w:val="28"/>
          <w:szCs w:val="28"/>
        </w:rPr>
        <w:t xml:space="preserve"> та оцінює результативність її (їх) виконання;</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розглядає питання щодо вдосконалення і методичного забезпечення освітнього процесу;</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 розглядає питання впровадження в освітній процес найкращого </w:t>
      </w:r>
      <w:r w:rsidRPr="00CD7A27">
        <w:rPr>
          <w:rFonts w:ascii="Times New Roman" w:hAnsi="Times New Roman"/>
          <w:sz w:val="28"/>
          <w:szCs w:val="28"/>
        </w:rPr>
        <w:lastRenderedPageBreak/>
        <w:t>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ухвалює рішення щодо відзначення, морального та матеріального заохочення учнів</w:t>
      </w:r>
      <w:r w:rsidR="00DB4366">
        <w:rPr>
          <w:rFonts w:ascii="Times New Roman" w:hAnsi="Times New Roman"/>
          <w:sz w:val="28"/>
          <w:szCs w:val="28"/>
        </w:rPr>
        <w:t xml:space="preserve"> (вихованців), працівників гімназії</w:t>
      </w:r>
      <w:r w:rsidRPr="00CD7A27">
        <w:rPr>
          <w:rFonts w:ascii="Times New Roman" w:hAnsi="Times New Roman"/>
          <w:sz w:val="28"/>
          <w:szCs w:val="28"/>
        </w:rPr>
        <w:t xml:space="preserve"> та інших учасників освітнього процесу;</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розглядає питання щодо відповідальності учнів (вихованців), працівників закладу освіти та інших учасників освітнього процесу за невиконання ними своїх обов’язків;</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має право ініціювати проведення позаплано</w:t>
      </w:r>
      <w:r w:rsidR="00DB4366">
        <w:rPr>
          <w:rFonts w:ascii="Times New Roman" w:hAnsi="Times New Roman"/>
          <w:sz w:val="28"/>
          <w:szCs w:val="28"/>
        </w:rPr>
        <w:t>вого інституційного аудиту гімназії</w:t>
      </w:r>
      <w:r w:rsidRPr="00CD7A27">
        <w:rPr>
          <w:rFonts w:ascii="Times New Roman" w:hAnsi="Times New Roman"/>
          <w:sz w:val="28"/>
          <w:szCs w:val="28"/>
        </w:rPr>
        <w:t xml:space="preserve"> та проведення громадської</w:t>
      </w:r>
      <w:r w:rsidR="00DB4366">
        <w:rPr>
          <w:rFonts w:ascii="Times New Roman" w:hAnsi="Times New Roman"/>
          <w:sz w:val="28"/>
          <w:szCs w:val="28"/>
        </w:rPr>
        <w:t xml:space="preserve"> акредитації гімназії</w:t>
      </w:r>
      <w:r w:rsidRPr="00CD7A27">
        <w:rPr>
          <w:rFonts w:ascii="Times New Roman" w:hAnsi="Times New Roman"/>
          <w:sz w:val="28"/>
          <w:szCs w:val="28"/>
        </w:rPr>
        <w:t>;</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розглядає інші питання, віднесе</w:t>
      </w:r>
      <w:r w:rsidR="00DB4366">
        <w:rPr>
          <w:rFonts w:ascii="Times New Roman" w:hAnsi="Times New Roman"/>
          <w:sz w:val="28"/>
          <w:szCs w:val="28"/>
        </w:rPr>
        <w:t>ні законом та/або статутом гімназії</w:t>
      </w:r>
      <w:r w:rsidRPr="00CD7A27">
        <w:rPr>
          <w:rFonts w:ascii="Times New Roman" w:hAnsi="Times New Roman"/>
          <w:sz w:val="28"/>
          <w:szCs w:val="28"/>
        </w:rPr>
        <w:t xml:space="preserve"> до її повноважень.</w:t>
      </w:r>
    </w:p>
    <w:p w:rsidR="00AE18D5" w:rsidRPr="00CD7A27" w:rsidRDefault="00DB4366" w:rsidP="007E2F83">
      <w:pPr>
        <w:pStyle w:val="20"/>
        <w:shd w:val="clear" w:color="auto" w:fill="auto"/>
        <w:spacing w:line="240" w:lineRule="auto"/>
        <w:ind w:firstLine="600"/>
        <w:jc w:val="both"/>
        <w:rPr>
          <w:rFonts w:ascii="Times New Roman" w:hAnsi="Times New Roman"/>
          <w:sz w:val="28"/>
          <w:szCs w:val="28"/>
        </w:rPr>
      </w:pPr>
      <w:r>
        <w:rPr>
          <w:rFonts w:ascii="Times New Roman" w:hAnsi="Times New Roman"/>
          <w:sz w:val="28"/>
          <w:szCs w:val="28"/>
        </w:rPr>
        <w:t>Рішення педагогічної ради гімназії</w:t>
      </w:r>
      <w:r w:rsidR="00AE18D5" w:rsidRPr="00CD7A27">
        <w:rPr>
          <w:rFonts w:ascii="Times New Roman" w:hAnsi="Times New Roman"/>
          <w:sz w:val="28"/>
          <w:szCs w:val="28"/>
        </w:rPr>
        <w:t xml:space="preserve"> вводяться в дію рішенн</w:t>
      </w:r>
      <w:r>
        <w:rPr>
          <w:rFonts w:ascii="Times New Roman" w:hAnsi="Times New Roman"/>
          <w:sz w:val="28"/>
          <w:szCs w:val="28"/>
        </w:rPr>
        <w:t>ями керівника ( директора) гімназії</w:t>
      </w:r>
      <w:r w:rsidR="00AE18D5" w:rsidRPr="00CD7A27">
        <w:rPr>
          <w:rFonts w:ascii="Times New Roman" w:hAnsi="Times New Roman"/>
          <w:sz w:val="28"/>
          <w:szCs w:val="28"/>
        </w:rPr>
        <w:t>.</w:t>
      </w:r>
    </w:p>
    <w:p w:rsidR="00AE18D5" w:rsidRPr="00CD7A27" w:rsidRDefault="00DB4366" w:rsidP="007E2F83">
      <w:pPr>
        <w:pStyle w:val="20"/>
        <w:shd w:val="clear" w:color="auto" w:fill="auto"/>
        <w:tabs>
          <w:tab w:val="left" w:pos="1639"/>
        </w:tabs>
        <w:spacing w:line="240" w:lineRule="auto"/>
        <w:ind w:firstLine="600"/>
        <w:jc w:val="both"/>
        <w:rPr>
          <w:rFonts w:ascii="Times New Roman" w:hAnsi="Times New Roman"/>
          <w:sz w:val="28"/>
          <w:szCs w:val="28"/>
        </w:rPr>
      </w:pPr>
      <w:r>
        <w:rPr>
          <w:rFonts w:ascii="Times New Roman" w:hAnsi="Times New Roman"/>
          <w:sz w:val="28"/>
          <w:szCs w:val="28"/>
        </w:rPr>
        <w:t>5.14. У гімназії</w:t>
      </w:r>
      <w:r w:rsidR="00AE18D5" w:rsidRPr="00CD7A27">
        <w:rPr>
          <w:rFonts w:ascii="Times New Roman" w:hAnsi="Times New Roman"/>
          <w:sz w:val="28"/>
          <w:szCs w:val="28"/>
        </w:rPr>
        <w:t xml:space="preserve"> можуть діяти: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органи самоврядування працівників</w:t>
      </w:r>
      <w:r w:rsidR="00DB4366">
        <w:rPr>
          <w:rFonts w:ascii="Times New Roman" w:hAnsi="Times New Roman"/>
          <w:sz w:val="28"/>
          <w:szCs w:val="28"/>
        </w:rPr>
        <w:t xml:space="preserve"> гімназії</w:t>
      </w:r>
      <w:r w:rsidRPr="00CD7A27">
        <w:rPr>
          <w:rFonts w:ascii="Times New Roman" w:hAnsi="Times New Roman"/>
          <w:sz w:val="28"/>
          <w:szCs w:val="28"/>
        </w:rPr>
        <w:t>;</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органи самоврядування здобувачів освіти;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 органи батьківського самоврядування; </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інші органи громадського самоврядування учасників освітнього процесу.</w:t>
      </w:r>
    </w:p>
    <w:p w:rsidR="00AE18D5" w:rsidRPr="00CD7A27" w:rsidRDefault="00AE18D5" w:rsidP="007E2F83">
      <w:pPr>
        <w:pStyle w:val="20"/>
        <w:shd w:val="clear" w:color="auto" w:fill="auto"/>
        <w:tabs>
          <w:tab w:val="left" w:pos="1639"/>
        </w:tabs>
        <w:spacing w:line="240" w:lineRule="auto"/>
        <w:ind w:firstLine="600"/>
        <w:jc w:val="both"/>
        <w:rPr>
          <w:rFonts w:ascii="Times New Roman" w:hAnsi="Times New Roman"/>
          <w:sz w:val="28"/>
          <w:szCs w:val="28"/>
        </w:rPr>
      </w:pPr>
      <w:r w:rsidRPr="00CD7A27">
        <w:rPr>
          <w:rFonts w:ascii="Times New Roman" w:hAnsi="Times New Roman"/>
          <w:sz w:val="28"/>
          <w:szCs w:val="28"/>
        </w:rPr>
        <w:t>5.15. Вищим колегіальним органом г</w:t>
      </w:r>
      <w:r w:rsidR="00DB4366">
        <w:rPr>
          <w:rFonts w:ascii="Times New Roman" w:hAnsi="Times New Roman"/>
          <w:sz w:val="28"/>
          <w:szCs w:val="28"/>
        </w:rPr>
        <w:t>ромадського самоврядування гімназії</w:t>
      </w:r>
      <w:r w:rsidRPr="00CD7A27">
        <w:rPr>
          <w:rFonts w:ascii="Times New Roman" w:hAnsi="Times New Roman"/>
          <w:sz w:val="28"/>
          <w:szCs w:val="28"/>
        </w:rPr>
        <w:t xml:space="preserve"> є загальні збори (конферен</w:t>
      </w:r>
      <w:r w:rsidR="00DB4366">
        <w:rPr>
          <w:rFonts w:ascii="Times New Roman" w:hAnsi="Times New Roman"/>
          <w:sz w:val="28"/>
          <w:szCs w:val="28"/>
        </w:rPr>
        <w:t>ція) колективу гімназії</w:t>
      </w:r>
      <w:r w:rsidRPr="00CD7A27">
        <w:rPr>
          <w:rFonts w:ascii="Times New Roman" w:hAnsi="Times New Roman"/>
          <w:sz w:val="28"/>
          <w:szCs w:val="28"/>
        </w:rPr>
        <w:t>.</w:t>
      </w:r>
    </w:p>
    <w:p w:rsidR="00AE18D5" w:rsidRPr="00CD7A27" w:rsidRDefault="00AE18D5" w:rsidP="007E2F83">
      <w:pPr>
        <w:pStyle w:val="20"/>
        <w:shd w:val="clear" w:color="auto" w:fill="auto"/>
        <w:spacing w:line="240" w:lineRule="auto"/>
        <w:ind w:firstLine="600"/>
        <w:jc w:val="both"/>
        <w:rPr>
          <w:rFonts w:ascii="Times New Roman" w:hAnsi="Times New Roman"/>
          <w:b/>
          <w:sz w:val="28"/>
          <w:szCs w:val="28"/>
        </w:rPr>
      </w:pPr>
      <w:r w:rsidRPr="00CD7A27">
        <w:rPr>
          <w:rFonts w:ascii="Times New Roman" w:hAnsi="Times New Roman"/>
          <w:sz w:val="28"/>
          <w:szCs w:val="28"/>
        </w:rPr>
        <w:t>5.16. У закладі освіти можуть  бути створені та функціонувати</w:t>
      </w:r>
      <w:r w:rsidRPr="00CD7A27">
        <w:rPr>
          <w:rFonts w:ascii="Times New Roman" w:hAnsi="Times New Roman"/>
          <w:b/>
          <w:sz w:val="28"/>
          <w:szCs w:val="28"/>
        </w:rPr>
        <w:t>:</w:t>
      </w:r>
    </w:p>
    <w:p w:rsidR="00AE18D5" w:rsidRPr="00CD7A27" w:rsidRDefault="00AE18D5" w:rsidP="007E2F83">
      <w:pPr>
        <w:pStyle w:val="a3"/>
        <w:ind w:firstLine="600"/>
        <w:jc w:val="both"/>
        <w:rPr>
          <w:b w:val="0"/>
          <w:szCs w:val="28"/>
        </w:rPr>
      </w:pPr>
      <w:r w:rsidRPr="00CD7A27">
        <w:rPr>
          <w:b w:val="0"/>
          <w:szCs w:val="28"/>
        </w:rPr>
        <w:t>- методична рада закладу, методичні об’єднання учителів; творчі (динамічні) групи вчителів;</w:t>
      </w:r>
    </w:p>
    <w:p w:rsidR="00AE18D5" w:rsidRPr="00CD7A27" w:rsidRDefault="00AE18D5" w:rsidP="007E2F83">
      <w:pPr>
        <w:pStyle w:val="a3"/>
        <w:ind w:firstLine="600"/>
        <w:jc w:val="both"/>
        <w:rPr>
          <w:b w:val="0"/>
          <w:szCs w:val="28"/>
        </w:rPr>
      </w:pPr>
      <w:r w:rsidRPr="00CD7A27">
        <w:rPr>
          <w:b w:val="0"/>
          <w:szCs w:val="28"/>
        </w:rPr>
        <w:t>- психологічна служба;</w:t>
      </w:r>
    </w:p>
    <w:p w:rsidR="00AE18D5" w:rsidRPr="00CD7A27" w:rsidRDefault="00AE18D5" w:rsidP="007E2F83">
      <w:pPr>
        <w:pStyle w:val="a3"/>
        <w:ind w:firstLine="600"/>
        <w:jc w:val="both"/>
        <w:rPr>
          <w:b w:val="0"/>
          <w:szCs w:val="28"/>
        </w:rPr>
      </w:pPr>
      <w:r w:rsidRPr="00CD7A27">
        <w:rPr>
          <w:b w:val="0"/>
          <w:szCs w:val="28"/>
        </w:rPr>
        <w:t>- спортивні та інші секції відповідно до чинного законодавства.</w:t>
      </w:r>
    </w:p>
    <w:p w:rsidR="00AE18D5" w:rsidRPr="00CD7A27" w:rsidRDefault="00AE18D5" w:rsidP="007E2F83">
      <w:pPr>
        <w:pStyle w:val="20"/>
        <w:shd w:val="clear" w:color="auto" w:fill="auto"/>
        <w:tabs>
          <w:tab w:val="left" w:pos="1639"/>
        </w:tabs>
        <w:spacing w:line="240" w:lineRule="auto"/>
        <w:ind w:firstLine="600"/>
        <w:jc w:val="both"/>
        <w:rPr>
          <w:rFonts w:ascii="Times New Roman" w:hAnsi="Times New Roman"/>
          <w:sz w:val="28"/>
          <w:szCs w:val="28"/>
        </w:rPr>
      </w:pPr>
      <w:r w:rsidRPr="00CD7A27">
        <w:rPr>
          <w:rFonts w:ascii="Times New Roman" w:hAnsi="Times New Roman"/>
          <w:sz w:val="28"/>
          <w:szCs w:val="28"/>
        </w:rPr>
        <w:t>5.17. За рішенням засновника може створюватися на</w:t>
      </w:r>
      <w:r w:rsidR="00DB4366">
        <w:rPr>
          <w:rFonts w:ascii="Times New Roman" w:hAnsi="Times New Roman"/>
          <w:sz w:val="28"/>
          <w:szCs w:val="28"/>
        </w:rPr>
        <w:t>глядова (піклувальна) рада гімназії</w:t>
      </w:r>
      <w:r w:rsidRPr="00CD7A27">
        <w:rPr>
          <w:rFonts w:ascii="Times New Roman" w:hAnsi="Times New Roman"/>
          <w:sz w:val="28"/>
          <w:szCs w:val="28"/>
        </w:rPr>
        <w:t>.</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5.18. На</w:t>
      </w:r>
      <w:r w:rsidR="00DB4366">
        <w:rPr>
          <w:color w:val="000000"/>
          <w:sz w:val="28"/>
          <w:szCs w:val="28"/>
          <w:lang w:eastAsia="ko-KR"/>
        </w:rPr>
        <w:t>глядова (піклувальна) рада гімназії</w:t>
      </w:r>
      <w:r w:rsidRPr="00CD7A27">
        <w:rPr>
          <w:color w:val="000000"/>
          <w:sz w:val="28"/>
          <w:szCs w:val="28"/>
          <w:lang w:eastAsia="ko-KR"/>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AE18D5" w:rsidRPr="00CD7A27" w:rsidRDefault="00AE18D5" w:rsidP="007E2F83">
      <w:pPr>
        <w:shd w:val="clear" w:color="auto" w:fill="FFFFFF"/>
        <w:ind w:firstLine="600"/>
        <w:jc w:val="both"/>
        <w:rPr>
          <w:color w:val="000000"/>
          <w:sz w:val="28"/>
          <w:szCs w:val="28"/>
          <w:lang w:eastAsia="ko-KR"/>
        </w:rPr>
      </w:pPr>
      <w:bookmarkStart w:id="14" w:name="n433"/>
      <w:bookmarkEnd w:id="14"/>
      <w:r w:rsidRPr="00CD7A27">
        <w:rPr>
          <w:color w:val="000000"/>
          <w:sz w:val="28"/>
          <w:szCs w:val="28"/>
          <w:lang w:eastAsia="ko-KR"/>
        </w:rPr>
        <w:t>5.19. Члени нагл</w:t>
      </w:r>
      <w:r w:rsidR="00DB4366">
        <w:rPr>
          <w:color w:val="000000"/>
          <w:sz w:val="28"/>
          <w:szCs w:val="28"/>
          <w:lang w:eastAsia="ko-KR"/>
        </w:rPr>
        <w:t>ядової (піклувальної) ради гімназії</w:t>
      </w:r>
      <w:r w:rsidRPr="00CD7A27">
        <w:rPr>
          <w:color w:val="000000"/>
          <w:sz w:val="28"/>
          <w:szCs w:val="28"/>
          <w:lang w:eastAsia="ko-KR"/>
        </w:rPr>
        <w:t xml:space="preserve"> мають право брати участь у роботі колегіальних органів закладу освіти з правом дорадчого голосу.</w:t>
      </w:r>
    </w:p>
    <w:p w:rsidR="00AE18D5" w:rsidRPr="00CD7A27" w:rsidRDefault="00AE18D5" w:rsidP="007E2F83">
      <w:pPr>
        <w:shd w:val="clear" w:color="auto" w:fill="FFFFFF"/>
        <w:ind w:firstLine="600"/>
        <w:jc w:val="both"/>
        <w:rPr>
          <w:color w:val="000000"/>
          <w:sz w:val="28"/>
          <w:szCs w:val="28"/>
          <w:lang w:eastAsia="ko-KR"/>
        </w:rPr>
      </w:pPr>
      <w:bookmarkStart w:id="15" w:name="n434"/>
      <w:bookmarkEnd w:id="15"/>
      <w:r w:rsidRPr="00CD7A27">
        <w:rPr>
          <w:color w:val="000000"/>
          <w:sz w:val="28"/>
          <w:szCs w:val="28"/>
          <w:lang w:eastAsia="ko-KR"/>
        </w:rPr>
        <w:t>5.20. До складу нагл</w:t>
      </w:r>
      <w:r w:rsidR="00DB4366">
        <w:rPr>
          <w:color w:val="000000"/>
          <w:sz w:val="28"/>
          <w:szCs w:val="28"/>
          <w:lang w:eastAsia="ko-KR"/>
        </w:rPr>
        <w:t>ядової (піклувальної) ради гімназії</w:t>
      </w:r>
      <w:r w:rsidRPr="00CD7A27">
        <w:rPr>
          <w:color w:val="000000"/>
          <w:sz w:val="28"/>
          <w:szCs w:val="28"/>
          <w:lang w:eastAsia="ko-KR"/>
        </w:rPr>
        <w:t xml:space="preserve"> не можуть входити здобувачі освіти та працівники цього закладу.</w:t>
      </w:r>
    </w:p>
    <w:p w:rsidR="00AE18D5" w:rsidRPr="00CD7A27" w:rsidRDefault="00AE18D5" w:rsidP="007E2F83">
      <w:pPr>
        <w:shd w:val="clear" w:color="auto" w:fill="FFFFFF"/>
        <w:ind w:firstLine="600"/>
        <w:jc w:val="both"/>
        <w:rPr>
          <w:color w:val="000000"/>
          <w:sz w:val="28"/>
          <w:szCs w:val="28"/>
          <w:lang w:eastAsia="ko-KR"/>
        </w:rPr>
      </w:pPr>
      <w:bookmarkStart w:id="16" w:name="n435"/>
      <w:bookmarkEnd w:id="16"/>
      <w:r w:rsidRPr="00CD7A27">
        <w:rPr>
          <w:color w:val="000000"/>
          <w:sz w:val="28"/>
          <w:szCs w:val="28"/>
          <w:lang w:eastAsia="ko-KR"/>
        </w:rPr>
        <w:t>5.21. Наглядова (піклувальна) рада має право:</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 брати участь у виз</w:t>
      </w:r>
      <w:r w:rsidR="00DB4366">
        <w:rPr>
          <w:color w:val="000000"/>
          <w:sz w:val="28"/>
          <w:szCs w:val="28"/>
          <w:lang w:eastAsia="ko-KR"/>
        </w:rPr>
        <w:t>наченні стратегії розвитку гімназії</w:t>
      </w:r>
      <w:r w:rsidRPr="00CD7A27">
        <w:rPr>
          <w:color w:val="000000"/>
          <w:sz w:val="28"/>
          <w:szCs w:val="28"/>
          <w:lang w:eastAsia="ko-KR"/>
        </w:rPr>
        <w:t xml:space="preserve"> та контролювати її виконання;</w:t>
      </w:r>
    </w:p>
    <w:p w:rsidR="00AE18D5" w:rsidRPr="00CD7A27" w:rsidRDefault="00AE18D5" w:rsidP="007E2F83">
      <w:pPr>
        <w:shd w:val="clear" w:color="auto" w:fill="FFFFFF"/>
        <w:ind w:firstLine="600"/>
        <w:jc w:val="both"/>
        <w:rPr>
          <w:color w:val="000000"/>
          <w:sz w:val="28"/>
          <w:szCs w:val="28"/>
          <w:lang w:eastAsia="ko-KR"/>
        </w:rPr>
      </w:pPr>
      <w:bookmarkStart w:id="17" w:name="n437"/>
      <w:bookmarkEnd w:id="17"/>
      <w:r w:rsidRPr="00CD7A27">
        <w:rPr>
          <w:color w:val="000000"/>
          <w:sz w:val="28"/>
          <w:szCs w:val="28"/>
          <w:lang w:eastAsia="ko-KR"/>
        </w:rPr>
        <w:t>- сприяти залученню додаткових джерел фінансування;</w:t>
      </w:r>
    </w:p>
    <w:p w:rsidR="00AE18D5" w:rsidRPr="00CD7A27" w:rsidRDefault="00AE18D5" w:rsidP="007E2F83">
      <w:pPr>
        <w:shd w:val="clear" w:color="auto" w:fill="FFFFFF"/>
        <w:ind w:firstLine="600"/>
        <w:jc w:val="both"/>
        <w:rPr>
          <w:color w:val="000000"/>
          <w:sz w:val="28"/>
          <w:szCs w:val="28"/>
          <w:lang w:eastAsia="ko-KR"/>
        </w:rPr>
      </w:pPr>
      <w:bookmarkStart w:id="18" w:name="n438"/>
      <w:bookmarkEnd w:id="18"/>
      <w:r w:rsidRPr="00CD7A27">
        <w:rPr>
          <w:color w:val="000000"/>
          <w:sz w:val="28"/>
          <w:szCs w:val="28"/>
          <w:lang w:eastAsia="ko-KR"/>
        </w:rPr>
        <w:lastRenderedPageBreak/>
        <w:t>- аналізува</w:t>
      </w:r>
      <w:r w:rsidR="00DB4366">
        <w:rPr>
          <w:color w:val="000000"/>
          <w:sz w:val="28"/>
          <w:szCs w:val="28"/>
          <w:lang w:eastAsia="ko-KR"/>
        </w:rPr>
        <w:t>ти та оцінювати діяльність гімназії</w:t>
      </w:r>
      <w:r w:rsidRPr="00CD7A27">
        <w:rPr>
          <w:color w:val="000000"/>
          <w:sz w:val="28"/>
          <w:szCs w:val="28"/>
          <w:lang w:eastAsia="ko-KR"/>
        </w:rPr>
        <w:t xml:space="preserve"> та його керівника (директора);</w:t>
      </w:r>
    </w:p>
    <w:p w:rsidR="00AE18D5" w:rsidRPr="00CD7A27" w:rsidRDefault="00AE18D5" w:rsidP="007E2F83">
      <w:pPr>
        <w:shd w:val="clear" w:color="auto" w:fill="FFFFFF"/>
        <w:ind w:firstLine="600"/>
        <w:jc w:val="both"/>
        <w:rPr>
          <w:color w:val="000000"/>
          <w:sz w:val="28"/>
          <w:szCs w:val="28"/>
          <w:lang w:eastAsia="ko-KR"/>
        </w:rPr>
      </w:pPr>
      <w:bookmarkStart w:id="19" w:name="n439"/>
      <w:bookmarkEnd w:id="19"/>
      <w:r w:rsidRPr="00CD7A27">
        <w:rPr>
          <w:color w:val="000000"/>
          <w:sz w:val="28"/>
          <w:szCs w:val="28"/>
          <w:lang w:eastAsia="ko-KR"/>
        </w:rPr>
        <w:t>- контролювати виконанн</w:t>
      </w:r>
      <w:r w:rsidR="00DB4366">
        <w:rPr>
          <w:color w:val="000000"/>
          <w:sz w:val="28"/>
          <w:szCs w:val="28"/>
          <w:lang w:eastAsia="ko-KR"/>
        </w:rPr>
        <w:t>я кошторису та/або бюджету гімназії</w:t>
      </w:r>
      <w:r w:rsidRPr="00CD7A27">
        <w:rPr>
          <w:color w:val="000000"/>
          <w:sz w:val="28"/>
          <w:szCs w:val="28"/>
          <w:lang w:eastAsia="ko-KR"/>
        </w:rPr>
        <w:t xml:space="preserve"> і вносити відповідні рекомендації та пропозиції, що є обов’язковими для розгля</w:t>
      </w:r>
      <w:r w:rsidR="00DB4366">
        <w:rPr>
          <w:color w:val="000000"/>
          <w:sz w:val="28"/>
          <w:szCs w:val="28"/>
          <w:lang w:eastAsia="ko-KR"/>
        </w:rPr>
        <w:t>ду керівником (директором) гімназії</w:t>
      </w:r>
      <w:r w:rsidRPr="00CD7A27">
        <w:rPr>
          <w:color w:val="000000"/>
          <w:sz w:val="28"/>
          <w:szCs w:val="28"/>
          <w:lang w:eastAsia="ko-KR"/>
        </w:rPr>
        <w:t>;</w:t>
      </w:r>
    </w:p>
    <w:p w:rsidR="00AE18D5" w:rsidRPr="00CD7A27" w:rsidRDefault="00DB4366" w:rsidP="007E2F83">
      <w:pPr>
        <w:shd w:val="clear" w:color="auto" w:fill="FFFFFF"/>
        <w:ind w:firstLine="600"/>
        <w:jc w:val="both"/>
        <w:rPr>
          <w:color w:val="000000"/>
          <w:sz w:val="28"/>
          <w:szCs w:val="28"/>
          <w:lang w:eastAsia="ko-KR"/>
        </w:rPr>
      </w:pPr>
      <w:bookmarkStart w:id="20" w:name="n440"/>
      <w:bookmarkEnd w:id="20"/>
      <w:r>
        <w:rPr>
          <w:color w:val="000000"/>
          <w:sz w:val="28"/>
          <w:szCs w:val="28"/>
          <w:lang w:eastAsia="ko-KR"/>
        </w:rPr>
        <w:t>- вносити засновнику гімназії</w:t>
      </w:r>
      <w:r w:rsidR="00AE18D5" w:rsidRPr="00CD7A27">
        <w:rPr>
          <w:color w:val="000000"/>
          <w:sz w:val="28"/>
          <w:szCs w:val="28"/>
          <w:lang w:eastAsia="ko-KR"/>
        </w:rPr>
        <w:t xml:space="preserve"> подання про заохочення або відкликання керівника</w:t>
      </w:r>
      <w:r>
        <w:rPr>
          <w:color w:val="000000"/>
          <w:sz w:val="28"/>
          <w:szCs w:val="28"/>
          <w:lang w:eastAsia="ko-KR"/>
        </w:rPr>
        <w:t xml:space="preserve"> (директора) гімназії</w:t>
      </w:r>
      <w:r w:rsidR="00AE18D5" w:rsidRPr="00CD7A27">
        <w:rPr>
          <w:color w:val="000000"/>
          <w:sz w:val="28"/>
          <w:szCs w:val="28"/>
          <w:lang w:eastAsia="ko-KR"/>
        </w:rPr>
        <w:t xml:space="preserve"> з підстав, визначених законом;</w:t>
      </w:r>
    </w:p>
    <w:p w:rsidR="00AE18D5" w:rsidRPr="00CD7A27" w:rsidRDefault="00AE18D5" w:rsidP="007E2F83">
      <w:pPr>
        <w:shd w:val="clear" w:color="auto" w:fill="FFFFFF"/>
        <w:ind w:firstLine="600"/>
        <w:jc w:val="both"/>
        <w:rPr>
          <w:color w:val="000000"/>
          <w:sz w:val="28"/>
          <w:szCs w:val="28"/>
          <w:lang w:eastAsia="ko-KR"/>
        </w:rPr>
      </w:pPr>
      <w:bookmarkStart w:id="21" w:name="n441"/>
      <w:bookmarkEnd w:id="21"/>
      <w:r w:rsidRPr="00CD7A27">
        <w:rPr>
          <w:color w:val="000000"/>
          <w:sz w:val="28"/>
          <w:szCs w:val="28"/>
          <w:lang w:eastAsia="ko-KR"/>
        </w:rPr>
        <w:t xml:space="preserve">- сприяти стимулюванню (заохоченню) творчої праці педагогічних працівників та учнів; </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 здійснювати інші права, визначені спеціальними законами та/а</w:t>
      </w:r>
      <w:r w:rsidR="00DB4366">
        <w:rPr>
          <w:color w:val="000000"/>
          <w:sz w:val="28"/>
          <w:szCs w:val="28"/>
          <w:lang w:eastAsia="ko-KR"/>
        </w:rPr>
        <w:t>бо установчими документами гімназії</w:t>
      </w:r>
      <w:r w:rsidRPr="00CD7A27">
        <w:rPr>
          <w:color w:val="000000"/>
          <w:sz w:val="28"/>
          <w:szCs w:val="28"/>
          <w:lang w:eastAsia="ko-KR"/>
        </w:rPr>
        <w:t>.</w:t>
      </w:r>
    </w:p>
    <w:p w:rsidR="00AE18D5" w:rsidRPr="00CD7A27" w:rsidRDefault="00DB4366" w:rsidP="007E2F83">
      <w:pPr>
        <w:pStyle w:val="20"/>
        <w:shd w:val="clear" w:color="auto" w:fill="auto"/>
        <w:tabs>
          <w:tab w:val="left" w:pos="1639"/>
        </w:tabs>
        <w:spacing w:line="240" w:lineRule="auto"/>
        <w:ind w:firstLine="600"/>
        <w:jc w:val="both"/>
        <w:rPr>
          <w:rFonts w:ascii="Times New Roman" w:hAnsi="Times New Roman"/>
          <w:sz w:val="28"/>
          <w:szCs w:val="28"/>
        </w:rPr>
      </w:pPr>
      <w:r>
        <w:rPr>
          <w:rFonts w:ascii="Times New Roman" w:hAnsi="Times New Roman"/>
          <w:sz w:val="28"/>
          <w:szCs w:val="28"/>
        </w:rPr>
        <w:t>5.22. Гімназія</w:t>
      </w:r>
      <w:r w:rsidR="00AE18D5" w:rsidRPr="00CD7A27">
        <w:rPr>
          <w:rFonts w:ascii="Times New Roman" w:hAnsi="Times New Roman"/>
          <w:sz w:val="28"/>
          <w:szCs w:val="28"/>
        </w:rPr>
        <w:t xml:space="preserve"> формує відкриті та загальнодоступні ресурси з інформацією про свою діяльність та оприлюднює таку інформацію.</w:t>
      </w:r>
    </w:p>
    <w:p w:rsidR="00AE18D5" w:rsidRPr="00CD7A27" w:rsidRDefault="00AE18D5" w:rsidP="00DD407F">
      <w:pPr>
        <w:keepNext/>
        <w:keepLines/>
        <w:ind w:firstLine="567"/>
        <w:jc w:val="center"/>
        <w:rPr>
          <w:color w:val="000000"/>
          <w:sz w:val="28"/>
          <w:szCs w:val="28"/>
        </w:rPr>
      </w:pPr>
    </w:p>
    <w:p w:rsidR="00AE18D5" w:rsidRPr="00CD7A27" w:rsidRDefault="00AE18D5" w:rsidP="00DD407F">
      <w:pPr>
        <w:keepNext/>
        <w:keepLines/>
        <w:ind w:firstLine="567"/>
        <w:jc w:val="center"/>
        <w:rPr>
          <w:color w:val="000000"/>
          <w:sz w:val="28"/>
          <w:szCs w:val="28"/>
        </w:rPr>
      </w:pPr>
      <w:r w:rsidRPr="00CD7A27">
        <w:rPr>
          <w:color w:val="000000"/>
          <w:sz w:val="28"/>
          <w:szCs w:val="28"/>
        </w:rPr>
        <w:t>VI. МАТЕРІАЛЬНО-ТЕХНІЧНА БАЗА</w:t>
      </w:r>
    </w:p>
    <w:p w:rsidR="00AE18D5" w:rsidRPr="00CD7A27" w:rsidRDefault="00AE18D5" w:rsidP="00B741F4">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pacing w:val="-10"/>
          <w:sz w:val="28"/>
          <w:szCs w:val="28"/>
        </w:rPr>
        <w:t xml:space="preserve">6.1. </w:t>
      </w:r>
      <w:r w:rsidRPr="00CD7A27">
        <w:rPr>
          <w:color w:val="000000"/>
          <w:sz w:val="28"/>
          <w:szCs w:val="28"/>
        </w:rPr>
        <w:t xml:space="preserve">Матеріально-технічна база </w:t>
      </w:r>
      <w:r w:rsidR="00DB4366">
        <w:rPr>
          <w:color w:val="000000"/>
          <w:sz w:val="28"/>
          <w:szCs w:val="28"/>
          <w:lang w:eastAsia="ko-KR"/>
        </w:rPr>
        <w:t>гімназії</w:t>
      </w:r>
      <w:r w:rsidRPr="00CD7A27">
        <w:rPr>
          <w:color w:val="000000"/>
          <w:sz w:val="28"/>
          <w:szCs w:val="28"/>
        </w:rPr>
        <w:t xml:space="preserve"> включає будівлі, споруди, землю, комунікації, обладнання, транспортні засоби, службове житло та інші цінності. </w:t>
      </w:r>
    </w:p>
    <w:p w:rsidR="00AE18D5" w:rsidRPr="00CD7A27" w:rsidRDefault="00AE18D5" w:rsidP="00B741F4">
      <w:pPr>
        <w:pStyle w:val="rvps2"/>
        <w:shd w:val="clear" w:color="auto" w:fill="FFFFFF"/>
        <w:spacing w:before="0" w:beforeAutospacing="0" w:after="0" w:afterAutospacing="0"/>
        <w:ind w:firstLine="600"/>
        <w:jc w:val="both"/>
        <w:textAlignment w:val="baseline"/>
        <w:rPr>
          <w:color w:val="000000"/>
          <w:sz w:val="28"/>
          <w:szCs w:val="28"/>
        </w:rPr>
      </w:pPr>
      <w:bookmarkStart w:id="22" w:name="n364"/>
      <w:bookmarkEnd w:id="22"/>
      <w:r w:rsidRPr="00CD7A27">
        <w:rPr>
          <w:color w:val="000000"/>
          <w:sz w:val="28"/>
          <w:szCs w:val="28"/>
        </w:rPr>
        <w:t xml:space="preserve">6.2. Вимоги до матеріально-технічної бази </w:t>
      </w:r>
      <w:r w:rsidR="00DB4366">
        <w:rPr>
          <w:color w:val="000000"/>
          <w:sz w:val="28"/>
          <w:szCs w:val="28"/>
          <w:lang w:eastAsia="ko-KR"/>
        </w:rPr>
        <w:t>гімназії</w:t>
      </w:r>
      <w:r w:rsidRPr="00CD7A27">
        <w:rPr>
          <w:color w:val="000000"/>
          <w:sz w:val="28"/>
          <w:szCs w:val="28"/>
        </w:rPr>
        <w:t xml:space="preserve">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AE18D5" w:rsidRPr="00CD7A27" w:rsidRDefault="00AE18D5" w:rsidP="00B741F4">
      <w:pPr>
        <w:shd w:val="clear" w:color="auto" w:fill="FFFFFF"/>
        <w:tabs>
          <w:tab w:val="left" w:pos="1282"/>
        </w:tabs>
        <w:spacing w:line="240" w:lineRule="atLeast"/>
        <w:ind w:right="68" w:firstLine="600"/>
        <w:jc w:val="both"/>
        <w:rPr>
          <w:color w:val="000000"/>
          <w:sz w:val="28"/>
          <w:szCs w:val="28"/>
        </w:rPr>
      </w:pPr>
      <w:r w:rsidRPr="00CD7A27">
        <w:rPr>
          <w:color w:val="000000"/>
          <w:spacing w:val="-10"/>
          <w:sz w:val="28"/>
          <w:szCs w:val="28"/>
        </w:rPr>
        <w:t>6.3.</w:t>
      </w:r>
      <w:r w:rsidRPr="00CD7A27">
        <w:rPr>
          <w:color w:val="000000"/>
          <w:sz w:val="28"/>
          <w:szCs w:val="28"/>
        </w:rPr>
        <w:t xml:space="preserve"> </w:t>
      </w:r>
      <w:r w:rsidRPr="003B6ABA">
        <w:rPr>
          <w:sz w:val="28"/>
          <w:szCs w:val="28"/>
        </w:rPr>
        <w:t xml:space="preserve">Майно </w:t>
      </w:r>
      <w:r w:rsidR="00DB4366" w:rsidRPr="003B6ABA">
        <w:rPr>
          <w:sz w:val="28"/>
          <w:szCs w:val="28"/>
          <w:lang w:eastAsia="ko-KR"/>
        </w:rPr>
        <w:t>гімназії</w:t>
      </w:r>
      <w:r w:rsidRPr="003B6ABA">
        <w:rPr>
          <w:sz w:val="28"/>
          <w:szCs w:val="28"/>
        </w:rPr>
        <w:t xml:space="preserve"> є власністю територіальної громади </w:t>
      </w:r>
      <w:r w:rsidR="00DB4366" w:rsidRPr="003B6ABA">
        <w:rPr>
          <w:sz w:val="28"/>
          <w:szCs w:val="28"/>
        </w:rPr>
        <w:t>с.Хриплин в особі Хриплинської сільської ради</w:t>
      </w:r>
      <w:r w:rsidR="00DB4366">
        <w:rPr>
          <w:color w:val="000000"/>
          <w:sz w:val="28"/>
          <w:szCs w:val="28"/>
        </w:rPr>
        <w:t xml:space="preserve"> і закріплюється за нею</w:t>
      </w:r>
      <w:r w:rsidRPr="00CD7A27">
        <w:rPr>
          <w:color w:val="000000"/>
          <w:sz w:val="28"/>
          <w:szCs w:val="28"/>
        </w:rPr>
        <w:t xml:space="preserve"> на праві оперативного управління. Здійснюючи право операт</w:t>
      </w:r>
      <w:r w:rsidR="00DB4366">
        <w:rPr>
          <w:color w:val="000000"/>
          <w:sz w:val="28"/>
          <w:szCs w:val="28"/>
        </w:rPr>
        <w:t>ивного управління, гімназія</w:t>
      </w:r>
      <w:r w:rsidRPr="00CD7A27">
        <w:rPr>
          <w:color w:val="000000"/>
          <w:sz w:val="28"/>
          <w:szCs w:val="28"/>
        </w:rPr>
        <w:t xml:space="preserve">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  </w:t>
      </w:r>
    </w:p>
    <w:p w:rsidR="00AE18D5" w:rsidRPr="00CD7A27" w:rsidRDefault="00DB4366" w:rsidP="00B741F4">
      <w:pPr>
        <w:pStyle w:val="rvps2"/>
        <w:shd w:val="clear" w:color="auto" w:fill="FFFFFF"/>
        <w:spacing w:before="0" w:beforeAutospacing="0" w:after="0" w:afterAutospacing="0"/>
        <w:ind w:firstLine="600"/>
        <w:jc w:val="both"/>
        <w:textAlignment w:val="baseline"/>
        <w:rPr>
          <w:color w:val="000000"/>
          <w:sz w:val="28"/>
          <w:szCs w:val="28"/>
        </w:rPr>
      </w:pPr>
      <w:r>
        <w:rPr>
          <w:color w:val="000000"/>
          <w:spacing w:val="-1"/>
          <w:sz w:val="28"/>
          <w:szCs w:val="28"/>
        </w:rPr>
        <w:t>6.4. Гімназія</w:t>
      </w:r>
      <w:r w:rsidR="00AE18D5" w:rsidRPr="00CD7A27">
        <w:rPr>
          <w:color w:val="000000"/>
          <w:spacing w:val="-1"/>
          <w:sz w:val="28"/>
          <w:szCs w:val="28"/>
        </w:rPr>
        <w:t xml:space="preserve"> відповідно до вимог чинного законодавства користується землею, іншими природними ресурсами i несе відповідальність за недотримання вимог та </w:t>
      </w:r>
      <w:r w:rsidR="00AE18D5" w:rsidRPr="00CD7A27">
        <w:rPr>
          <w:color w:val="000000"/>
          <w:sz w:val="28"/>
          <w:szCs w:val="28"/>
        </w:rPr>
        <w:t>норм з їx охорони.</w:t>
      </w:r>
    </w:p>
    <w:p w:rsidR="00AE18D5" w:rsidRPr="00CD7A27" w:rsidRDefault="00AE18D5" w:rsidP="00B741F4">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z w:val="28"/>
          <w:szCs w:val="28"/>
        </w:rPr>
        <w:t>6.5. Вилучення основних фондів, оборот</w:t>
      </w:r>
      <w:r w:rsidR="00DB4366">
        <w:rPr>
          <w:color w:val="000000"/>
          <w:sz w:val="28"/>
          <w:szCs w:val="28"/>
        </w:rPr>
        <w:t>них коштів та іншого майна гімназії</w:t>
      </w:r>
      <w:r w:rsidRPr="00CD7A27">
        <w:rPr>
          <w:color w:val="000000"/>
          <w:sz w:val="28"/>
          <w:szCs w:val="28"/>
        </w:rPr>
        <w:t xml:space="preserve"> проводиться лише у випадках, передбачених чинним законодавством. </w:t>
      </w:r>
      <w:r w:rsidRPr="00CD7A27">
        <w:rPr>
          <w:color w:val="000000"/>
          <w:spacing w:val="-2"/>
          <w:sz w:val="28"/>
          <w:szCs w:val="28"/>
        </w:rPr>
        <w:t xml:space="preserve">Збитки, завдані </w:t>
      </w:r>
      <w:r w:rsidR="00DB4366">
        <w:rPr>
          <w:color w:val="000000"/>
          <w:sz w:val="28"/>
          <w:szCs w:val="28"/>
          <w:lang w:eastAsia="ko-KR"/>
        </w:rPr>
        <w:t>гімназії</w:t>
      </w:r>
      <w:r w:rsidRPr="00CD7A27">
        <w:rPr>
          <w:color w:val="000000"/>
          <w:spacing w:val="-2"/>
          <w:sz w:val="28"/>
          <w:szCs w:val="28"/>
        </w:rPr>
        <w:t xml:space="preserve"> внаслідок порушення його майнових прав </w:t>
      </w:r>
      <w:r w:rsidRPr="00CD7A27">
        <w:rPr>
          <w:color w:val="000000"/>
          <w:spacing w:val="-1"/>
          <w:sz w:val="28"/>
          <w:szCs w:val="28"/>
        </w:rPr>
        <w:t xml:space="preserve">іншими юридичними та фізичними особами, відшкодовуються відповідно до </w:t>
      </w:r>
      <w:r w:rsidRPr="00CD7A27">
        <w:rPr>
          <w:color w:val="000000"/>
          <w:sz w:val="28"/>
          <w:szCs w:val="28"/>
        </w:rPr>
        <w:t>чинного законодавства.</w:t>
      </w:r>
    </w:p>
    <w:p w:rsidR="00AE18D5" w:rsidRPr="00CD7A27" w:rsidRDefault="00AE18D5" w:rsidP="00DD407F">
      <w:pPr>
        <w:tabs>
          <w:tab w:val="left" w:pos="1282"/>
        </w:tabs>
        <w:ind w:right="62" w:firstLine="567"/>
        <w:jc w:val="both"/>
        <w:rPr>
          <w:color w:val="000000"/>
          <w:spacing w:val="-1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t>VII. ФІНАНСОВО-ГОСПОДАРСЬКА ДІЯЛЬНІСТЬ</w:t>
      </w:r>
    </w:p>
    <w:p w:rsidR="00AE18D5" w:rsidRPr="00CD7A27" w:rsidRDefault="00AE18D5" w:rsidP="00DD407F">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z w:val="28"/>
          <w:szCs w:val="28"/>
        </w:rPr>
        <w:t xml:space="preserve">7.1. Фінансово-господарська діяльність </w:t>
      </w:r>
      <w:r w:rsidR="00DB4366">
        <w:rPr>
          <w:color w:val="000000"/>
          <w:sz w:val="28"/>
          <w:szCs w:val="28"/>
          <w:lang w:eastAsia="ko-KR"/>
        </w:rPr>
        <w:t>гімназії</w:t>
      </w:r>
      <w:r w:rsidRPr="00CD7A27">
        <w:rPr>
          <w:color w:val="000000"/>
          <w:sz w:val="28"/>
          <w:szCs w:val="28"/>
        </w:rPr>
        <w:t xml:space="preserve"> здійснюється відповідно до законодавства та Статуту.</w:t>
      </w:r>
    </w:p>
    <w:p w:rsidR="00AE18D5" w:rsidRPr="00CD7A27" w:rsidRDefault="00AE18D5" w:rsidP="00DD407F">
      <w:pPr>
        <w:ind w:firstLine="600"/>
        <w:jc w:val="both"/>
        <w:rPr>
          <w:color w:val="000000"/>
          <w:sz w:val="28"/>
          <w:szCs w:val="28"/>
        </w:rPr>
      </w:pPr>
      <w:bookmarkStart w:id="23" w:name="n1150"/>
      <w:bookmarkEnd w:id="23"/>
      <w:r w:rsidRPr="00CD7A27">
        <w:rPr>
          <w:color w:val="000000"/>
          <w:sz w:val="28"/>
          <w:szCs w:val="28"/>
          <w:shd w:val="clear" w:color="auto" w:fill="FFFFFF"/>
        </w:rPr>
        <w:t xml:space="preserve">7.2. </w:t>
      </w:r>
      <w:r w:rsidRPr="00CD7A27">
        <w:rPr>
          <w:color w:val="000000"/>
          <w:sz w:val="28"/>
          <w:szCs w:val="28"/>
        </w:rPr>
        <w:t xml:space="preserve">Джерела формування коштів та майна </w:t>
      </w:r>
      <w:r w:rsidR="00DB4366">
        <w:rPr>
          <w:color w:val="000000"/>
          <w:sz w:val="28"/>
          <w:szCs w:val="28"/>
          <w:lang w:eastAsia="ko-KR"/>
        </w:rPr>
        <w:t>гімназії</w:t>
      </w:r>
      <w:r w:rsidRPr="00CD7A27">
        <w:rPr>
          <w:color w:val="000000"/>
          <w:sz w:val="28"/>
          <w:szCs w:val="28"/>
        </w:rPr>
        <w:t>:</w:t>
      </w:r>
    </w:p>
    <w:p w:rsidR="00AE18D5" w:rsidRPr="00CD7A27" w:rsidRDefault="00AE18D5" w:rsidP="00DD407F">
      <w:pPr>
        <w:pStyle w:val="1"/>
        <w:ind w:left="0" w:firstLine="600"/>
        <w:jc w:val="both"/>
        <w:rPr>
          <w:color w:val="000000"/>
          <w:sz w:val="28"/>
          <w:szCs w:val="28"/>
        </w:rPr>
      </w:pPr>
      <w:r w:rsidRPr="00CD7A27">
        <w:rPr>
          <w:color w:val="000000"/>
          <w:sz w:val="28"/>
          <w:szCs w:val="28"/>
        </w:rPr>
        <w:t>- кошти державного та місцевого бюджетів;</w:t>
      </w:r>
    </w:p>
    <w:p w:rsidR="00AE18D5" w:rsidRPr="00CD7A27" w:rsidRDefault="00AE18D5" w:rsidP="00DD407F">
      <w:pPr>
        <w:ind w:firstLine="600"/>
        <w:contextualSpacing/>
        <w:jc w:val="both"/>
        <w:rPr>
          <w:color w:val="000000"/>
          <w:sz w:val="28"/>
          <w:szCs w:val="28"/>
        </w:rPr>
      </w:pPr>
      <w:r w:rsidRPr="00CD7A27">
        <w:rPr>
          <w:color w:val="000000"/>
          <w:sz w:val="28"/>
          <w:szCs w:val="28"/>
        </w:rPr>
        <w:t xml:space="preserve">- кошти, </w:t>
      </w:r>
      <w:r w:rsidRPr="00CD7A27">
        <w:rPr>
          <w:color w:val="000000"/>
          <w:sz w:val="28"/>
          <w:szCs w:val="28"/>
          <w:shd w:val="clear" w:color="auto" w:fill="FFFFFF"/>
        </w:rPr>
        <w:t xml:space="preserve">отримані за надання платних послуг відповідно до переліку платних послуг, які можуть надаватися закладами освіти та інших послуг відповідно до укладених договорів; </w:t>
      </w:r>
    </w:p>
    <w:p w:rsidR="00AE18D5" w:rsidRPr="00CD7A27" w:rsidRDefault="00AE18D5" w:rsidP="00DD407F">
      <w:pPr>
        <w:ind w:firstLine="600"/>
        <w:contextualSpacing/>
        <w:jc w:val="both"/>
        <w:rPr>
          <w:color w:val="000000"/>
          <w:sz w:val="28"/>
          <w:szCs w:val="28"/>
        </w:rPr>
      </w:pPr>
      <w:r w:rsidRPr="00CD7A27">
        <w:rPr>
          <w:color w:val="000000"/>
          <w:sz w:val="28"/>
          <w:szCs w:val="28"/>
        </w:rPr>
        <w:lastRenderedPageBreak/>
        <w:t>- добровільні грошові внески;</w:t>
      </w:r>
    </w:p>
    <w:p w:rsidR="00AE18D5" w:rsidRPr="00CD7A27" w:rsidRDefault="00AE18D5" w:rsidP="00DD407F">
      <w:pPr>
        <w:ind w:firstLine="600"/>
        <w:contextualSpacing/>
        <w:jc w:val="both"/>
        <w:rPr>
          <w:color w:val="000000"/>
          <w:sz w:val="28"/>
          <w:szCs w:val="28"/>
        </w:rPr>
      </w:pPr>
      <w:r w:rsidRPr="00CD7A27">
        <w:rPr>
          <w:color w:val="000000"/>
          <w:sz w:val="28"/>
          <w:szCs w:val="28"/>
        </w:rPr>
        <w:t>- інші джерела не заборонені законодавством України.</w:t>
      </w:r>
    </w:p>
    <w:p w:rsidR="00AE18D5" w:rsidRPr="00CD7A27" w:rsidRDefault="00AE18D5" w:rsidP="00DD407F">
      <w:pPr>
        <w:ind w:firstLine="600"/>
        <w:jc w:val="both"/>
        <w:rPr>
          <w:color w:val="000000"/>
          <w:sz w:val="28"/>
          <w:szCs w:val="28"/>
        </w:rPr>
      </w:pPr>
      <w:r w:rsidRPr="00CD7A27">
        <w:rPr>
          <w:color w:val="000000"/>
          <w:sz w:val="28"/>
          <w:szCs w:val="28"/>
        </w:rPr>
        <w:t>Бюджетні кошти спрямовую</w:t>
      </w:r>
      <w:r w:rsidR="00F27282">
        <w:rPr>
          <w:color w:val="000000"/>
          <w:sz w:val="28"/>
          <w:szCs w:val="28"/>
        </w:rPr>
        <w:t>ться на виконання обраних гімназією</w:t>
      </w:r>
      <w:r w:rsidRPr="00CD7A27">
        <w:rPr>
          <w:color w:val="000000"/>
          <w:sz w:val="28"/>
          <w:szCs w:val="28"/>
        </w:rPr>
        <w:t xml:space="preserve">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AE18D5" w:rsidRPr="00CD7A27" w:rsidRDefault="00AE18D5" w:rsidP="00DD407F">
      <w:pPr>
        <w:ind w:firstLine="600"/>
        <w:jc w:val="both"/>
        <w:rPr>
          <w:color w:val="000000"/>
          <w:sz w:val="28"/>
          <w:szCs w:val="28"/>
        </w:rPr>
      </w:pPr>
      <w:r w:rsidRPr="00CD7A27">
        <w:rPr>
          <w:color w:val="000000"/>
          <w:sz w:val="28"/>
          <w:szCs w:val="28"/>
        </w:rPr>
        <w:t xml:space="preserve">Бюджетне фінансування </w:t>
      </w:r>
      <w:r w:rsidR="00F27282">
        <w:rPr>
          <w:color w:val="000000"/>
          <w:sz w:val="28"/>
          <w:szCs w:val="28"/>
          <w:lang w:eastAsia="ko-KR"/>
        </w:rPr>
        <w:t>гімназії</w:t>
      </w:r>
      <w:r w:rsidRPr="00CD7A27">
        <w:rPr>
          <w:color w:val="000000"/>
          <w:sz w:val="28"/>
          <w:szCs w:val="28"/>
        </w:rPr>
        <w:t xml:space="preserve"> не може зменшуватися або припинятися у разі наявності у зазначених в закладі освіти додаткових джерел фінансування.</w:t>
      </w:r>
    </w:p>
    <w:p w:rsidR="00AE18D5" w:rsidRPr="00CD7A27" w:rsidRDefault="00AE18D5" w:rsidP="00DD407F">
      <w:pPr>
        <w:ind w:firstLine="600"/>
        <w:jc w:val="both"/>
        <w:rPr>
          <w:color w:val="000000"/>
          <w:sz w:val="28"/>
          <w:szCs w:val="28"/>
        </w:rPr>
      </w:pPr>
      <w:r w:rsidRPr="00CD7A27">
        <w:rPr>
          <w:color w:val="000000"/>
          <w:sz w:val="28"/>
          <w:szCs w:val="28"/>
        </w:rPr>
        <w:t xml:space="preserve">Бюджетні асигнування на здійснення діяльності </w:t>
      </w:r>
      <w:r w:rsidR="00F27282">
        <w:rPr>
          <w:color w:val="000000"/>
          <w:sz w:val="28"/>
          <w:szCs w:val="28"/>
          <w:lang w:eastAsia="ko-KR"/>
        </w:rPr>
        <w:t>гімназії</w:t>
      </w:r>
      <w:r w:rsidRPr="00CD7A27">
        <w:rPr>
          <w:color w:val="000000"/>
          <w:sz w:val="28"/>
          <w:szCs w:val="28"/>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AE18D5" w:rsidRPr="00CD7A27" w:rsidRDefault="00AE18D5" w:rsidP="00DD407F">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z w:val="28"/>
          <w:szCs w:val="28"/>
        </w:rPr>
        <w:t xml:space="preserve">7.3. </w:t>
      </w:r>
      <w:bookmarkStart w:id="24" w:name="n360"/>
      <w:bookmarkEnd w:id="24"/>
      <w:r w:rsidRPr="00CD7A27">
        <w:rPr>
          <w:color w:val="000000"/>
          <w:sz w:val="28"/>
          <w:szCs w:val="28"/>
        </w:rPr>
        <w:t xml:space="preserve">Утримання та розвиток матеріально-технічної бази </w:t>
      </w:r>
      <w:r w:rsidR="00F27282">
        <w:rPr>
          <w:color w:val="000000"/>
          <w:sz w:val="28"/>
          <w:szCs w:val="28"/>
          <w:lang w:eastAsia="ko-KR"/>
        </w:rPr>
        <w:t xml:space="preserve"> гімназії </w:t>
      </w:r>
      <w:r w:rsidRPr="00CD7A27">
        <w:rPr>
          <w:color w:val="000000"/>
          <w:sz w:val="28"/>
          <w:szCs w:val="28"/>
        </w:rPr>
        <w:t xml:space="preserve">фінансуються за рахунок коштів засновника закладу. </w:t>
      </w:r>
    </w:p>
    <w:p w:rsidR="00AE18D5" w:rsidRPr="00CD7A27" w:rsidRDefault="00F27282" w:rsidP="00DD407F">
      <w:pPr>
        <w:pStyle w:val="rvps2"/>
        <w:shd w:val="clear" w:color="auto" w:fill="FFFFFF"/>
        <w:spacing w:before="0" w:beforeAutospacing="0" w:after="0" w:afterAutospacing="0"/>
        <w:ind w:firstLine="600"/>
        <w:jc w:val="both"/>
        <w:textAlignment w:val="baseline"/>
        <w:rPr>
          <w:color w:val="000000"/>
          <w:sz w:val="28"/>
          <w:szCs w:val="28"/>
        </w:rPr>
      </w:pPr>
      <w:r>
        <w:rPr>
          <w:color w:val="000000"/>
          <w:sz w:val="28"/>
          <w:szCs w:val="28"/>
        </w:rPr>
        <w:t>7.4. Гімназія</w:t>
      </w:r>
      <w:r w:rsidR="00AE18D5" w:rsidRPr="00CD7A27">
        <w:rPr>
          <w:color w:val="000000"/>
          <w:sz w:val="28"/>
          <w:szCs w:val="28"/>
        </w:rPr>
        <w:t xml:space="preserve"> може надавати платні освітні та інші послуги, перелік яких затверджує Кабінет Міністрів України. Засновник </w:t>
      </w:r>
      <w:r>
        <w:rPr>
          <w:color w:val="000000"/>
          <w:sz w:val="28"/>
          <w:szCs w:val="28"/>
          <w:lang w:eastAsia="ko-KR"/>
        </w:rPr>
        <w:t>гімназії</w:t>
      </w:r>
      <w:r w:rsidR="00AE18D5" w:rsidRPr="00CD7A27">
        <w:rPr>
          <w:color w:val="000000"/>
          <w:sz w:val="28"/>
          <w:szCs w:val="28"/>
        </w:rPr>
        <w:t xml:space="preserve"> має право затверджувати переліки платних освітніх та інших послуг, що не увійшли до переліку, затвердженого Кабінетом Міністрів України.</w:t>
      </w:r>
    </w:p>
    <w:p w:rsidR="00AE18D5" w:rsidRPr="00CD7A27" w:rsidRDefault="00AE18D5" w:rsidP="00DD407F">
      <w:pPr>
        <w:ind w:firstLine="600"/>
        <w:jc w:val="both"/>
        <w:rPr>
          <w:color w:val="000000"/>
          <w:sz w:val="28"/>
          <w:szCs w:val="28"/>
        </w:rPr>
      </w:pPr>
      <w:r w:rsidRPr="00CD7A27">
        <w:rPr>
          <w:color w:val="000000"/>
          <w:sz w:val="28"/>
          <w:szCs w:val="28"/>
        </w:rPr>
        <w:t>7.5. Отриман</w:t>
      </w:r>
      <w:r w:rsidR="00F27282">
        <w:rPr>
          <w:color w:val="000000"/>
          <w:sz w:val="28"/>
          <w:szCs w:val="28"/>
        </w:rPr>
        <w:t>і в установленому порядку гімназією</w:t>
      </w:r>
      <w:r w:rsidRPr="00CD7A27">
        <w:rPr>
          <w:color w:val="000000"/>
          <w:sz w:val="28"/>
          <w:szCs w:val="28"/>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w:t>
      </w:r>
      <w:r w:rsidR="00F27282">
        <w:rPr>
          <w:color w:val="000000"/>
          <w:sz w:val="28"/>
          <w:szCs w:val="28"/>
          <w:lang w:eastAsia="ko-KR"/>
        </w:rPr>
        <w:t>гімназії</w:t>
      </w:r>
      <w:r w:rsidRPr="00CD7A27">
        <w:rPr>
          <w:color w:val="000000"/>
          <w:sz w:val="28"/>
          <w:szCs w:val="28"/>
        </w:rPr>
        <w:t xml:space="preserve"> належать до доходів бюджету і використовуються закладом на цілі, визначені Бюджетним кодексом України.</w:t>
      </w:r>
    </w:p>
    <w:p w:rsidR="00AE18D5" w:rsidRPr="00CD7A27" w:rsidRDefault="00AE18D5" w:rsidP="00DD407F">
      <w:pPr>
        <w:pStyle w:val="rvps2"/>
        <w:shd w:val="clear" w:color="auto" w:fill="FFFFFF"/>
        <w:spacing w:before="0" w:beforeAutospacing="0" w:after="0" w:afterAutospacing="0"/>
        <w:ind w:firstLine="600"/>
        <w:jc w:val="both"/>
        <w:textAlignment w:val="baseline"/>
        <w:rPr>
          <w:color w:val="000000"/>
          <w:sz w:val="28"/>
          <w:szCs w:val="28"/>
        </w:rPr>
      </w:pPr>
      <w:bookmarkStart w:id="25" w:name="n538"/>
      <w:bookmarkStart w:id="26" w:name="n537"/>
      <w:bookmarkEnd w:id="25"/>
      <w:bookmarkEnd w:id="26"/>
      <w:r w:rsidRPr="00CD7A27">
        <w:rPr>
          <w:color w:val="000000"/>
          <w:sz w:val="28"/>
          <w:szCs w:val="28"/>
        </w:rPr>
        <w:t>7.6. Порядок діловодства і</w:t>
      </w:r>
      <w:r w:rsidR="00F27282">
        <w:rPr>
          <w:color w:val="000000"/>
          <w:sz w:val="28"/>
          <w:szCs w:val="28"/>
        </w:rPr>
        <w:t xml:space="preserve"> бухгалтерського обліку в гімназії</w:t>
      </w:r>
      <w:r w:rsidRPr="00CD7A27">
        <w:rPr>
          <w:color w:val="000000"/>
          <w:sz w:val="28"/>
          <w:szCs w:val="28"/>
        </w:rPr>
        <w:t xml:space="preserve"> визначається керівником (директором) відповідно до законодавства. За ріше</w:t>
      </w:r>
      <w:r w:rsidR="00F27282">
        <w:rPr>
          <w:color w:val="000000"/>
          <w:sz w:val="28"/>
          <w:szCs w:val="28"/>
        </w:rPr>
        <w:t>нням керівника (директора) гімназії</w:t>
      </w:r>
      <w:r w:rsidRPr="00CD7A27">
        <w:rPr>
          <w:color w:val="000000"/>
          <w:sz w:val="28"/>
          <w:szCs w:val="28"/>
        </w:rPr>
        <w:t xml:space="preserve"> бухгалтерський облік може</w:t>
      </w:r>
      <w:r w:rsidR="00F27282">
        <w:rPr>
          <w:color w:val="000000"/>
          <w:sz w:val="28"/>
          <w:szCs w:val="28"/>
        </w:rPr>
        <w:t xml:space="preserve"> здійснюватися самостійно гімназією</w:t>
      </w:r>
      <w:r w:rsidRPr="00CD7A27">
        <w:rPr>
          <w:color w:val="000000"/>
          <w:sz w:val="28"/>
          <w:szCs w:val="28"/>
        </w:rPr>
        <w:t xml:space="preserve"> або через централізовану бухгалтерію.</w:t>
      </w:r>
    </w:p>
    <w:p w:rsidR="00AE18D5" w:rsidRPr="00CD7A27" w:rsidRDefault="00AE18D5" w:rsidP="00DD407F">
      <w:pPr>
        <w:ind w:firstLine="600"/>
        <w:jc w:val="both"/>
        <w:rPr>
          <w:color w:val="000000"/>
          <w:sz w:val="28"/>
          <w:szCs w:val="28"/>
        </w:rPr>
      </w:pPr>
      <w:r w:rsidRPr="00CD7A27">
        <w:rPr>
          <w:color w:val="000000"/>
          <w:sz w:val="28"/>
          <w:szCs w:val="28"/>
        </w:rPr>
        <w:t xml:space="preserve">7.7. Доходи </w:t>
      </w:r>
      <w:r w:rsidR="00F27282">
        <w:rPr>
          <w:color w:val="000000"/>
          <w:sz w:val="28"/>
          <w:szCs w:val="28"/>
          <w:lang w:eastAsia="ko-KR"/>
        </w:rPr>
        <w:t>гімназії</w:t>
      </w:r>
      <w:r w:rsidRPr="00CD7A27">
        <w:rPr>
          <w:color w:val="000000"/>
          <w:sz w:val="28"/>
          <w:szCs w:val="28"/>
        </w:rPr>
        <w:t xml:space="preserve"> у вигляді коштів, матеріальних цінностей та нематері</w:t>
      </w:r>
      <w:r w:rsidR="00F27282">
        <w:rPr>
          <w:color w:val="000000"/>
          <w:sz w:val="28"/>
          <w:szCs w:val="28"/>
        </w:rPr>
        <w:t>альних активів, одержаних гімназією</w:t>
      </w:r>
      <w:r w:rsidRPr="00CD7A27">
        <w:rPr>
          <w:color w:val="000000"/>
          <w:sz w:val="28"/>
          <w:szCs w:val="28"/>
        </w:rPr>
        <w:t xml:space="preserve"> від здійснення або на здійснення діяльності, передбаченої цим Статутом, звільняються від оподаткування </w:t>
      </w:r>
    </w:p>
    <w:p w:rsidR="00AE18D5" w:rsidRPr="00CD7A27" w:rsidRDefault="00F27282" w:rsidP="00DD407F">
      <w:pPr>
        <w:ind w:firstLine="600"/>
        <w:jc w:val="both"/>
        <w:rPr>
          <w:color w:val="000000"/>
          <w:sz w:val="28"/>
          <w:szCs w:val="28"/>
        </w:rPr>
      </w:pPr>
      <w:r>
        <w:rPr>
          <w:color w:val="000000"/>
          <w:sz w:val="28"/>
          <w:szCs w:val="28"/>
        </w:rPr>
        <w:t>7.8. Гімназія</w:t>
      </w:r>
      <w:r w:rsidR="00AE18D5" w:rsidRPr="00CD7A27">
        <w:rPr>
          <w:color w:val="000000"/>
          <w:sz w:val="28"/>
          <w:szCs w:val="28"/>
        </w:rPr>
        <w:t xml:space="preserve"> у процесі провадження фінансово-господарської діяльності має право:</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самостійно розпоряджатися коштами, одержаними від господарської діяльності відповідно до Статуту;</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користуватися безоплатно земельними ділянками, на яких він розташований;</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розвивати власну матеріальну базу;</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списувати з балансу в установленому чинним законодавством порядку необоротні активи, які стали непридатними для користування;</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користуватися та розпоряджатися майном відповідно до законодавства та Статуту.</w:t>
      </w:r>
    </w:p>
    <w:p w:rsidR="00AE18D5" w:rsidRPr="00CD7A27" w:rsidRDefault="00AE18D5" w:rsidP="00DD407F">
      <w:pPr>
        <w:ind w:firstLine="600"/>
        <w:jc w:val="both"/>
        <w:rPr>
          <w:color w:val="000000"/>
          <w:sz w:val="28"/>
          <w:szCs w:val="28"/>
        </w:rPr>
      </w:pPr>
      <w:r w:rsidRPr="00CD7A27">
        <w:rPr>
          <w:color w:val="000000"/>
          <w:sz w:val="28"/>
          <w:szCs w:val="28"/>
        </w:rPr>
        <w:t xml:space="preserve">7.9. Доходи та майно або їх частини не підлягають розподілу серед працівників (окрім оплати їхньої праці, нарахування єдиного соціального </w:t>
      </w:r>
      <w:r w:rsidR="00F27282">
        <w:rPr>
          <w:color w:val="000000"/>
          <w:sz w:val="28"/>
          <w:szCs w:val="28"/>
        </w:rPr>
        <w:lastRenderedPageBreak/>
        <w:t>внеску), керівництва гімназії</w:t>
      </w:r>
      <w:r w:rsidRPr="00CD7A27">
        <w:rPr>
          <w:color w:val="000000"/>
          <w:sz w:val="28"/>
          <w:szCs w:val="28"/>
        </w:rPr>
        <w:t xml:space="preserve"> та інших пов’язаних з ни</w:t>
      </w:r>
      <w:r w:rsidR="00F27282">
        <w:rPr>
          <w:color w:val="000000"/>
          <w:sz w:val="28"/>
          <w:szCs w:val="28"/>
        </w:rPr>
        <w:t>ми осіб. Доходи (прибутки) гімназії</w:t>
      </w:r>
      <w:r w:rsidRPr="00CD7A27">
        <w:rPr>
          <w:color w:val="000000"/>
          <w:sz w:val="28"/>
          <w:szCs w:val="28"/>
        </w:rPr>
        <w:t xml:space="preserve"> використовуються виключно для фінансув</w:t>
      </w:r>
      <w:r w:rsidR="00F27282">
        <w:rPr>
          <w:color w:val="000000"/>
          <w:sz w:val="28"/>
          <w:szCs w:val="28"/>
        </w:rPr>
        <w:t>ання видатків та утримання гімназії</w:t>
      </w:r>
      <w:r w:rsidRPr="00CD7A27">
        <w:rPr>
          <w:color w:val="000000"/>
          <w:sz w:val="28"/>
          <w:szCs w:val="28"/>
        </w:rPr>
        <w:t xml:space="preserve">, реалізації мети (цілей, завдань) та напрямів діяльності, визначених Статутом. </w:t>
      </w:r>
    </w:p>
    <w:p w:rsidR="00AE18D5" w:rsidRPr="00CD7A27" w:rsidRDefault="00AE18D5" w:rsidP="00DD407F">
      <w:pPr>
        <w:keepNext/>
        <w:keepLines/>
        <w:ind w:firstLine="567"/>
        <w:rPr>
          <w:color w:val="000000"/>
          <w:sz w:val="28"/>
          <w:szCs w:val="28"/>
        </w:rPr>
      </w:pPr>
    </w:p>
    <w:p w:rsidR="00AE18D5" w:rsidRPr="00CD7A27" w:rsidRDefault="00AE18D5" w:rsidP="00DD407F">
      <w:pPr>
        <w:keepNext/>
        <w:keepLines/>
        <w:ind w:firstLine="567"/>
        <w:jc w:val="center"/>
        <w:rPr>
          <w:color w:val="000000"/>
          <w:sz w:val="28"/>
          <w:szCs w:val="28"/>
        </w:rPr>
      </w:pPr>
      <w:r w:rsidRPr="00CD7A27">
        <w:rPr>
          <w:color w:val="000000"/>
          <w:sz w:val="28"/>
          <w:szCs w:val="28"/>
        </w:rPr>
        <w:t>VIII. МІЖНАРОДНЕ СПІВРОБІТНИЦТВО</w:t>
      </w:r>
    </w:p>
    <w:p w:rsidR="00AE18D5" w:rsidRPr="00CD7A27" w:rsidRDefault="00F27282" w:rsidP="00DD407F">
      <w:pPr>
        <w:widowControl w:val="0"/>
        <w:ind w:firstLine="567"/>
        <w:jc w:val="both"/>
        <w:rPr>
          <w:color w:val="000000"/>
          <w:sz w:val="28"/>
          <w:szCs w:val="28"/>
          <w:shd w:val="clear" w:color="auto" w:fill="FFFFFF"/>
        </w:rPr>
      </w:pPr>
      <w:r>
        <w:rPr>
          <w:color w:val="000000"/>
          <w:sz w:val="28"/>
          <w:szCs w:val="28"/>
          <w:shd w:val="clear" w:color="auto" w:fill="FFFFFF"/>
        </w:rPr>
        <w:t>8.1. Гімназія</w:t>
      </w:r>
      <w:r w:rsidR="00AE18D5" w:rsidRPr="00CD7A27">
        <w:rPr>
          <w:color w:val="000000"/>
          <w:sz w:val="28"/>
          <w:szCs w:val="28"/>
          <w:shd w:val="clear" w:color="auto" w:fill="FFFFFF"/>
        </w:rPr>
        <w:t xml:space="preserve">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AE18D5" w:rsidRPr="00CD7A27" w:rsidRDefault="00AE18D5" w:rsidP="00DD407F">
      <w:pPr>
        <w:widowControl w:val="0"/>
        <w:ind w:firstLine="567"/>
        <w:jc w:val="both"/>
        <w:rPr>
          <w:color w:val="00000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t>ІX. КОНТРОЛЬ ЗА ДІЯЛЬНІСТЮ ЛІЦЕЮ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9.1. Державний нагля</w:t>
      </w:r>
      <w:r w:rsidR="00F27282">
        <w:rPr>
          <w:color w:val="000000"/>
          <w:sz w:val="28"/>
          <w:szCs w:val="28"/>
          <w:shd w:val="clear" w:color="auto" w:fill="FFFFFF"/>
        </w:rPr>
        <w:t xml:space="preserve">д (контроль) за діяльністю гімназії </w:t>
      </w:r>
      <w:r w:rsidRPr="00CD7A27">
        <w:rPr>
          <w:color w:val="000000"/>
          <w:sz w:val="28"/>
          <w:szCs w:val="28"/>
          <w:shd w:val="clear" w:color="auto" w:fill="FFFFFF"/>
        </w:rPr>
        <w:t xml:space="preserve"> здійснюється відповідно до вимог законодавства.</w:t>
      </w:r>
    </w:p>
    <w:p w:rsidR="00AE18D5" w:rsidRPr="00CD7A27" w:rsidRDefault="00F27282" w:rsidP="00DD407F">
      <w:pPr>
        <w:widowControl w:val="0"/>
        <w:ind w:firstLine="567"/>
        <w:jc w:val="both"/>
        <w:rPr>
          <w:color w:val="000000"/>
          <w:sz w:val="28"/>
          <w:szCs w:val="28"/>
          <w:shd w:val="clear" w:color="auto" w:fill="FFFFFF"/>
        </w:rPr>
      </w:pPr>
      <w:r>
        <w:rPr>
          <w:color w:val="000000"/>
          <w:sz w:val="28"/>
          <w:szCs w:val="28"/>
          <w:shd w:val="clear" w:color="auto" w:fill="FFFFFF"/>
        </w:rPr>
        <w:t>9.2. Інституційний аудит гімназії</w:t>
      </w:r>
      <w:r w:rsidR="00AE18D5" w:rsidRPr="00CD7A27">
        <w:rPr>
          <w:color w:val="000000"/>
          <w:sz w:val="28"/>
          <w:szCs w:val="28"/>
          <w:shd w:val="clear" w:color="auto" w:fill="FFFFFF"/>
        </w:rPr>
        <w:t>,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з забезпечення якості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Інституційний аудит включає планову перевірку дотримання ліцензійних умов.</w:t>
      </w:r>
    </w:p>
    <w:p w:rsidR="00AE18D5" w:rsidRPr="00CD7A27" w:rsidRDefault="00AE18D5" w:rsidP="00DD407F">
      <w:pPr>
        <w:widowControl w:val="0"/>
        <w:ind w:firstLine="567"/>
        <w:jc w:val="both"/>
        <w:rPr>
          <w:color w:val="00000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t>X. СТВОРЕННЯ, РЕОРГАНІ3АЦІЯ, Л1КВІДАЦІЯ ТА ПЕРЕПРОФІЛЮВАННЯ ЛІЦЕЮ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pacing w:val="-1"/>
          <w:sz w:val="28"/>
          <w:szCs w:val="28"/>
          <w:shd w:val="clear" w:color="auto" w:fill="FFFFFF"/>
        </w:rPr>
        <w:t xml:space="preserve">10.1. </w:t>
      </w:r>
      <w:r w:rsidRPr="00CD7A27">
        <w:rPr>
          <w:color w:val="000000"/>
          <w:sz w:val="28"/>
          <w:szCs w:val="28"/>
          <w:shd w:val="clear" w:color="auto" w:fill="FFFFFF"/>
        </w:rPr>
        <w:t>Рішення про створення, реорганізацію, ліквідацію чи пер</w:t>
      </w:r>
      <w:r w:rsidR="00F27282">
        <w:rPr>
          <w:color w:val="000000"/>
          <w:sz w:val="28"/>
          <w:szCs w:val="28"/>
          <w:shd w:val="clear" w:color="auto" w:fill="FFFFFF"/>
        </w:rPr>
        <w:t>епрофілювання (зміну типу) гімназії</w:t>
      </w:r>
      <w:r w:rsidRPr="00CD7A27">
        <w:rPr>
          <w:color w:val="000000"/>
          <w:sz w:val="28"/>
          <w:szCs w:val="28"/>
          <w:shd w:val="clear" w:color="auto" w:fill="FFFFFF"/>
        </w:rPr>
        <w:t xml:space="preserve"> приймає його засновник.</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10.</w:t>
      </w:r>
      <w:r w:rsidR="00F27282">
        <w:rPr>
          <w:color w:val="000000"/>
          <w:sz w:val="28"/>
          <w:szCs w:val="28"/>
          <w:shd w:val="clear" w:color="auto" w:fill="FFFFFF"/>
        </w:rPr>
        <w:t>2. У випадку реорганізації гімназії</w:t>
      </w:r>
      <w:r w:rsidRPr="00CD7A27">
        <w:rPr>
          <w:color w:val="000000"/>
          <w:sz w:val="28"/>
          <w:szCs w:val="28"/>
          <w:shd w:val="clear" w:color="auto" w:fill="FFFFFF"/>
        </w:rPr>
        <w:t xml:space="preserve"> його права та обов’язки переходять правонаступникові.</w:t>
      </w:r>
    </w:p>
    <w:p w:rsidR="00AE18D5" w:rsidRPr="00CD7A27" w:rsidRDefault="00F27282" w:rsidP="00DD407F">
      <w:pPr>
        <w:ind w:firstLine="567"/>
        <w:jc w:val="both"/>
        <w:rPr>
          <w:color w:val="000000"/>
          <w:sz w:val="28"/>
          <w:szCs w:val="28"/>
        </w:rPr>
      </w:pPr>
      <w:r>
        <w:rPr>
          <w:color w:val="000000"/>
          <w:sz w:val="28"/>
          <w:szCs w:val="28"/>
        </w:rPr>
        <w:t>10.3. Ліквідація гімназії</w:t>
      </w:r>
      <w:r w:rsidR="00AE18D5" w:rsidRPr="00CD7A27">
        <w:rPr>
          <w:color w:val="000000"/>
          <w:sz w:val="28"/>
          <w:szCs w:val="28"/>
        </w:rPr>
        <w:t xml:space="preserve"> здійснюється ліквідаційною комісією, склад якої визначається засновником або уповноваженим ним органом.</w:t>
      </w:r>
    </w:p>
    <w:p w:rsidR="00AE18D5" w:rsidRPr="00CD7A27" w:rsidRDefault="00AE18D5" w:rsidP="00DD407F">
      <w:pPr>
        <w:ind w:firstLine="567"/>
        <w:jc w:val="both"/>
        <w:rPr>
          <w:color w:val="000000"/>
          <w:sz w:val="28"/>
          <w:szCs w:val="28"/>
        </w:rPr>
      </w:pPr>
      <w:r w:rsidRPr="00CD7A27">
        <w:rPr>
          <w:color w:val="000000"/>
          <w:sz w:val="28"/>
          <w:szCs w:val="28"/>
        </w:rPr>
        <w:t>10.4.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AE18D5" w:rsidRPr="00CD7A27" w:rsidRDefault="00AE18D5" w:rsidP="00DD407F">
      <w:pPr>
        <w:ind w:firstLine="567"/>
        <w:jc w:val="both"/>
        <w:rPr>
          <w:color w:val="000000"/>
          <w:sz w:val="28"/>
          <w:szCs w:val="28"/>
        </w:rPr>
      </w:pPr>
      <w:r w:rsidRPr="00CD7A27">
        <w:rPr>
          <w:color w:val="000000"/>
          <w:sz w:val="28"/>
          <w:szCs w:val="28"/>
        </w:rPr>
        <w:t xml:space="preserve">10.5. </w:t>
      </w:r>
      <w:r w:rsidR="00F27282">
        <w:rPr>
          <w:color w:val="000000"/>
          <w:sz w:val="28"/>
          <w:szCs w:val="28"/>
          <w:lang w:eastAsia="ko-KR"/>
        </w:rPr>
        <w:t xml:space="preserve">Гімназія </w:t>
      </w:r>
      <w:r w:rsidRPr="00CD7A27">
        <w:rPr>
          <w:color w:val="000000"/>
          <w:sz w:val="28"/>
          <w:szCs w:val="28"/>
        </w:rPr>
        <w:t xml:space="preserve"> відповідно до Статуту утворює, реорганізує та ліквідує структурні підрозділи. </w:t>
      </w:r>
    </w:p>
    <w:p w:rsidR="00AE18D5" w:rsidRPr="00CD7A27" w:rsidRDefault="00F27282" w:rsidP="00DD407F">
      <w:pPr>
        <w:ind w:firstLine="567"/>
        <w:jc w:val="both"/>
        <w:rPr>
          <w:color w:val="000000"/>
          <w:sz w:val="28"/>
          <w:szCs w:val="28"/>
        </w:rPr>
      </w:pPr>
      <w:r>
        <w:rPr>
          <w:color w:val="000000"/>
          <w:sz w:val="28"/>
          <w:szCs w:val="28"/>
        </w:rPr>
        <w:t>10.6. Гімназія</w:t>
      </w:r>
      <w:r w:rsidR="00AE18D5" w:rsidRPr="00CD7A27">
        <w:rPr>
          <w:color w:val="000000"/>
          <w:sz w:val="28"/>
          <w:szCs w:val="28"/>
        </w:rPr>
        <w:t xml:space="preserve"> вважається реорганізованим або ліквідованим із дня внесення до державного реєстру запису про припинення його діяльності.</w:t>
      </w:r>
    </w:p>
    <w:p w:rsidR="00AE18D5" w:rsidRPr="00CD7A27" w:rsidRDefault="00AE18D5" w:rsidP="00DD407F">
      <w:pPr>
        <w:ind w:firstLine="567"/>
        <w:jc w:val="both"/>
        <w:rPr>
          <w:color w:val="000000"/>
          <w:sz w:val="28"/>
          <w:szCs w:val="28"/>
        </w:rPr>
      </w:pPr>
      <w:r w:rsidRPr="00CD7A27">
        <w:rPr>
          <w:color w:val="000000"/>
          <w:sz w:val="28"/>
          <w:szCs w:val="28"/>
        </w:rPr>
        <w:t>10.7. Уразі припинення юридичної особи (у результаті її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rsidR="00AE18D5" w:rsidRDefault="00AE18D5" w:rsidP="00DD407F">
      <w:pPr>
        <w:ind w:firstLine="567"/>
        <w:jc w:val="both"/>
        <w:rPr>
          <w:color w:val="000000"/>
          <w:sz w:val="28"/>
          <w:szCs w:val="28"/>
        </w:rPr>
      </w:pPr>
      <w:r w:rsidRPr="00CD7A27">
        <w:rPr>
          <w:color w:val="000000"/>
          <w:sz w:val="28"/>
          <w:szCs w:val="28"/>
        </w:rPr>
        <w:t xml:space="preserve">10.8. При </w:t>
      </w:r>
      <w:r w:rsidR="00F27282">
        <w:rPr>
          <w:color w:val="000000"/>
          <w:sz w:val="28"/>
          <w:szCs w:val="28"/>
        </w:rPr>
        <w:t>реорганізації і ліквідації гімназії</w:t>
      </w:r>
      <w:r w:rsidRPr="00CD7A27">
        <w:rPr>
          <w:color w:val="000000"/>
          <w:sz w:val="28"/>
          <w:szCs w:val="28"/>
        </w:rPr>
        <w:t xml:space="preserve"> працівникам, які звільняються, гарантується додержання їх прав та інтересів відповідно до трудового законодавства України.</w:t>
      </w:r>
    </w:p>
    <w:p w:rsidR="000E4AFB" w:rsidRPr="003B6ABA" w:rsidRDefault="000E4AFB" w:rsidP="00DD407F">
      <w:pPr>
        <w:ind w:firstLine="567"/>
        <w:jc w:val="both"/>
        <w:rPr>
          <w:sz w:val="28"/>
          <w:szCs w:val="28"/>
        </w:rPr>
      </w:pPr>
      <w:r>
        <w:rPr>
          <w:color w:val="000000"/>
          <w:sz w:val="28"/>
          <w:szCs w:val="28"/>
        </w:rPr>
        <w:t xml:space="preserve">10.9. </w:t>
      </w:r>
      <w:r w:rsidR="003B6ABA">
        <w:rPr>
          <w:color w:val="000000"/>
          <w:sz w:val="28"/>
          <w:szCs w:val="28"/>
        </w:rPr>
        <w:t xml:space="preserve">У разі припинення гімназії (у результаті її  ліквідації, злиття, поділу, приєднання або перетворення) майно, яке закріплене за гімназією на праві оперативного управління або передане гімназії у користування </w:t>
      </w:r>
      <w:r w:rsidR="003B6ABA">
        <w:rPr>
          <w:color w:val="000000"/>
          <w:sz w:val="28"/>
          <w:szCs w:val="28"/>
        </w:rPr>
        <w:lastRenderedPageBreak/>
        <w:t>повертається власнику – територіальній громаді с.Хриплин в особі Хриплинської сільської ради.</w:t>
      </w:r>
    </w:p>
    <w:p w:rsidR="00AE18D5" w:rsidRPr="003B6ABA" w:rsidRDefault="00AE18D5" w:rsidP="00DD407F">
      <w:pPr>
        <w:rPr>
          <w:sz w:val="28"/>
          <w:szCs w:val="28"/>
        </w:rPr>
      </w:pPr>
    </w:p>
    <w:sectPr w:rsidR="00AE18D5" w:rsidRPr="003B6ABA" w:rsidSect="00C70956">
      <w:pgSz w:w="11906" w:h="16838"/>
      <w:pgMar w:top="850" w:right="850" w:bottom="85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BFB"/>
    <w:multiLevelType w:val="multilevel"/>
    <w:tmpl w:val="D2A6DA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7F7503"/>
    <w:multiLevelType w:val="multilevel"/>
    <w:tmpl w:val="8F10E63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81C6513"/>
    <w:multiLevelType w:val="multilevel"/>
    <w:tmpl w:val="C8D636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36D0810"/>
    <w:multiLevelType w:val="hybridMultilevel"/>
    <w:tmpl w:val="1B68AA12"/>
    <w:lvl w:ilvl="0" w:tplc="F1D4FE50">
      <w:start w:val="1"/>
      <w:numFmt w:val="bullet"/>
      <w:lvlText w:val=""/>
      <w:lvlJc w:val="left"/>
      <w:pPr>
        <w:ind w:left="36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6F47288"/>
    <w:multiLevelType w:val="multilevel"/>
    <w:tmpl w:val="48EABF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9F340FF"/>
    <w:multiLevelType w:val="multilevel"/>
    <w:tmpl w:val="73BC8956"/>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B6A2876"/>
    <w:multiLevelType w:val="multilevel"/>
    <w:tmpl w:val="088AE4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D8362BC"/>
    <w:multiLevelType w:val="hybridMultilevel"/>
    <w:tmpl w:val="1AFA36BC"/>
    <w:lvl w:ilvl="0" w:tplc="75FCBD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00"/>
  <w:displayHorizontalDrawingGridEvery w:val="2"/>
  <w:displayVerticalDrawingGridEvery w:val="2"/>
  <w:characterSpacingControl w:val="doNotCompress"/>
  <w:compat/>
  <w:rsids>
    <w:rsidRoot w:val="00B142A6"/>
    <w:rsid w:val="00057098"/>
    <w:rsid w:val="00074006"/>
    <w:rsid w:val="000A5574"/>
    <w:rsid w:val="000E4AFB"/>
    <w:rsid w:val="00103051"/>
    <w:rsid w:val="0010672C"/>
    <w:rsid w:val="0015192B"/>
    <w:rsid w:val="0018473E"/>
    <w:rsid w:val="00197659"/>
    <w:rsid w:val="001B1B4C"/>
    <w:rsid w:val="001D2B1A"/>
    <w:rsid w:val="001D79A5"/>
    <w:rsid w:val="0020404F"/>
    <w:rsid w:val="00250050"/>
    <w:rsid w:val="00257F5F"/>
    <w:rsid w:val="00267B04"/>
    <w:rsid w:val="002768D7"/>
    <w:rsid w:val="002E1A7D"/>
    <w:rsid w:val="00397832"/>
    <w:rsid w:val="003A1AD1"/>
    <w:rsid w:val="003B6ABA"/>
    <w:rsid w:val="004D712A"/>
    <w:rsid w:val="00520D71"/>
    <w:rsid w:val="0052660F"/>
    <w:rsid w:val="005858F6"/>
    <w:rsid w:val="00586B29"/>
    <w:rsid w:val="005E181A"/>
    <w:rsid w:val="005E6AB4"/>
    <w:rsid w:val="005F05E8"/>
    <w:rsid w:val="005F6918"/>
    <w:rsid w:val="00612BC8"/>
    <w:rsid w:val="006402CF"/>
    <w:rsid w:val="00670855"/>
    <w:rsid w:val="006C243B"/>
    <w:rsid w:val="00713FB7"/>
    <w:rsid w:val="007B21F7"/>
    <w:rsid w:val="007C4A5F"/>
    <w:rsid w:val="007E2F83"/>
    <w:rsid w:val="00802336"/>
    <w:rsid w:val="0082158D"/>
    <w:rsid w:val="008367E5"/>
    <w:rsid w:val="008626F8"/>
    <w:rsid w:val="00891851"/>
    <w:rsid w:val="008C1FB2"/>
    <w:rsid w:val="009046F2"/>
    <w:rsid w:val="00962D2F"/>
    <w:rsid w:val="009B53B3"/>
    <w:rsid w:val="009C4E39"/>
    <w:rsid w:val="009D6856"/>
    <w:rsid w:val="009E4B78"/>
    <w:rsid w:val="00A12E0D"/>
    <w:rsid w:val="00A22132"/>
    <w:rsid w:val="00A24EC7"/>
    <w:rsid w:val="00A623EC"/>
    <w:rsid w:val="00A9710E"/>
    <w:rsid w:val="00AE18D5"/>
    <w:rsid w:val="00AE4215"/>
    <w:rsid w:val="00B142A6"/>
    <w:rsid w:val="00B2006D"/>
    <w:rsid w:val="00B21CB9"/>
    <w:rsid w:val="00B741F4"/>
    <w:rsid w:val="00B948AA"/>
    <w:rsid w:val="00BC650A"/>
    <w:rsid w:val="00BF6A8F"/>
    <w:rsid w:val="00C65311"/>
    <w:rsid w:val="00C70956"/>
    <w:rsid w:val="00CD7A27"/>
    <w:rsid w:val="00CE5726"/>
    <w:rsid w:val="00CE775E"/>
    <w:rsid w:val="00D110C2"/>
    <w:rsid w:val="00D1288E"/>
    <w:rsid w:val="00D35C22"/>
    <w:rsid w:val="00D712AA"/>
    <w:rsid w:val="00D9031C"/>
    <w:rsid w:val="00DB4366"/>
    <w:rsid w:val="00DD407F"/>
    <w:rsid w:val="00E111BD"/>
    <w:rsid w:val="00E447AC"/>
    <w:rsid w:val="00E741A5"/>
    <w:rsid w:val="00E7620B"/>
    <w:rsid w:val="00E8491C"/>
    <w:rsid w:val="00EF41EE"/>
    <w:rsid w:val="00F27282"/>
    <w:rsid w:val="00F60EAF"/>
    <w:rsid w:val="00FA4D80"/>
    <w:rsid w:val="00FF21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A6"/>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DD407F"/>
    <w:pPr>
      <w:spacing w:before="100" w:beforeAutospacing="1" w:after="100" w:afterAutospacing="1"/>
    </w:pPr>
    <w:rPr>
      <w:lang w:eastAsia="uk-UA"/>
    </w:rPr>
  </w:style>
  <w:style w:type="paragraph" w:customStyle="1" w:styleId="1">
    <w:name w:val="Абзац списка1"/>
    <w:basedOn w:val="a"/>
    <w:uiPriority w:val="99"/>
    <w:rsid w:val="00DD407F"/>
    <w:pPr>
      <w:ind w:left="720"/>
      <w:contextualSpacing/>
    </w:pPr>
    <w:rPr>
      <w:rFonts w:eastAsia="Calibri"/>
    </w:rPr>
  </w:style>
  <w:style w:type="paragraph" w:styleId="a3">
    <w:name w:val="Body Text"/>
    <w:basedOn w:val="a"/>
    <w:link w:val="a4"/>
    <w:uiPriority w:val="99"/>
    <w:rsid w:val="002E1A7D"/>
    <w:pPr>
      <w:jc w:val="center"/>
    </w:pPr>
    <w:rPr>
      <w:rFonts w:eastAsia="Calibri"/>
      <w:b/>
      <w:bCs/>
      <w:sz w:val="28"/>
    </w:rPr>
  </w:style>
  <w:style w:type="character" w:customStyle="1" w:styleId="a4">
    <w:name w:val="Основной текст Знак"/>
    <w:basedOn w:val="a0"/>
    <w:link w:val="a3"/>
    <w:uiPriority w:val="99"/>
    <w:semiHidden/>
    <w:locked/>
    <w:rsid w:val="005F05E8"/>
    <w:rPr>
      <w:rFonts w:ascii="Times New Roman" w:hAnsi="Times New Roman" w:cs="Times New Roman"/>
      <w:sz w:val="24"/>
      <w:szCs w:val="24"/>
      <w:lang w:eastAsia="ru-RU"/>
    </w:rPr>
  </w:style>
  <w:style w:type="character" w:customStyle="1" w:styleId="2">
    <w:name w:val="Основной текст (2)_"/>
    <w:link w:val="20"/>
    <w:uiPriority w:val="99"/>
    <w:locked/>
    <w:rsid w:val="002E1A7D"/>
    <w:rPr>
      <w:sz w:val="26"/>
      <w:shd w:val="clear" w:color="auto" w:fill="FFFFFF"/>
    </w:rPr>
  </w:style>
  <w:style w:type="paragraph" w:customStyle="1" w:styleId="20">
    <w:name w:val="Основной текст (2)"/>
    <w:basedOn w:val="a"/>
    <w:link w:val="2"/>
    <w:uiPriority w:val="99"/>
    <w:rsid w:val="002E1A7D"/>
    <w:pPr>
      <w:widowControl w:val="0"/>
      <w:shd w:val="clear" w:color="auto" w:fill="FFFFFF"/>
      <w:spacing w:line="240" w:lineRule="atLeast"/>
      <w:ind w:hanging="600"/>
    </w:pPr>
    <w:rPr>
      <w:rFonts w:ascii="Calibri" w:eastAsia="Calibri" w:hAnsi="Calibri"/>
      <w:sz w:val="26"/>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22460</Words>
  <Characters>12803</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35193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Користувач Windows</cp:lastModifiedBy>
  <cp:revision>14</cp:revision>
  <dcterms:created xsi:type="dcterms:W3CDTF">2020-02-16T18:43:00Z</dcterms:created>
  <dcterms:modified xsi:type="dcterms:W3CDTF">2020-02-20T07:09:00Z</dcterms:modified>
</cp:coreProperties>
</file>