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A74" w:rsidRDefault="00F12A34" w:rsidP="00F12A34">
      <w:pPr>
        <w:jc w:val="center"/>
        <w:rPr>
          <w:b/>
          <w:lang w:val="uk-UA"/>
        </w:rPr>
      </w:pPr>
      <w:r w:rsidRPr="00F12A34">
        <w:rPr>
          <w:b/>
          <w:lang w:val="uk-UA"/>
        </w:rPr>
        <w:t>Тема: С</w:t>
      </w:r>
      <w:proofErr w:type="spellStart"/>
      <w:r w:rsidRPr="00F12A34">
        <w:rPr>
          <w:b/>
        </w:rPr>
        <w:t>творення</w:t>
      </w:r>
      <w:proofErr w:type="spellEnd"/>
      <w:r w:rsidRPr="00F12A34">
        <w:rPr>
          <w:b/>
        </w:rPr>
        <w:t xml:space="preserve"> </w:t>
      </w:r>
      <w:proofErr w:type="spellStart"/>
      <w:r w:rsidRPr="00F12A34">
        <w:rPr>
          <w:b/>
        </w:rPr>
        <w:t>композиції</w:t>
      </w:r>
      <w:proofErr w:type="spellEnd"/>
      <w:r w:rsidRPr="00F12A34">
        <w:rPr>
          <w:b/>
        </w:rPr>
        <w:t xml:space="preserve"> </w:t>
      </w:r>
      <w:r w:rsidRPr="00F12A34">
        <w:rPr>
          <w:b/>
          <w:lang w:val="uk-UA"/>
        </w:rPr>
        <w:t xml:space="preserve"> «К</w:t>
      </w:r>
      <w:proofErr w:type="spellStart"/>
      <w:r w:rsidRPr="00F12A34">
        <w:rPr>
          <w:b/>
        </w:rPr>
        <w:t>ольори</w:t>
      </w:r>
      <w:proofErr w:type="spellEnd"/>
      <w:r w:rsidRPr="00F12A34">
        <w:rPr>
          <w:b/>
        </w:rPr>
        <w:t xml:space="preserve"> веселки</w:t>
      </w:r>
      <w:r w:rsidRPr="00F12A34">
        <w:rPr>
          <w:b/>
          <w:lang w:val="uk-UA"/>
        </w:rPr>
        <w:t>»</w:t>
      </w:r>
    </w:p>
    <w:p w:rsidR="00F12A34" w:rsidRDefault="00F12A34" w:rsidP="00F12A34">
      <w:pPr>
        <w:rPr>
          <w:sz w:val="24"/>
          <w:szCs w:val="24"/>
          <w:lang w:val="uk-UA"/>
        </w:rPr>
      </w:pPr>
      <w:r>
        <w:rPr>
          <w:b/>
          <w:lang w:val="uk-UA"/>
        </w:rPr>
        <w:t xml:space="preserve">Матеріали для роботи: </w:t>
      </w:r>
      <w:r w:rsidRPr="00122EB1">
        <w:rPr>
          <w:sz w:val="24"/>
          <w:szCs w:val="24"/>
          <w:lang w:val="uk-UA"/>
        </w:rPr>
        <w:t>О</w:t>
      </w:r>
      <w:r>
        <w:rPr>
          <w:sz w:val="24"/>
          <w:szCs w:val="24"/>
          <w:lang w:val="uk-UA"/>
        </w:rPr>
        <w:t>лівець, гумка, акварельні фарби</w:t>
      </w:r>
    </w:p>
    <w:p w:rsidR="00F12A34" w:rsidRDefault="00F12A34" w:rsidP="00F12A34">
      <w:pPr>
        <w:jc w:val="center"/>
        <w:rPr>
          <w:b/>
          <w:sz w:val="24"/>
          <w:szCs w:val="24"/>
          <w:lang w:val="uk-UA"/>
        </w:rPr>
      </w:pPr>
      <w:r w:rsidRPr="00F12A34">
        <w:rPr>
          <w:b/>
          <w:sz w:val="24"/>
          <w:szCs w:val="24"/>
          <w:lang w:val="uk-UA"/>
        </w:rPr>
        <w:t>Приклади робіт</w:t>
      </w:r>
    </w:p>
    <w:p w:rsidR="00F12A34" w:rsidRDefault="00F12A34" w:rsidP="00F12A34">
      <w:pPr>
        <w:rPr>
          <w:b/>
          <w:lang w:val="uk-UA"/>
        </w:rPr>
      </w:pPr>
      <w:r>
        <w:rPr>
          <w:noProof/>
          <w:lang w:eastAsia="ru-RU"/>
        </w:rPr>
        <w:drawing>
          <wp:inline distT="0" distB="0" distL="0" distR="0" wp14:anchorId="1C9C2929" wp14:editId="1F9C1B84">
            <wp:extent cx="5695950" cy="3705225"/>
            <wp:effectExtent l="0" t="0" r="0" b="9525"/>
            <wp:docPr id="1" name="Рисунок 1" descr="Наталя Карпенко. Добірка дитячих віршів про веселку (райдугу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таля Карпенко. Добірка дитячих віршів про веселку (райдугу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A34" w:rsidRDefault="00F12A34" w:rsidP="00F12A34">
      <w:pPr>
        <w:rPr>
          <w:b/>
          <w:lang w:val="uk-UA"/>
        </w:rPr>
      </w:pPr>
    </w:p>
    <w:p w:rsidR="00F12A34" w:rsidRDefault="00F12A34" w:rsidP="00F12A34">
      <w:pPr>
        <w:rPr>
          <w:b/>
          <w:lang w:val="uk-UA"/>
        </w:rPr>
      </w:pPr>
      <w:r>
        <w:rPr>
          <w:noProof/>
          <w:lang w:eastAsia="ru-RU"/>
        </w:rPr>
        <w:drawing>
          <wp:inline distT="0" distB="0" distL="0" distR="0" wp14:anchorId="4C0E41C9" wp14:editId="606DD30D">
            <wp:extent cx="5591175" cy="3876675"/>
            <wp:effectExtent l="0" t="0" r="9525" b="9525"/>
            <wp:docPr id="2" name="Рисунок 2" descr="Фотошпалери Веселка • Тематика: для малюків | Арт шпале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тошпалери Веселка • Тематика: для малюків | Арт шпалер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750" cy="388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A34" w:rsidRPr="00F12A34" w:rsidRDefault="00F12A34" w:rsidP="00F12A34">
      <w:pPr>
        <w:rPr>
          <w:b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4357883D" wp14:editId="79D54F7A">
            <wp:extent cx="5940425" cy="4455319"/>
            <wp:effectExtent l="0" t="0" r="3175" b="2540"/>
            <wp:docPr id="3" name="Рисунок 3" descr="Веселка | Векторные иллюстрации и Иллюстр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еселка | Векторные иллюстрации и Иллюстраци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2A34" w:rsidRPr="00F12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E24"/>
    <w:rsid w:val="00192A74"/>
    <w:rsid w:val="00C20E24"/>
    <w:rsid w:val="00F1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A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A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</Words>
  <Characters>105</Characters>
  <Application>Microsoft Office Word</Application>
  <DocSecurity>0</DocSecurity>
  <Lines>1</Lines>
  <Paragraphs>1</Paragraphs>
  <ScaleCrop>false</ScaleCrop>
  <Company>Home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</dc:creator>
  <cp:keywords/>
  <dc:description/>
  <cp:lastModifiedBy>Oskar</cp:lastModifiedBy>
  <cp:revision>2</cp:revision>
  <dcterms:created xsi:type="dcterms:W3CDTF">2020-05-13T11:01:00Z</dcterms:created>
  <dcterms:modified xsi:type="dcterms:W3CDTF">2020-05-13T11:07:00Z</dcterms:modified>
</cp:coreProperties>
</file>