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Правила</w:t>
      </w:r>
      <w:r>
        <w:rPr>
          <w:color w:val="000000"/>
          <w:u w:val="single"/>
          <w:lang w:val="en-US"/>
        </w:rPr>
        <w:t xml:space="preserve"> проїзду </w:t>
      </w:r>
      <w:r>
        <w:rPr>
          <w:color w:val="000000"/>
          <w:u w:val="single"/>
          <w:lang w:val="en-US"/>
        </w:rPr>
        <w:t>не</w:t>
      </w:r>
      <w:r>
        <w:rPr>
          <w:color w:val="000000"/>
          <w:u w:val="single"/>
          <w:lang w:val="en-US"/>
        </w:rPr>
        <w:t xml:space="preserve">регульованих </w:t>
      </w:r>
      <w:r>
        <w:rPr>
          <w:color w:val="000000"/>
          <w:u w:val="single"/>
          <w:lang w:val="en-US"/>
        </w:rPr>
        <w:t>перехрест</w:t>
      </w:r>
      <w:r>
        <w:rPr>
          <w:color w:val="000000"/>
          <w:u w:val="single"/>
          <w:lang w:val="en-US"/>
        </w:rPr>
        <w:t>ь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Завдання додому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Прочитати параграф 16</w:t>
      </w:r>
      <w:r>
        <w:rPr>
          <w:color w:val="000000"/>
          <w:u w:val="single"/>
          <w:lang w:val="en-US"/>
        </w:rPr>
        <w:t>,</w:t>
      </w:r>
      <w:r>
        <w:rPr>
          <w:color w:val="000000"/>
          <w:u w:val="single"/>
          <w:lang w:val="en-US"/>
        </w:rPr>
        <w:t xml:space="preserve"> пункт</w:t>
      </w:r>
      <w:r>
        <w:rPr>
          <w:color w:val="000000"/>
          <w:u w:val="single"/>
          <w:lang w:val="en-US"/>
        </w:rPr>
        <w:t>и 16.1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 xml:space="preserve"> - 16.1</w:t>
      </w:r>
      <w:r>
        <w:rPr>
          <w:color w:val="000000"/>
          <w:u w:val="single"/>
          <w:lang w:val="en-US"/>
        </w:rPr>
        <w:t>5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Розв'я</w:t>
      </w:r>
      <w:r>
        <w:rPr>
          <w:color w:val="000000"/>
          <w:u w:val="single"/>
          <w:lang w:val="en-US"/>
        </w:rPr>
        <w:t xml:space="preserve">зати задачі по проїзду перехресть </w:t>
      </w:r>
      <w:r>
        <w:rPr>
          <w:color w:val="000000"/>
          <w:u w:val="single"/>
          <w:lang w:val="en-US"/>
        </w:rPr>
        <w:t xml:space="preserve">з  Тематичних запитань </w:t>
      </w:r>
      <w:r>
        <w:rPr>
          <w:color w:val="000000"/>
          <w:u w:val="single"/>
          <w:lang w:val="en-US"/>
        </w:rPr>
        <w:t>номери</w:t>
      </w:r>
      <w:r>
        <w:rPr>
          <w:color w:val="000000"/>
          <w:u w:val="single"/>
          <w:lang w:val="en-US"/>
        </w:rPr>
        <w:t xml:space="preserve"> 16.1</w:t>
      </w:r>
      <w:r>
        <w:rPr>
          <w:color w:val="000000"/>
          <w:u w:val="single"/>
          <w:lang w:val="en-US"/>
        </w:rPr>
        <w:t xml:space="preserve"> - 16.100.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27</Words>
  <Pages>1</Pages>
  <Characters>168</Characters>
  <Application>WPS Office</Application>
  <DocSecurity>0</DocSecurity>
  <Paragraphs>6</Paragraphs>
  <ScaleCrop>false</ScaleCrop>
  <LinksUpToDate>false</LinksUpToDate>
  <CharactersWithSpaces>193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2020-03-29T16:26:50Z</dcterms:created>
  <dc:creator>WPS Office</dc:creator>
  <lastModifiedBy>SM-J510H</lastModifiedBy>
  <dcterms:modified xsi:type="dcterms:W3CDTF">2020-03-29T16:34:21Z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