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40" w:rsidRDefault="00DF7DDC" w:rsidP="00DF7DDC">
      <w:pPr>
        <w:pStyle w:val="a3"/>
        <w:rPr>
          <w:sz w:val="28"/>
          <w:szCs w:val="28"/>
        </w:rPr>
      </w:pPr>
      <w:r>
        <w:rPr>
          <w:sz w:val="28"/>
          <w:szCs w:val="28"/>
        </w:rPr>
        <w:t>13.05</w:t>
      </w:r>
    </w:p>
    <w:p w:rsidR="00DF7DDC" w:rsidRDefault="00DF7DDC" w:rsidP="00DF7DDC">
      <w:pPr>
        <w:pStyle w:val="a3"/>
        <w:rPr>
          <w:sz w:val="28"/>
          <w:szCs w:val="28"/>
        </w:rPr>
      </w:pPr>
    </w:p>
    <w:p w:rsidR="00DF7DDC" w:rsidRPr="00DF7DDC" w:rsidRDefault="00DF7DDC" w:rsidP="00DF7DDC">
      <w:pPr>
        <w:pStyle w:val="a3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</w:t>
      </w:r>
      <w:proofErr w:type="spellStart"/>
      <w:proofErr w:type="gramEnd"/>
      <w:r>
        <w:rPr>
          <w:sz w:val="28"/>
          <w:szCs w:val="28"/>
          <w:lang w:val="uk-UA"/>
        </w:rPr>
        <w:t>ідготувати</w:t>
      </w:r>
      <w:proofErr w:type="spellEnd"/>
      <w:r>
        <w:rPr>
          <w:sz w:val="28"/>
          <w:szCs w:val="28"/>
          <w:lang w:val="uk-UA"/>
        </w:rPr>
        <w:t xml:space="preserve"> доповідь у науковому стилі на тему: «Просте  неускладнене речення. Розділові знаки в ньому». (усно)</w:t>
      </w:r>
    </w:p>
    <w:sectPr w:rsidR="00DF7DDC" w:rsidRPr="00DF7DDC" w:rsidSect="00B0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DDC"/>
    <w:rsid w:val="00B01740"/>
    <w:rsid w:val="00D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2020-05-22T07:58:00Z</dcterms:created>
  <dcterms:modified xsi:type="dcterms:W3CDTF">2020-05-22T08:03:00Z</dcterms:modified>
</cp:coreProperties>
</file>