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AAA" w:rsidRPr="00173FCF" w:rsidRDefault="001C4AAA" w:rsidP="00173FCF">
      <w:pPr>
        <w:jc w:val="center"/>
        <w:rPr>
          <w:rStyle w:val="FontStyle42"/>
          <w:rFonts w:ascii="Times New Roman" w:hAnsi="Times New Roman" w:cs="Times New Roman"/>
          <w:b w:val="0"/>
          <w:color w:val="FF0000"/>
          <w:sz w:val="40"/>
          <w:szCs w:val="24"/>
          <w:lang w:eastAsia="uk-UA"/>
        </w:rPr>
      </w:pPr>
      <w:r w:rsidRPr="00173FCF">
        <w:rPr>
          <w:rStyle w:val="FontStyle42"/>
          <w:rFonts w:ascii="Times New Roman" w:hAnsi="Times New Roman" w:cs="Times New Roman"/>
          <w:b w:val="0"/>
          <w:color w:val="FF0000"/>
          <w:sz w:val="40"/>
          <w:szCs w:val="24"/>
          <w:lang w:eastAsia="uk-UA"/>
        </w:rPr>
        <w:t xml:space="preserve">12 05 2020 </w:t>
      </w:r>
      <w:r w:rsidRPr="00173FCF">
        <w:rPr>
          <w:rStyle w:val="FontStyle42"/>
          <w:rFonts w:ascii="Times New Roman" w:eastAsia="Calibri" w:hAnsi="Times New Roman" w:cs="Times New Roman"/>
          <w:b w:val="0"/>
          <w:color w:val="FF0000"/>
          <w:sz w:val="40"/>
          <w:szCs w:val="24"/>
          <w:lang w:eastAsia="uk-UA"/>
        </w:rPr>
        <w:t>Кодування та декодування інформації.</w:t>
      </w:r>
    </w:p>
    <w:p w:rsidR="001C4AAA" w:rsidRPr="00A27C7E" w:rsidRDefault="002F1FC6">
      <w:pPr>
        <w:rPr>
          <w:rStyle w:val="FontStyle42"/>
          <w:rFonts w:cs="Times New Roman"/>
          <w:b w:val="0"/>
          <w:sz w:val="40"/>
          <w:szCs w:val="24"/>
          <w:lang w:eastAsia="uk-UA"/>
        </w:rPr>
      </w:pPr>
      <w:r w:rsidRPr="00A27C7E">
        <w:rPr>
          <w:rStyle w:val="FontStyle42"/>
          <w:rFonts w:cs="Times New Roman"/>
          <w:b w:val="0"/>
          <w:sz w:val="40"/>
          <w:szCs w:val="24"/>
          <w:lang w:eastAsia="uk-UA"/>
        </w:rPr>
        <w:t>Розкодуй повідомлення.</w:t>
      </w:r>
    </w:p>
    <w:p w:rsidR="006638EF" w:rsidRDefault="00173FCF">
      <w:pPr>
        <w:rPr>
          <w:rStyle w:val="FontStyle42"/>
          <w:rFonts w:ascii="Times New Roman" w:hAnsi="Times New Roman" w:cs="Times New Roman"/>
          <w:b w:val="0"/>
          <w:sz w:val="24"/>
          <w:szCs w:val="24"/>
          <w:lang w:eastAsia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3371850" cy="1866900"/>
            <wp:effectExtent l="19050" t="19050" r="1905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66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FC6">
        <w:rPr>
          <w:rFonts w:ascii="Times New Roman" w:hAnsi="Times New Roman" w:cs="Times New Roman"/>
          <w:bCs/>
          <w:noProof/>
          <w:sz w:val="24"/>
          <w:szCs w:val="24"/>
          <w:lang w:eastAsia="uk-UA"/>
        </w:rPr>
        <w:drawing>
          <wp:inline distT="0" distB="0" distL="0" distR="0">
            <wp:extent cx="6315075" cy="17335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8EF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5886450" cy="171450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CF" w:rsidRDefault="006638EF">
      <w:pPr>
        <w:rPr>
          <w:rStyle w:val="FontStyle42"/>
          <w:rFonts w:ascii="Times New Roman" w:hAnsi="Times New Roman" w:cs="Times New Roman"/>
          <w:b w:val="0"/>
          <w:sz w:val="24"/>
          <w:szCs w:val="24"/>
          <w:lang w:eastAsia="uk-UA"/>
        </w:rPr>
      </w:pPr>
      <w:r w:rsidRPr="00A27C7E">
        <w:rPr>
          <w:rStyle w:val="FontStyle42"/>
          <w:rFonts w:cs="Times New Roman"/>
          <w:b w:val="0"/>
          <w:sz w:val="40"/>
          <w:szCs w:val="24"/>
          <w:lang w:eastAsia="uk-UA"/>
        </w:rPr>
        <w:t xml:space="preserve">Серед </w:t>
      </w:r>
      <w:r w:rsidR="00A27C7E" w:rsidRPr="00A27C7E">
        <w:rPr>
          <w:rStyle w:val="FontStyle42"/>
          <w:rFonts w:cs="Times New Roman"/>
          <w:b w:val="0"/>
          <w:sz w:val="40"/>
          <w:szCs w:val="24"/>
          <w:lang w:eastAsia="uk-UA"/>
        </w:rPr>
        <w:t>таблиці символів знайди заховані слова.</w:t>
      </w: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6115050" cy="273494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957" t="29082" r="6555" b="2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F8" w:rsidRPr="00726D11" w:rsidRDefault="00173FCF" w:rsidP="00726D11">
      <w:pPr>
        <w:jc w:val="center"/>
        <w:rPr>
          <w:rFonts w:ascii="Times New Roman" w:hAnsi="Times New Roman" w:cs="Times New Roman"/>
          <w:b/>
          <w:noProof/>
          <w:sz w:val="40"/>
          <w:szCs w:val="24"/>
          <w:lang w:eastAsia="uk-UA"/>
        </w:rPr>
      </w:pPr>
      <w:r w:rsidRPr="00173FCF">
        <w:rPr>
          <w:rStyle w:val="FontStyle42"/>
          <w:rFonts w:ascii="Times New Roman" w:eastAsia="Calibri" w:hAnsi="Times New Roman" w:cs="Times New Roman"/>
          <w:b w:val="0"/>
          <w:color w:val="FF0000"/>
          <w:sz w:val="40"/>
          <w:szCs w:val="24"/>
          <w:lang w:eastAsia="uk-UA"/>
        </w:rPr>
        <w:lastRenderedPageBreak/>
        <w:t xml:space="preserve">19 05 2020 </w:t>
      </w:r>
      <w:r w:rsidR="001C4AAA" w:rsidRPr="00173FCF">
        <w:rPr>
          <w:rStyle w:val="FontStyle42"/>
          <w:rFonts w:ascii="Times New Roman" w:eastAsia="Calibri" w:hAnsi="Times New Roman" w:cs="Times New Roman"/>
          <w:b w:val="0"/>
          <w:color w:val="FF0000"/>
          <w:sz w:val="40"/>
          <w:szCs w:val="24"/>
          <w:lang w:eastAsia="uk-UA"/>
        </w:rPr>
        <w:t>Історія виникнення пристроїв для роботи з інформацією.</w:t>
      </w:r>
      <w:r w:rsidRPr="00173FCF">
        <w:rPr>
          <w:rFonts w:ascii="Times New Roman" w:hAnsi="Times New Roman" w:cs="Times New Roman"/>
          <w:b/>
          <w:noProof/>
          <w:sz w:val="40"/>
          <w:szCs w:val="24"/>
          <w:lang w:eastAsia="uk-UA"/>
        </w:rPr>
        <w:t xml:space="preserve"> </w:t>
      </w:r>
      <w:r w:rsidR="00726D11">
        <w:rPr>
          <w:rFonts w:ascii="Times New Roman" w:hAnsi="Times New Roman" w:cs="Times New Roman"/>
          <w:b/>
          <w:noProof/>
          <w:sz w:val="14"/>
          <w:szCs w:val="24"/>
          <w:lang w:eastAsia="uk-UA"/>
        </w:rPr>
        <w:drawing>
          <wp:inline distT="0" distB="0" distL="0" distR="0">
            <wp:extent cx="6619875" cy="43148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F8" w:rsidRDefault="004314F8" w:rsidP="004314F8">
      <w:pPr>
        <w:rPr>
          <w:rFonts w:ascii="Times New Roman" w:hAnsi="Times New Roman" w:cs="Times New Roman"/>
          <w:b/>
          <w:noProof/>
          <w:sz w:val="14"/>
          <w:szCs w:val="24"/>
          <w:lang w:eastAsia="uk-UA"/>
        </w:rPr>
      </w:pPr>
      <w:r w:rsidRPr="004314F8">
        <w:rPr>
          <w:rFonts w:ascii="Times New Roman" w:hAnsi="Times New Roman" w:cs="Times New Roman"/>
          <w:b/>
          <w:noProof/>
          <w:sz w:val="14"/>
          <w:szCs w:val="24"/>
          <w:lang w:eastAsia="uk-UA"/>
        </w:rPr>
        <w:t xml:space="preserve"> </w:t>
      </w:r>
    </w:p>
    <w:p w:rsidR="004314F8" w:rsidRDefault="004314F8" w:rsidP="004314F8">
      <w:pPr>
        <w:rPr>
          <w:rFonts w:ascii="Times New Roman" w:hAnsi="Times New Roman" w:cs="Times New Roman"/>
          <w:b/>
          <w:noProof/>
          <w:sz w:val="14"/>
          <w:szCs w:val="24"/>
          <w:lang w:eastAsia="uk-UA"/>
        </w:rPr>
      </w:pPr>
      <w:r w:rsidRPr="004314F8">
        <w:rPr>
          <w:rFonts w:ascii="Times New Roman" w:hAnsi="Times New Roman" w:cs="Times New Roman"/>
          <w:b/>
          <w:noProof/>
          <w:sz w:val="14"/>
          <w:szCs w:val="24"/>
          <w:lang w:eastAsia="uk-UA"/>
        </w:rPr>
        <w:t xml:space="preserve"> </w:t>
      </w:r>
      <w:r w:rsidR="004E69A4">
        <w:rPr>
          <w:rFonts w:ascii="Times New Roman" w:hAnsi="Times New Roman" w:cs="Times New Roman"/>
          <w:b/>
          <w:noProof/>
          <w:sz w:val="14"/>
          <w:szCs w:val="24"/>
          <w:lang w:eastAsia="uk-UA"/>
        </w:rPr>
        <w:drawing>
          <wp:inline distT="0" distB="0" distL="0" distR="0">
            <wp:extent cx="6645910" cy="416180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F8" w:rsidRDefault="00DB1897" w:rsidP="004314F8">
      <w:pPr>
        <w:rPr>
          <w:rFonts w:ascii="Times New Roman" w:hAnsi="Times New Roman" w:cs="Times New Roman"/>
          <w:b/>
          <w:noProof/>
          <w:sz w:val="14"/>
          <w:szCs w:val="24"/>
          <w:lang w:eastAsia="uk-UA"/>
        </w:rPr>
      </w:pPr>
      <w:r>
        <w:rPr>
          <w:rFonts w:ascii="Times New Roman" w:hAnsi="Times New Roman" w:cs="Times New Roman"/>
          <w:b/>
          <w:noProof/>
          <w:sz w:val="14"/>
          <w:szCs w:val="24"/>
          <w:lang w:eastAsia="uk-UA"/>
        </w:rPr>
        <w:lastRenderedPageBreak/>
        <w:drawing>
          <wp:inline distT="0" distB="0" distL="0" distR="0">
            <wp:extent cx="3162300" cy="19050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1897">
        <w:rPr>
          <w:rFonts w:ascii="Times New Roman" w:hAnsi="Times New Roman" w:cs="Times New Roman"/>
          <w:b/>
          <w:noProof/>
          <w:sz w:val="14"/>
          <w:szCs w:val="24"/>
          <w:lang w:eastAsia="uk-UA"/>
        </w:rPr>
        <w:t xml:space="preserve"> </w:t>
      </w:r>
      <w:r>
        <w:rPr>
          <w:rFonts w:ascii="Times New Roman" w:hAnsi="Times New Roman" w:cs="Times New Roman"/>
          <w:b/>
          <w:noProof/>
          <w:sz w:val="14"/>
          <w:szCs w:val="24"/>
          <w:lang w:eastAsia="uk-UA"/>
        </w:rPr>
        <w:drawing>
          <wp:inline distT="0" distB="0" distL="0" distR="0">
            <wp:extent cx="3219450" cy="2016128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1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14"/>
          <w:szCs w:val="24"/>
          <w:lang w:eastAsia="uk-UA"/>
        </w:rPr>
        <w:drawing>
          <wp:inline distT="0" distB="0" distL="0" distR="0">
            <wp:extent cx="3292598" cy="2162175"/>
            <wp:effectExtent l="19050" t="0" r="3052" b="0"/>
            <wp:docPr id="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98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1897">
        <w:rPr>
          <w:rFonts w:ascii="Times New Roman" w:hAnsi="Times New Roman" w:cs="Times New Roman"/>
          <w:b/>
          <w:noProof/>
          <w:sz w:val="14"/>
          <w:szCs w:val="24"/>
          <w:lang w:eastAsia="uk-UA"/>
        </w:rPr>
        <w:t xml:space="preserve"> </w:t>
      </w:r>
      <w:r>
        <w:rPr>
          <w:rFonts w:ascii="Times New Roman" w:hAnsi="Times New Roman" w:cs="Times New Roman"/>
          <w:b/>
          <w:noProof/>
          <w:sz w:val="14"/>
          <w:szCs w:val="24"/>
          <w:lang w:eastAsia="uk-UA"/>
        </w:rPr>
        <w:drawing>
          <wp:inline distT="0" distB="0" distL="0" distR="0">
            <wp:extent cx="3028950" cy="194310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897" w:rsidRDefault="00DB1897" w:rsidP="004314F8">
      <w:pPr>
        <w:rPr>
          <w:rFonts w:ascii="Times New Roman" w:hAnsi="Times New Roman" w:cs="Times New Roman"/>
          <w:b/>
          <w:noProof/>
          <w:sz w:val="14"/>
          <w:szCs w:val="24"/>
          <w:lang w:eastAsia="uk-UA"/>
        </w:rPr>
      </w:pPr>
    </w:p>
    <w:p w:rsidR="00B43C1E" w:rsidRDefault="00B43C1E" w:rsidP="004314F8">
      <w:pPr>
        <w:rPr>
          <w:rFonts w:ascii="Bookman Old Style" w:hAnsi="Bookman Old Style" w:cs="Times New Roman"/>
          <w:noProof/>
          <w:color w:val="FF0000"/>
          <w:sz w:val="32"/>
          <w:szCs w:val="32"/>
          <w:lang w:eastAsia="uk-UA"/>
        </w:rPr>
      </w:pPr>
    </w:p>
    <w:p w:rsidR="00DB1897" w:rsidRPr="00B43C1E" w:rsidRDefault="00B43C1E" w:rsidP="004314F8">
      <w:pPr>
        <w:rPr>
          <w:rFonts w:ascii="Bookman Old Style" w:hAnsi="Bookman Old Style" w:cs="Times New Roman"/>
          <w:noProof/>
          <w:color w:val="FF0000"/>
          <w:sz w:val="32"/>
          <w:szCs w:val="32"/>
          <w:lang w:eastAsia="uk-UA"/>
        </w:rPr>
      </w:pPr>
      <w:r w:rsidRPr="00B43C1E">
        <w:rPr>
          <w:rFonts w:ascii="Bookman Old Style" w:hAnsi="Bookman Old Style" w:cs="Times New Roman"/>
          <w:noProof/>
          <w:color w:val="FF0000"/>
          <w:sz w:val="32"/>
          <w:szCs w:val="32"/>
          <w:lang w:eastAsia="uk-UA"/>
        </w:rPr>
        <w:t>26 05 2</w:t>
      </w:r>
      <w:r w:rsidR="00DB1897" w:rsidRPr="00B43C1E">
        <w:rPr>
          <w:rFonts w:ascii="Bookman Old Style" w:hAnsi="Bookman Old Style" w:cs="Times New Roman"/>
          <w:noProof/>
          <w:color w:val="FF0000"/>
          <w:sz w:val="32"/>
          <w:szCs w:val="32"/>
          <w:lang w:eastAsia="uk-UA"/>
        </w:rPr>
        <w:t>020</w:t>
      </w:r>
      <w:r w:rsidRPr="00B43C1E">
        <w:rPr>
          <w:rFonts w:ascii="Bookman Old Style" w:hAnsi="Bookman Old Style"/>
          <w:color w:val="FF0000"/>
          <w:sz w:val="32"/>
          <w:szCs w:val="32"/>
        </w:rPr>
        <w:t xml:space="preserve"> Повторення і систематизація навчального матеріалу</w:t>
      </w:r>
    </w:p>
    <w:p w:rsidR="006638EF" w:rsidRDefault="00A27C7E" w:rsidP="00173FCF">
      <w:pPr>
        <w:jc w:val="center"/>
        <w:rPr>
          <w:rFonts w:ascii="Times New Roman" w:hAnsi="Times New Roman" w:cs="Times New Roman"/>
          <w:b/>
          <w:noProof/>
          <w:sz w:val="40"/>
          <w:szCs w:val="24"/>
          <w:lang w:eastAsia="uk-UA"/>
        </w:rPr>
      </w:pPr>
      <w:r>
        <w:t xml:space="preserve">Виконай завдання за посиланням -  </w:t>
      </w:r>
      <w:hyperlink r:id="rId15" w:history="1">
        <w:r w:rsidRPr="00853945">
          <w:rPr>
            <w:rStyle w:val="a5"/>
          </w:rPr>
          <w:t>https://sites.google.com/site/intreaktivnivpravi4klas/4-klas-tema-5-informacia/33-istoria-viniknenna-pristroiev-dla-roboti-z-informacieu</w:t>
        </w:r>
      </w:hyperlink>
    </w:p>
    <w:p w:rsidR="002D6F5C" w:rsidRDefault="002D6F5C" w:rsidP="00173FCF">
      <w:pPr>
        <w:jc w:val="center"/>
      </w:pPr>
    </w:p>
    <w:sectPr w:rsidR="002D6F5C" w:rsidSect="001C4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C4AAA"/>
    <w:rsid w:val="00173FCF"/>
    <w:rsid w:val="001C4AAA"/>
    <w:rsid w:val="002D6F5C"/>
    <w:rsid w:val="002F1FC6"/>
    <w:rsid w:val="004314F8"/>
    <w:rsid w:val="00480D1A"/>
    <w:rsid w:val="004D6B8C"/>
    <w:rsid w:val="004E69A4"/>
    <w:rsid w:val="0062382A"/>
    <w:rsid w:val="006638EF"/>
    <w:rsid w:val="00726D11"/>
    <w:rsid w:val="00A27C7E"/>
    <w:rsid w:val="00AE243A"/>
    <w:rsid w:val="00B43C1E"/>
    <w:rsid w:val="00DB1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42">
    <w:name w:val="Font Style42"/>
    <w:rsid w:val="001C4AAA"/>
    <w:rPr>
      <w:rFonts w:ascii="Bookman Old Style" w:hAnsi="Bookman Old Style" w:cs="Bookman Old Style"/>
      <w:b/>
      <w:bCs/>
      <w:sz w:val="14"/>
      <w:szCs w:val="14"/>
    </w:rPr>
  </w:style>
  <w:style w:type="paragraph" w:styleId="a3">
    <w:name w:val="Balloon Text"/>
    <w:basedOn w:val="a"/>
    <w:link w:val="a4"/>
    <w:uiPriority w:val="99"/>
    <w:semiHidden/>
    <w:unhideWhenUsed/>
    <w:rsid w:val="00173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FC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638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sites.google.com/site/intreaktivnivpravi4klas/4-klas-tema-5-informacia/33-istoria-viniknenna-pristroiev-dla-roboti-z-informacie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B5F8CB-6685-47D1-A8C5-5D846CFA4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374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7</cp:revision>
  <dcterms:created xsi:type="dcterms:W3CDTF">2020-05-12T15:25:00Z</dcterms:created>
  <dcterms:modified xsi:type="dcterms:W3CDTF">2020-05-18T14:10:00Z</dcterms:modified>
</cp:coreProperties>
</file>