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Зв'язок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організму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із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зовнішнім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середовищем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Сенсорні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системи</w:t>
      </w:r>
      <w:proofErr w:type="spellEnd"/>
      <w:r w:rsidRPr="00083121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br/>
        <w:t>СЕНСОРНІ СИСТЕМИ РУХУ, ДОТИКУ, ТЕМПЕРАТУРИ, БОЛЮ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уроку: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освітня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ознайомити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особливостями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болю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розвивальна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логічно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мислити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зв'язки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особливостями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функціями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біологічних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структур на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болю;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виховувати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функціонування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болю для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збереження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здоров'я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Обладнання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матеріали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таблиці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схемами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структури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систем, схема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розміщення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центрів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головного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мозку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таблиці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схемою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болю.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Базові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поняття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терміни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болю,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рецепція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пропріорецепція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Тип уроку: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 УРОКУ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І. ОРГАНІЗАЦІЙНИЙ ЕТАП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II. АКТУАЛІЗАЦІЯ ОПОРНИХ ЗНАНЬ І МОТИВАЦІЯ НАВЧАЛЬНОЇ ДІЯЛЬНОСТІ УЧНІ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Питання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бесіди</w:t>
      </w:r>
      <w:proofErr w:type="spell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1. Яку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нюховий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Яку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смаковий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До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смаків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чутливими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язика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III. ВИВЧЕННЯ НОВОГО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ІАЛУ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Розповідь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учителя з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елементами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бесіди</w:t>
      </w:r>
      <w:proofErr w:type="spell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Шкірний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тактильний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дотиковий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відігра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безумовно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виняткову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роль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особливо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зоровим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слуховим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цілісного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сприйняття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навколишнього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світу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зору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слуху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тактильного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рахунок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тренування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ізноманітних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технічних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пристосувань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тобто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бути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корисною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суспільству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Тактильною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зобов’язана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функціонуванню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механорецепторів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шкірного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Джерелом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тактильних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відчуттів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механічні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тиску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волокон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закінчень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розподілені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вкрай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нерівномірно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забезпечують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різним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ділянкам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волосяного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покриву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значно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підвищує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тактильного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Механізм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тактильного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описати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спосіб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Механічна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викликає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деформацію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закінчення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рецепторний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потенціал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імпульс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імпульс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інформацію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подразника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передається</w:t>
      </w:r>
      <w:proofErr w:type="spellEnd"/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центральної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вищий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відділ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кору головного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мозку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де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формуються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відчуття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Відмітна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риса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полягає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тому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рецепторна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площа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чуття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шкірному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високу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Закономірності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шляхів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такими самими, як і для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1F5039" wp14:editId="6FE71944">
            <wp:extent cx="5805170" cy="3615055"/>
            <wp:effectExtent l="0" t="0" r="5080" b="4445"/>
            <wp:docPr id="3" name="Рисунок 3" descr="https://subject.com.ua/lesson/biology/8klas_2/8klas_2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lesson/biology/8klas_2/8klas_2.files/image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зазвичай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розглядають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шкірного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аналізатора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збігу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розташуванню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рецепторів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ідникових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шляхів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Оскільки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теплокровною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істотою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біохімічні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можуть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перебігати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швидкістю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напрямком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певному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діапазоні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температур. На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ідтримку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діапазону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температур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спрямовані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теплорегуляційні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теплопродукція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тепловіддача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За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високої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зовнішнього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розширюються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тепловіддача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посилюється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низької</w:t>
      </w:r>
      <w:proofErr w:type="spell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звужуються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тепловіддача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зменшується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чутливість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зовнішнього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добре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виражена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адаптація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наявність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температурного контрасту.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Рухова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координацію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рецептори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розташовані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’язах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сухожилках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Вони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сигналізують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ступінь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напруження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м’язових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волокон,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суглобів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частин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просторі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рухової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сенсорної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відсутності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зору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виконувати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просторі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специфічний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психофізіологічний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пошкоджуючих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факторі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супроводжується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неприємним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відчуттям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відіграє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важливу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захисну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пошкоджуючі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подразнення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сприймаються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больовими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рецепторами,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розташовані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усіх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органах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них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імпульси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надходять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проміжного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мозку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звідти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до кори великих </w:t>
      </w: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івкуль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IV. УЗАГАЛЬНЕННЯ, СИСТЕМАТИЗАЦІЯ Й КОНТРОЛЬ ЗНАНЬ І ВМІНЬ УЧНІ</w:t>
      </w:r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Питання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дотикова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сенсорна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є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надзвичайно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важливою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якій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правильно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визначати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свого</w:t>
      </w:r>
      <w:proofErr w:type="spellEnd"/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тіла</w:t>
      </w:r>
      <w:proofErr w:type="spellEnd"/>
      <w:proofErr w:type="gram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просторі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навіть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темряві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Як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відчуває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083121" w:rsidRPr="00083121" w:rsidRDefault="00083121" w:rsidP="000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831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V. ДОМАШНЄ ЗАВДАННЯ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CC"/>
    <w:rsid w:val="00083121"/>
    <w:rsid w:val="00766EBA"/>
    <w:rsid w:val="007C69CC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3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2020-03-30T09:45:00Z</dcterms:created>
  <dcterms:modified xsi:type="dcterms:W3CDTF">2020-03-30T09:48:00Z</dcterms:modified>
</cp:coreProperties>
</file>