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6E" w:rsidRDefault="002D306E" w:rsidP="002D306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val="uk-UA" w:eastAsia="ru-RU"/>
        </w:rPr>
        <w:t>І</w:t>
      </w:r>
      <w:r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нструктаж з БЖД</w:t>
      </w:r>
    </w:p>
    <w:p w:rsidR="00E532E2" w:rsidRDefault="00924554">
      <w:pPr>
        <w:rPr>
          <w:lang w:val="uk-UA"/>
        </w:rPr>
      </w:pPr>
      <w:r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Подивитись онлайн верс</w:t>
      </w:r>
      <w:r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val="uk-UA" w:eastAsia="ru-RU"/>
        </w:rPr>
        <w:t>і</w:t>
      </w:r>
      <w:r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ю практично</w:t>
      </w:r>
      <w:r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val="uk-UA" w:eastAsia="ru-RU"/>
        </w:rPr>
        <w:t>ї</w:t>
      </w:r>
      <w:r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роботи №1 </w:t>
      </w:r>
      <w:r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val="uk-UA" w:eastAsia="ru-RU"/>
        </w:rPr>
        <w:t xml:space="preserve">за адресою </w:t>
      </w:r>
      <w:hyperlink r:id="rId5" w:history="1">
        <w:r>
          <w:rPr>
            <w:rStyle w:val="a3"/>
          </w:rPr>
          <w:t>https://www.youtube.com/watch?v=W1bMXYJTYJc</w:t>
        </w:r>
      </w:hyperlink>
    </w:p>
    <w:p w:rsidR="00924554" w:rsidRPr="00924554" w:rsidRDefault="00924554">
      <w:pPr>
        <w:rPr>
          <w:lang w:val="uk-UA"/>
        </w:rPr>
      </w:pPr>
      <w:r>
        <w:rPr>
          <w:lang w:val="uk-UA"/>
        </w:rPr>
        <w:t>Дати письмово відповіді  №1-4 завд., №2-5 завд., №3—6 завд.,. №4 –письмово відповіді на питання.</w:t>
      </w:r>
      <w:bookmarkStart w:id="0" w:name="_GoBack"/>
      <w:bookmarkEnd w:id="0"/>
    </w:p>
    <w:sectPr w:rsidR="00924554" w:rsidRPr="0092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E8"/>
    <w:rsid w:val="002D306E"/>
    <w:rsid w:val="00766EBA"/>
    <w:rsid w:val="00924554"/>
    <w:rsid w:val="009943E8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5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1bMXYJTYJ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2020-04-10T07:33:00Z</dcterms:created>
  <dcterms:modified xsi:type="dcterms:W3CDTF">2020-04-10T08:01:00Z</dcterms:modified>
</cp:coreProperties>
</file>