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Узагальнення та систематизація знань.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>Повторити</w:t>
      </w:r>
      <w:r>
        <w:rPr>
          <w:color w:val="000000"/>
          <w:u w:val="single"/>
          <w:lang w:val="en-US"/>
        </w:rPr>
        <w:t xml:space="preserve"> параграф</w:t>
      </w:r>
      <w:r>
        <w:rPr>
          <w:color w:val="000000"/>
          <w:u w:val="single"/>
          <w:lang w:val="en-US"/>
        </w:rPr>
        <w:t>и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11-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5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 xml:space="preserve">2. Підготуватися до контрольної роботи. 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Повторити </w:t>
      </w:r>
      <w:r>
        <w:rPr>
          <w:color w:val="000000"/>
          <w:u w:val="single"/>
          <w:lang w:val="en-US"/>
        </w:rPr>
        <w:t>викона</w:t>
      </w:r>
      <w:r>
        <w:rPr>
          <w:color w:val="000000"/>
          <w:u w:val="single"/>
          <w:lang w:val="en-US"/>
        </w:rPr>
        <w:t>н</w:t>
      </w:r>
      <w:r>
        <w:rPr>
          <w:color w:val="000000"/>
          <w:u w:val="single"/>
          <w:lang w:val="en-US"/>
        </w:rPr>
        <w:t>і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номер</w:t>
      </w:r>
      <w:r>
        <w:rPr>
          <w:color w:val="000000"/>
          <w:u w:val="single"/>
          <w:lang w:val="en-US"/>
        </w:rPr>
        <w:t xml:space="preserve">и </w:t>
      </w:r>
      <w:r>
        <w:rPr>
          <w:color w:val="000000"/>
          <w:u w:val="single"/>
          <w:lang w:val="en-US"/>
        </w:rPr>
        <w:t>з поданих параграфі</w:t>
      </w:r>
      <w:r>
        <w:rPr>
          <w:color w:val="000000"/>
          <w:u w:val="single"/>
          <w:lang w:val="en-US"/>
        </w:rPr>
        <w:t>в.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</Words>
  <Pages>1</Pages>
  <Characters>155</Characters>
  <Application>WPS Office</Application>
  <DocSecurity>0</DocSecurity>
  <Paragraphs>7</Paragraphs>
  <ScaleCrop>false</ScaleCrop>
  <LinksUpToDate>false</LinksUpToDate>
  <CharactersWithSpaces>177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2020-04-26T14:38:25Z</dcterms:created>
  <dc:creator>WPS Office</dc:creator>
  <lastModifiedBy>SM-J510H</lastModifiedBy>
  <dcterms:modified xsi:type="dcterms:W3CDTF">2020-04-26T14:38:25Z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