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 xml:space="preserve">Узагальнення </w:t>
      </w:r>
      <w:r>
        <w:rPr>
          <w:color w:val="000000"/>
          <w:u w:val="single"/>
          <w:lang w:val="en-US"/>
        </w:rPr>
        <w:t xml:space="preserve">та систематизація знань.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Виконати номер</w:t>
      </w:r>
      <w:r>
        <w:rPr>
          <w:color w:val="000000"/>
          <w:u w:val="single"/>
          <w:lang w:val="en-US"/>
        </w:rPr>
        <w:t xml:space="preserve"> 878.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</Words>
  <Pages>1</Pages>
  <Characters>51</Characters>
  <Application>WPS Office</Application>
  <DocSecurity>0</DocSecurity>
  <Paragraphs>6</Paragraphs>
  <ScaleCrop>false</ScaleCrop>
  <LinksUpToDate>false</LinksUpToDate>
  <CharactersWithSpaces>58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2020-05-21T15:37:24Z</dcterms:created>
  <dc:creator>WPS Office</dc:creator>
  <lastModifiedBy>SM-J510H</lastModifiedBy>
  <dcterms:modified xsi:type="dcterms:W3CDTF">2020-05-21T15:37:24Z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