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0759E1">
      <w:pPr>
        <w:rPr>
          <w:b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Р</w:t>
      </w:r>
      <w:r w:rsidR="0083387F">
        <w:rPr>
          <w:b/>
          <w:i/>
          <w:sz w:val="24"/>
          <w:szCs w:val="24"/>
          <w:lang w:val="uk-UA"/>
        </w:rPr>
        <w:t>ечення з однорідними членами.</w:t>
      </w:r>
      <w:bookmarkStart w:id="0" w:name="_GoBack"/>
      <w:bookmarkEnd w:id="0"/>
    </w:p>
    <w:p w:rsidR="000759E1" w:rsidRPr="000759E1" w:rsidRDefault="000759E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Завдання: прочитати </w:t>
      </w:r>
      <w:r>
        <w:rPr>
          <w:rFonts w:cstheme="minorHAnsi"/>
          <w:b/>
          <w:sz w:val="24"/>
          <w:szCs w:val="24"/>
          <w:lang w:val="uk-UA"/>
        </w:rPr>
        <w:t>§</w:t>
      </w:r>
      <w:r>
        <w:rPr>
          <w:b/>
          <w:sz w:val="24"/>
          <w:szCs w:val="24"/>
          <w:lang w:val="uk-UA"/>
        </w:rPr>
        <w:t>54,</w:t>
      </w:r>
      <w:r w:rsidR="0083387F">
        <w:rPr>
          <w:b/>
          <w:sz w:val="24"/>
          <w:szCs w:val="24"/>
          <w:lang w:val="uk-UA"/>
        </w:rPr>
        <w:t>55 виконати вправу446(усно),44</w:t>
      </w:r>
      <w:r>
        <w:rPr>
          <w:b/>
          <w:sz w:val="24"/>
          <w:szCs w:val="24"/>
          <w:lang w:val="uk-UA"/>
        </w:rPr>
        <w:t>7(письмово).</w:t>
      </w:r>
    </w:p>
    <w:sectPr w:rsidR="000759E1" w:rsidRPr="0007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1"/>
    <w:rsid w:val="00027CC3"/>
    <w:rsid w:val="0005643B"/>
    <w:rsid w:val="000759E1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387F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2020-04-07T04:52:00Z</dcterms:created>
  <dcterms:modified xsi:type="dcterms:W3CDTF">2020-04-21T16:31:00Z</dcterms:modified>
</cp:coreProperties>
</file>