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1B8" w:rsidRDefault="000701B8" w:rsidP="000701B8">
      <w:pPr>
        <w:jc w:val="center"/>
        <w:rPr>
          <w:lang w:val="uk-UA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>
            <wp:extent cx="257175" cy="314325"/>
            <wp:effectExtent l="0" t="0" r="9525" b="9525"/>
            <wp:docPr id="1" name="Рисунок 1" descr="Image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1B8" w:rsidRDefault="000701B8" w:rsidP="000701B8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УКРАЇНА</w:t>
      </w:r>
    </w:p>
    <w:p w:rsidR="000701B8" w:rsidRDefault="000701B8" w:rsidP="00070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Міністерство освіти і науки України</w:t>
      </w:r>
    </w:p>
    <w:p w:rsidR="000701B8" w:rsidRDefault="000701B8" w:rsidP="000701B8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Бігунська</w:t>
      </w:r>
      <w:proofErr w:type="spellEnd"/>
      <w:r>
        <w:rPr>
          <w:b/>
          <w:sz w:val="28"/>
          <w:szCs w:val="28"/>
          <w:lang w:val="uk-UA"/>
        </w:rPr>
        <w:t xml:space="preserve"> загальноосвітня школа І-ІІІ ступенів</w:t>
      </w:r>
    </w:p>
    <w:p w:rsidR="000701B8" w:rsidRDefault="000701B8" w:rsidP="00070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Словечанської</w:t>
      </w:r>
      <w:proofErr w:type="spellEnd"/>
      <w:r>
        <w:rPr>
          <w:b/>
          <w:sz w:val="28"/>
          <w:szCs w:val="28"/>
          <w:lang w:val="uk-UA"/>
        </w:rPr>
        <w:t xml:space="preserve"> сільської ради</w:t>
      </w:r>
    </w:p>
    <w:p w:rsidR="000701B8" w:rsidRDefault="000701B8" w:rsidP="000701B8">
      <w:pPr>
        <w:jc w:val="center"/>
        <w:rPr>
          <w:b/>
          <w:sz w:val="28"/>
          <w:szCs w:val="28"/>
          <w:lang w:val="uk-UA"/>
        </w:rPr>
      </w:pPr>
    </w:p>
    <w:p w:rsidR="000701B8" w:rsidRDefault="000701B8" w:rsidP="000701B8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0701B8" w:rsidRDefault="000701B8" w:rsidP="000701B8">
      <w:pPr>
        <w:jc w:val="both"/>
        <w:rPr>
          <w:b/>
          <w:lang w:val="uk-UA"/>
        </w:rPr>
      </w:pPr>
    </w:p>
    <w:p w:rsidR="000701B8" w:rsidRDefault="000701B8" w:rsidP="000701B8">
      <w:pPr>
        <w:rPr>
          <w:b/>
          <w:lang w:val="uk-UA"/>
        </w:rPr>
      </w:pPr>
      <w:r>
        <w:rPr>
          <w:b/>
          <w:lang w:val="uk-UA"/>
        </w:rPr>
        <w:t xml:space="preserve">06 січня 2021 року                                     с. </w:t>
      </w:r>
      <w:proofErr w:type="spellStart"/>
      <w:r>
        <w:rPr>
          <w:b/>
          <w:lang w:val="uk-UA"/>
        </w:rPr>
        <w:t>Бігунь</w:t>
      </w:r>
      <w:proofErr w:type="spellEnd"/>
      <w:r>
        <w:rPr>
          <w:b/>
          <w:lang w:val="uk-UA"/>
        </w:rPr>
        <w:t xml:space="preserve">                                                       №09/АГ</w:t>
      </w:r>
    </w:p>
    <w:p w:rsidR="000701B8" w:rsidRDefault="000701B8" w:rsidP="000701B8">
      <w:pPr>
        <w:rPr>
          <w:b/>
          <w:lang w:val="uk-UA"/>
        </w:rPr>
      </w:pPr>
    </w:p>
    <w:p w:rsidR="000701B8" w:rsidRDefault="000701B8" w:rsidP="000701B8">
      <w:pPr>
        <w:jc w:val="both"/>
        <w:rPr>
          <w:rStyle w:val="a3"/>
          <w:i/>
        </w:rPr>
      </w:pPr>
      <w:r>
        <w:rPr>
          <w:rStyle w:val="a3"/>
          <w:i/>
        </w:rPr>
        <w:t xml:space="preserve">Про </w:t>
      </w:r>
      <w:proofErr w:type="gramStart"/>
      <w:r>
        <w:rPr>
          <w:rStyle w:val="a3"/>
          <w:i/>
          <w:lang w:val="uk-UA"/>
        </w:rPr>
        <w:t>призначення  відповідальних</w:t>
      </w:r>
      <w:proofErr w:type="gramEnd"/>
    </w:p>
    <w:p w:rsidR="000701B8" w:rsidRDefault="000701B8" w:rsidP="000701B8">
      <w:pPr>
        <w:jc w:val="both"/>
        <w:rPr>
          <w:rStyle w:val="a3"/>
          <w:i/>
          <w:lang w:val="uk-UA"/>
        </w:rPr>
      </w:pPr>
      <w:r>
        <w:rPr>
          <w:rStyle w:val="a3"/>
          <w:i/>
          <w:lang w:val="uk-UA"/>
        </w:rPr>
        <w:t xml:space="preserve">за забезпечення освітнього процесу </w:t>
      </w:r>
    </w:p>
    <w:p w:rsidR="000701B8" w:rsidRDefault="000701B8" w:rsidP="000701B8">
      <w:pPr>
        <w:jc w:val="both"/>
        <w:rPr>
          <w:rStyle w:val="a3"/>
          <w:i/>
          <w:lang w:val="uk-UA"/>
        </w:rPr>
      </w:pPr>
      <w:r>
        <w:rPr>
          <w:rStyle w:val="a3"/>
          <w:i/>
          <w:lang w:val="uk-UA"/>
        </w:rPr>
        <w:t xml:space="preserve">шляхом використання технологій </w:t>
      </w:r>
    </w:p>
    <w:p w:rsidR="000701B8" w:rsidRDefault="000701B8" w:rsidP="000701B8">
      <w:pPr>
        <w:jc w:val="both"/>
        <w:rPr>
          <w:rStyle w:val="a3"/>
          <w:i/>
          <w:lang w:val="uk-UA"/>
        </w:rPr>
      </w:pPr>
      <w:r>
        <w:rPr>
          <w:rStyle w:val="a3"/>
          <w:i/>
          <w:lang w:val="uk-UA"/>
        </w:rPr>
        <w:t>дистанційного навчання</w:t>
      </w:r>
    </w:p>
    <w:p w:rsidR="000701B8" w:rsidRDefault="000701B8" w:rsidP="000701B8">
      <w:pPr>
        <w:jc w:val="both"/>
      </w:pPr>
    </w:p>
    <w:p w:rsidR="000701B8" w:rsidRDefault="000701B8" w:rsidP="000701B8">
      <w:pPr>
        <w:jc w:val="both"/>
        <w:rPr>
          <w:lang w:val="uk-UA"/>
        </w:rPr>
      </w:pPr>
      <w:r>
        <w:rPr>
          <w:lang w:val="uk-UA"/>
        </w:rPr>
        <w:t xml:space="preserve">        </w:t>
      </w:r>
      <w:r w:rsidR="00C07AE4">
        <w:rPr>
          <w:lang w:val="uk-UA"/>
        </w:rPr>
        <w:t>Відповідно до постанови КМУ від 09 грудня 2020 року за 1236 «Про встановлення карантину та запровадження обмежувальних протиепідемічних заходів з метою запобігання поширенню С</w:t>
      </w:r>
      <w:r w:rsidR="00C07AE4">
        <w:rPr>
          <w:lang w:val="en-GB"/>
        </w:rPr>
        <w:t>OVID</w:t>
      </w:r>
      <w:r w:rsidR="00C07AE4" w:rsidRPr="00944EB5">
        <w:rPr>
          <w:lang w:val="uk-UA"/>
        </w:rPr>
        <w:t>-19,</w:t>
      </w:r>
      <w:r w:rsidR="00C07AE4">
        <w:rPr>
          <w:lang w:val="uk-UA"/>
        </w:rPr>
        <w:t xml:space="preserve"> сп</w:t>
      </w:r>
      <w:r w:rsidR="00744EDE">
        <w:rPr>
          <w:lang w:val="uk-UA"/>
        </w:rPr>
        <w:t>р</w:t>
      </w:r>
      <w:r w:rsidR="00C07AE4">
        <w:rPr>
          <w:lang w:val="uk-UA"/>
        </w:rPr>
        <w:t xml:space="preserve">ичиненої </w:t>
      </w:r>
      <w:proofErr w:type="spellStart"/>
      <w:r w:rsidR="00C07AE4">
        <w:rPr>
          <w:lang w:val="uk-UA"/>
        </w:rPr>
        <w:t>коронавірусом</w:t>
      </w:r>
      <w:proofErr w:type="spellEnd"/>
      <w:r w:rsidR="00C07AE4">
        <w:rPr>
          <w:lang w:val="uk-UA"/>
        </w:rPr>
        <w:t xml:space="preserve"> </w:t>
      </w:r>
      <w:r w:rsidR="00C07AE4" w:rsidRPr="00944EB5">
        <w:rPr>
          <w:lang w:val="uk-UA"/>
        </w:rPr>
        <w:t xml:space="preserve"> </w:t>
      </w:r>
      <w:r w:rsidR="00C07AE4">
        <w:rPr>
          <w:lang w:val="en-GB"/>
        </w:rPr>
        <w:t>SARS</w:t>
      </w:r>
      <w:r w:rsidR="00C07AE4" w:rsidRPr="00944EB5">
        <w:rPr>
          <w:lang w:val="uk-UA"/>
        </w:rPr>
        <w:t>-</w:t>
      </w:r>
      <w:proofErr w:type="spellStart"/>
      <w:r w:rsidR="00C07AE4">
        <w:rPr>
          <w:lang w:val="en-GB"/>
        </w:rPr>
        <w:t>CoV</w:t>
      </w:r>
      <w:proofErr w:type="spellEnd"/>
      <w:r w:rsidR="00C07AE4" w:rsidRPr="00944EB5">
        <w:rPr>
          <w:lang w:val="uk-UA"/>
        </w:rPr>
        <w:t>-2</w:t>
      </w:r>
      <w:r w:rsidR="00C07AE4">
        <w:rPr>
          <w:lang w:val="uk-UA"/>
        </w:rPr>
        <w:t xml:space="preserve">» прийнято рішення, про запровадження в </w:t>
      </w:r>
      <w:r w:rsidR="00944EB5">
        <w:rPr>
          <w:lang w:val="uk-UA"/>
        </w:rPr>
        <w:t>Україні з 08 по 24 січня 2021 року посилених карантинних обмежень, зокрема у цей час учням заборонено відвідування закладів загальної середньої освіти</w:t>
      </w:r>
      <w:r w:rsidR="00744EDE">
        <w:rPr>
          <w:lang w:val="uk-UA"/>
        </w:rPr>
        <w:t xml:space="preserve"> незалежно від форми власності, крім закладів дошкільної освіти та спеціальних закладів освіти  та відповідно до листа МОН України «Про запровадження обмежень» від 15.12.2020 року №1/9-692</w:t>
      </w:r>
    </w:p>
    <w:p w:rsidR="000701B8" w:rsidRDefault="000701B8" w:rsidP="000701B8">
      <w:pPr>
        <w:rPr>
          <w:lang w:val="uk-UA"/>
        </w:rPr>
      </w:pPr>
    </w:p>
    <w:p w:rsidR="000701B8" w:rsidRDefault="000701B8" w:rsidP="000701B8">
      <w:pPr>
        <w:rPr>
          <w:lang w:val="uk-UA"/>
        </w:rPr>
      </w:pPr>
      <w:r>
        <w:rPr>
          <w:lang w:val="uk-UA"/>
        </w:rPr>
        <w:t>НАКАЗУЮ :</w:t>
      </w:r>
    </w:p>
    <w:p w:rsidR="000701B8" w:rsidRPr="00187D3E" w:rsidRDefault="000701B8" w:rsidP="000701B8">
      <w:pPr>
        <w:rPr>
          <w:lang w:val="uk-UA"/>
        </w:rPr>
      </w:pPr>
    </w:p>
    <w:p w:rsidR="000701B8" w:rsidRPr="001E52F4" w:rsidRDefault="000701B8" w:rsidP="001E5A37">
      <w:pPr>
        <w:pStyle w:val="a4"/>
        <w:numPr>
          <w:ilvl w:val="0"/>
          <w:numId w:val="3"/>
        </w:numPr>
        <w:jc w:val="both"/>
        <w:rPr>
          <w:rStyle w:val="a3"/>
          <w:b w:val="0"/>
        </w:rPr>
      </w:pPr>
      <w:r w:rsidRPr="00187D3E">
        <w:rPr>
          <w:lang w:val="uk-UA"/>
        </w:rPr>
        <w:t>Призначити</w:t>
      </w:r>
      <w:r w:rsidR="00187D3E">
        <w:rPr>
          <w:lang w:val="uk-UA"/>
        </w:rPr>
        <w:t xml:space="preserve">    </w:t>
      </w:r>
      <w:r w:rsidR="00187D3E" w:rsidRPr="00187D3E">
        <w:rPr>
          <w:rStyle w:val="a3"/>
          <w:b w:val="0"/>
          <w:lang w:val="uk-UA"/>
        </w:rPr>
        <w:t>відповідальних</w:t>
      </w:r>
      <w:r w:rsidR="00187D3E">
        <w:rPr>
          <w:rStyle w:val="a3"/>
          <w:b w:val="0"/>
          <w:lang w:val="uk-UA"/>
        </w:rPr>
        <w:t xml:space="preserve">   </w:t>
      </w:r>
      <w:r w:rsidR="00187D3E" w:rsidRPr="00187D3E">
        <w:rPr>
          <w:rStyle w:val="a3"/>
          <w:b w:val="0"/>
          <w:lang w:val="uk-UA"/>
        </w:rPr>
        <w:t xml:space="preserve"> за </w:t>
      </w:r>
      <w:r w:rsidR="00187D3E">
        <w:rPr>
          <w:rStyle w:val="a3"/>
          <w:b w:val="0"/>
          <w:lang w:val="uk-UA"/>
        </w:rPr>
        <w:t xml:space="preserve">   </w:t>
      </w:r>
      <w:r w:rsidR="00187D3E" w:rsidRPr="00187D3E">
        <w:rPr>
          <w:rStyle w:val="a3"/>
          <w:b w:val="0"/>
          <w:lang w:val="uk-UA"/>
        </w:rPr>
        <w:t xml:space="preserve">забезпечення </w:t>
      </w:r>
      <w:r w:rsidR="00187D3E">
        <w:rPr>
          <w:rStyle w:val="a3"/>
          <w:b w:val="0"/>
          <w:lang w:val="uk-UA"/>
        </w:rPr>
        <w:t xml:space="preserve">    </w:t>
      </w:r>
      <w:r w:rsidR="00187D3E" w:rsidRPr="00187D3E">
        <w:rPr>
          <w:rStyle w:val="a3"/>
          <w:b w:val="0"/>
          <w:lang w:val="uk-UA"/>
        </w:rPr>
        <w:t>освітнь</w:t>
      </w:r>
      <w:r w:rsidR="00187D3E">
        <w:rPr>
          <w:rStyle w:val="a3"/>
          <w:b w:val="0"/>
          <w:lang w:val="uk-UA"/>
        </w:rPr>
        <w:t xml:space="preserve">ого    </w:t>
      </w:r>
      <w:r w:rsidR="00187D3E" w:rsidRPr="00187D3E">
        <w:rPr>
          <w:rStyle w:val="a3"/>
          <w:b w:val="0"/>
          <w:lang w:val="uk-UA"/>
        </w:rPr>
        <w:t>процесу</w:t>
      </w:r>
      <w:r w:rsidR="00187D3E">
        <w:rPr>
          <w:rStyle w:val="a3"/>
          <w:b w:val="0"/>
          <w:lang w:val="uk-UA"/>
        </w:rPr>
        <w:t xml:space="preserve">   </w:t>
      </w:r>
      <w:r w:rsidR="00187D3E" w:rsidRPr="00187D3E">
        <w:rPr>
          <w:rStyle w:val="a3"/>
          <w:b w:val="0"/>
          <w:lang w:val="uk-UA"/>
        </w:rPr>
        <w:t xml:space="preserve"> шляхом використання технологій дистанційного навчання</w:t>
      </w:r>
      <w:r w:rsidR="001E52F4">
        <w:rPr>
          <w:rStyle w:val="a3"/>
          <w:b w:val="0"/>
          <w:lang w:val="uk-UA"/>
        </w:rPr>
        <w:t>:</w:t>
      </w:r>
    </w:p>
    <w:p w:rsidR="001E52F4" w:rsidRPr="008830FC" w:rsidRDefault="008830FC" w:rsidP="001E5A37">
      <w:pPr>
        <w:ind w:left="360"/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 xml:space="preserve">     </w:t>
      </w:r>
      <w:r w:rsidR="001E52F4" w:rsidRPr="008830FC">
        <w:rPr>
          <w:rStyle w:val="a3"/>
          <w:b w:val="0"/>
          <w:lang w:val="uk-UA"/>
        </w:rPr>
        <w:t>1.</w:t>
      </w:r>
      <w:r w:rsidRPr="008830FC">
        <w:rPr>
          <w:rStyle w:val="a3"/>
          <w:b w:val="0"/>
          <w:lang w:val="uk-UA"/>
        </w:rPr>
        <w:t xml:space="preserve"> </w:t>
      </w:r>
      <w:proofErr w:type="spellStart"/>
      <w:r w:rsidR="001E52F4" w:rsidRPr="008830FC">
        <w:rPr>
          <w:rStyle w:val="a3"/>
          <w:b w:val="0"/>
          <w:lang w:val="uk-UA"/>
        </w:rPr>
        <w:t>Казмірчук</w:t>
      </w:r>
      <w:proofErr w:type="spellEnd"/>
      <w:r w:rsidR="001E52F4" w:rsidRPr="008830FC">
        <w:rPr>
          <w:rStyle w:val="a3"/>
          <w:b w:val="0"/>
          <w:lang w:val="uk-UA"/>
        </w:rPr>
        <w:t xml:space="preserve"> Оксану Василівну, заступника директора з навчально-виховної роботи;</w:t>
      </w:r>
    </w:p>
    <w:p w:rsidR="001E52F4" w:rsidRPr="008830FC" w:rsidRDefault="008830FC" w:rsidP="001E5A37">
      <w:pPr>
        <w:jc w:val="both"/>
        <w:rPr>
          <w:rStyle w:val="a3"/>
          <w:b w:val="0"/>
          <w:lang w:val="uk-UA"/>
        </w:rPr>
      </w:pPr>
      <w:r>
        <w:rPr>
          <w:rStyle w:val="a3"/>
          <w:b w:val="0"/>
          <w:lang w:val="uk-UA"/>
        </w:rPr>
        <w:t xml:space="preserve">           </w:t>
      </w:r>
      <w:r w:rsidR="001E52F4" w:rsidRPr="008830FC">
        <w:rPr>
          <w:rStyle w:val="a3"/>
          <w:b w:val="0"/>
          <w:lang w:val="uk-UA"/>
        </w:rPr>
        <w:t>2. Тимошенко Ганну Петрівну, вчителя інформатики;</w:t>
      </w:r>
    </w:p>
    <w:p w:rsidR="001E52F4" w:rsidRPr="008830FC" w:rsidRDefault="008830FC" w:rsidP="001E5A37">
      <w:pPr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           </w:t>
      </w:r>
      <w:r w:rsidRPr="008830FC">
        <w:rPr>
          <w:rStyle w:val="a3"/>
          <w:b w:val="0"/>
          <w:lang w:val="uk-UA"/>
        </w:rPr>
        <w:t xml:space="preserve">3. </w:t>
      </w:r>
      <w:proofErr w:type="spellStart"/>
      <w:r w:rsidRPr="008830FC">
        <w:rPr>
          <w:rStyle w:val="a3"/>
          <w:b w:val="0"/>
          <w:lang w:val="uk-UA"/>
        </w:rPr>
        <w:t>К</w:t>
      </w:r>
      <w:r w:rsidR="001E52F4" w:rsidRPr="008830FC">
        <w:rPr>
          <w:rStyle w:val="a3"/>
          <w:b w:val="0"/>
          <w:lang w:val="uk-UA"/>
        </w:rPr>
        <w:t>азмерчука</w:t>
      </w:r>
      <w:proofErr w:type="spellEnd"/>
      <w:r w:rsidR="001E52F4" w:rsidRPr="008830FC">
        <w:rPr>
          <w:rStyle w:val="a3"/>
          <w:b w:val="0"/>
          <w:lang w:val="uk-UA"/>
        </w:rPr>
        <w:t xml:space="preserve"> Сергія Васильовича, </w:t>
      </w:r>
      <w:r w:rsidR="001E5A37">
        <w:rPr>
          <w:rStyle w:val="a3"/>
          <w:b w:val="0"/>
          <w:lang w:val="uk-UA"/>
        </w:rPr>
        <w:t>інженера-електро</w:t>
      </w:r>
      <w:r>
        <w:rPr>
          <w:rStyle w:val="a3"/>
          <w:b w:val="0"/>
          <w:lang w:val="uk-UA"/>
        </w:rPr>
        <w:t>ніка.</w:t>
      </w:r>
    </w:p>
    <w:p w:rsidR="001E5A37" w:rsidRPr="001E5A37" w:rsidRDefault="001E5A37" w:rsidP="001E5A37">
      <w:pPr>
        <w:pStyle w:val="a4"/>
        <w:numPr>
          <w:ilvl w:val="0"/>
          <w:numId w:val="3"/>
        </w:numPr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Організувати в період з 14 січня 2021 року по 22 січня 2021  року дистанційне навчання учнів на платформах </w:t>
      </w:r>
      <w:r w:rsidRPr="001E5A37">
        <w:rPr>
          <w:rStyle w:val="a3"/>
          <w:lang w:val="en-GB"/>
        </w:rPr>
        <w:t>ZOOM</w:t>
      </w:r>
      <w:r>
        <w:rPr>
          <w:rStyle w:val="a3"/>
          <w:b w:val="0"/>
          <w:lang w:val="uk-UA"/>
        </w:rPr>
        <w:t xml:space="preserve"> та</w:t>
      </w:r>
      <w:r w:rsidRPr="001E5A37">
        <w:rPr>
          <w:rStyle w:val="a3"/>
          <w:b w:val="0"/>
        </w:rPr>
        <w:t xml:space="preserve"> </w:t>
      </w:r>
      <w:r w:rsidRPr="001E5A37">
        <w:rPr>
          <w:rStyle w:val="a3"/>
          <w:lang w:val="en-GB"/>
        </w:rPr>
        <w:t>Viber</w:t>
      </w:r>
      <w:r w:rsidRPr="001E5A37">
        <w:rPr>
          <w:rStyle w:val="a3"/>
        </w:rPr>
        <w:t>.</w:t>
      </w:r>
    </w:p>
    <w:p w:rsidR="001E5A37" w:rsidRPr="001E5A37" w:rsidRDefault="001E5A37" w:rsidP="001E5A37">
      <w:pPr>
        <w:pStyle w:val="a4"/>
        <w:numPr>
          <w:ilvl w:val="0"/>
          <w:numId w:val="3"/>
        </w:numPr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>Проінформувати на сайті школи про організацію дистанційного навчання учнів та батьків.</w:t>
      </w:r>
    </w:p>
    <w:p w:rsidR="001E5A37" w:rsidRPr="001E5A37" w:rsidRDefault="001E5A37" w:rsidP="001E5A37">
      <w:pPr>
        <w:pStyle w:val="a4"/>
        <w:numPr>
          <w:ilvl w:val="0"/>
          <w:numId w:val="3"/>
        </w:numPr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 xml:space="preserve">Педагогічним працівникам до 14 січня 2021 року здати заступнику директора з навчально-виховної роботи </w:t>
      </w:r>
      <w:proofErr w:type="spellStart"/>
      <w:r>
        <w:rPr>
          <w:rStyle w:val="a3"/>
          <w:b w:val="0"/>
          <w:lang w:val="uk-UA"/>
        </w:rPr>
        <w:t>Казмірчук</w:t>
      </w:r>
      <w:proofErr w:type="spellEnd"/>
      <w:r>
        <w:rPr>
          <w:rStyle w:val="a3"/>
          <w:b w:val="0"/>
          <w:lang w:val="uk-UA"/>
        </w:rPr>
        <w:t xml:space="preserve"> О.В. індивідуальні плани роботи на період дистанційного навчання.</w:t>
      </w:r>
    </w:p>
    <w:p w:rsidR="001E52F4" w:rsidRPr="008830FC" w:rsidRDefault="008830FC" w:rsidP="001E5A37">
      <w:pPr>
        <w:pStyle w:val="a4"/>
        <w:numPr>
          <w:ilvl w:val="0"/>
          <w:numId w:val="3"/>
        </w:numPr>
        <w:jc w:val="both"/>
        <w:rPr>
          <w:rStyle w:val="a3"/>
          <w:b w:val="0"/>
        </w:rPr>
      </w:pPr>
      <w:r>
        <w:rPr>
          <w:rStyle w:val="a3"/>
          <w:b w:val="0"/>
          <w:lang w:val="uk-UA"/>
        </w:rPr>
        <w:t>Контроль за використанням</w:t>
      </w:r>
      <w:r w:rsidR="001E5A37">
        <w:rPr>
          <w:rStyle w:val="a3"/>
          <w:b w:val="0"/>
          <w:lang w:val="uk-UA"/>
        </w:rPr>
        <w:t xml:space="preserve"> даного наказу покласти на заступника директора з навчально-виховної роботи </w:t>
      </w:r>
      <w:proofErr w:type="spellStart"/>
      <w:r w:rsidR="001E5A37">
        <w:rPr>
          <w:rStyle w:val="a3"/>
          <w:b w:val="0"/>
          <w:lang w:val="uk-UA"/>
        </w:rPr>
        <w:t>Казмірчук</w:t>
      </w:r>
      <w:proofErr w:type="spellEnd"/>
      <w:r w:rsidR="001E5A37">
        <w:rPr>
          <w:rStyle w:val="a3"/>
          <w:b w:val="0"/>
          <w:lang w:val="uk-UA"/>
        </w:rPr>
        <w:t xml:space="preserve"> О.В.</w:t>
      </w:r>
    </w:p>
    <w:p w:rsidR="00187D3E" w:rsidRDefault="00187D3E" w:rsidP="00187D3E">
      <w:pPr>
        <w:jc w:val="both"/>
        <w:rPr>
          <w:lang w:val="uk-UA"/>
        </w:rPr>
      </w:pPr>
    </w:p>
    <w:p w:rsidR="000701B8" w:rsidRDefault="000701B8" w:rsidP="000701B8">
      <w:pPr>
        <w:jc w:val="both"/>
        <w:rPr>
          <w:lang w:val="uk-UA"/>
        </w:rPr>
      </w:pPr>
      <w:r>
        <w:rPr>
          <w:lang w:val="uk-UA"/>
        </w:rPr>
        <w:t xml:space="preserve">Директор                                                                                  </w:t>
      </w:r>
      <w:r w:rsidR="00944EB5">
        <w:rPr>
          <w:lang w:val="uk-UA"/>
        </w:rPr>
        <w:t xml:space="preserve">                        </w:t>
      </w:r>
      <w:r>
        <w:rPr>
          <w:lang w:val="uk-UA"/>
        </w:rPr>
        <w:t xml:space="preserve">  </w:t>
      </w:r>
      <w:r w:rsidR="00944EB5">
        <w:rPr>
          <w:lang w:val="uk-UA"/>
        </w:rPr>
        <w:t xml:space="preserve"> </w:t>
      </w:r>
      <w:r>
        <w:rPr>
          <w:lang w:val="uk-UA"/>
        </w:rPr>
        <w:t xml:space="preserve">Юрій </w:t>
      </w:r>
      <w:r w:rsidR="00944EB5">
        <w:rPr>
          <w:lang w:val="uk-UA"/>
        </w:rPr>
        <w:t xml:space="preserve"> ФЕДОРЧУК</w:t>
      </w:r>
    </w:p>
    <w:p w:rsidR="000701B8" w:rsidRDefault="000701B8" w:rsidP="000701B8">
      <w:pPr>
        <w:jc w:val="both"/>
        <w:rPr>
          <w:lang w:val="uk-UA"/>
        </w:rPr>
      </w:pPr>
    </w:p>
    <w:p w:rsidR="008830FC" w:rsidRDefault="008830FC" w:rsidP="000701B8">
      <w:pPr>
        <w:jc w:val="both"/>
        <w:rPr>
          <w:lang w:val="uk-UA"/>
        </w:rPr>
      </w:pPr>
      <w:r>
        <w:rPr>
          <w:lang w:val="uk-UA"/>
        </w:rPr>
        <w:t>З наказом ознайомлені:</w:t>
      </w:r>
    </w:p>
    <w:p w:rsidR="008830FC" w:rsidRDefault="008830FC" w:rsidP="000701B8">
      <w:pPr>
        <w:jc w:val="both"/>
        <w:rPr>
          <w:lang w:val="uk-UA"/>
        </w:rPr>
      </w:pPr>
    </w:p>
    <w:p w:rsidR="00BB10B8" w:rsidRDefault="008830FC" w:rsidP="000701B8">
      <w:pPr>
        <w:jc w:val="both"/>
        <w:rPr>
          <w:lang w:val="uk-UA"/>
        </w:rPr>
      </w:pPr>
      <w:r>
        <w:rPr>
          <w:lang w:val="uk-UA"/>
        </w:rPr>
        <w:t>_________</w:t>
      </w:r>
      <w:r w:rsidR="00BB10B8">
        <w:rPr>
          <w:lang w:val="uk-UA"/>
        </w:rPr>
        <w:t xml:space="preserve">   Оксана </w:t>
      </w:r>
      <w:proofErr w:type="spellStart"/>
      <w:r w:rsidR="00BB10B8">
        <w:rPr>
          <w:lang w:val="uk-UA"/>
        </w:rPr>
        <w:t>Казмірчук</w:t>
      </w:r>
      <w:proofErr w:type="spellEnd"/>
    </w:p>
    <w:p w:rsidR="00BB10B8" w:rsidRDefault="00BB10B8" w:rsidP="000701B8">
      <w:pPr>
        <w:jc w:val="both"/>
        <w:rPr>
          <w:lang w:val="uk-UA"/>
        </w:rPr>
      </w:pPr>
    </w:p>
    <w:p w:rsidR="00BB10B8" w:rsidRDefault="00BB10B8" w:rsidP="000701B8">
      <w:pPr>
        <w:jc w:val="both"/>
        <w:rPr>
          <w:lang w:val="uk-UA"/>
        </w:rPr>
      </w:pPr>
      <w:r>
        <w:rPr>
          <w:lang w:val="uk-UA"/>
        </w:rPr>
        <w:t>_________   Ганна Тимошенко</w:t>
      </w:r>
    </w:p>
    <w:p w:rsidR="00BB10B8" w:rsidRDefault="00BB10B8" w:rsidP="000701B8">
      <w:pPr>
        <w:jc w:val="both"/>
        <w:rPr>
          <w:lang w:val="uk-UA"/>
        </w:rPr>
      </w:pPr>
    </w:p>
    <w:p w:rsidR="00E57212" w:rsidRPr="000701B8" w:rsidRDefault="00BB10B8" w:rsidP="00895FFD">
      <w:pPr>
        <w:jc w:val="both"/>
        <w:rPr>
          <w:lang w:val="uk-UA"/>
        </w:rPr>
      </w:pPr>
      <w:r>
        <w:rPr>
          <w:lang w:val="uk-UA"/>
        </w:rPr>
        <w:t xml:space="preserve">_________   Сергій </w:t>
      </w:r>
      <w:proofErr w:type="spellStart"/>
      <w:r>
        <w:rPr>
          <w:lang w:val="uk-UA"/>
        </w:rPr>
        <w:t>Казмірчук</w:t>
      </w:r>
      <w:proofErr w:type="spellEnd"/>
      <w:r w:rsidR="000701B8">
        <w:rPr>
          <w:lang w:val="uk-UA"/>
        </w:rPr>
        <w:t xml:space="preserve">                                                                                      </w:t>
      </w:r>
      <w:bookmarkStart w:id="0" w:name="_GoBack"/>
      <w:bookmarkEnd w:id="0"/>
    </w:p>
    <w:sectPr w:rsidR="00E57212" w:rsidRPr="000701B8" w:rsidSect="000701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2610C"/>
    <w:multiLevelType w:val="hybridMultilevel"/>
    <w:tmpl w:val="994C73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31DB"/>
    <w:multiLevelType w:val="hybridMultilevel"/>
    <w:tmpl w:val="3D8EF2FA"/>
    <w:lvl w:ilvl="0" w:tplc="CC625416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7A2D6A48"/>
    <w:multiLevelType w:val="hybridMultilevel"/>
    <w:tmpl w:val="1E12F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B8"/>
    <w:rsid w:val="000701B8"/>
    <w:rsid w:val="00187D3E"/>
    <w:rsid w:val="001E52F4"/>
    <w:rsid w:val="001E5A37"/>
    <w:rsid w:val="00525DBF"/>
    <w:rsid w:val="00744EDE"/>
    <w:rsid w:val="008830FC"/>
    <w:rsid w:val="00895FFD"/>
    <w:rsid w:val="00944EB5"/>
    <w:rsid w:val="00BB10B8"/>
    <w:rsid w:val="00C07AE4"/>
    <w:rsid w:val="00E5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B8AD9"/>
  <w15:chartTrackingRefBased/>
  <w15:docId w15:val="{BCB46974-DD0B-495C-AA13-CDC0ED78A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701B8"/>
    <w:rPr>
      <w:b/>
      <w:bCs/>
    </w:rPr>
  </w:style>
  <w:style w:type="paragraph" w:styleId="a4">
    <w:name w:val="List Paragraph"/>
    <w:basedOn w:val="a"/>
    <w:uiPriority w:val="34"/>
    <w:qFormat/>
    <w:rsid w:val="00187D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5099-116E-474D-97BC-57BB318CF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User-Admin</dc:creator>
  <cp:keywords/>
  <dc:description/>
  <cp:lastModifiedBy>User-Admin</cp:lastModifiedBy>
  <cp:revision>8</cp:revision>
  <dcterms:created xsi:type="dcterms:W3CDTF">2021-01-06T11:43:00Z</dcterms:created>
  <dcterms:modified xsi:type="dcterms:W3CDTF">2021-01-15T11:15:00Z</dcterms:modified>
</cp:coreProperties>
</file>