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03" w:rsidRDefault="00254303" w:rsidP="00254303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507AF43B" wp14:editId="17F8501B">
            <wp:extent cx="257175" cy="314325"/>
            <wp:effectExtent l="0" t="0" r="9525" b="9525"/>
            <wp:docPr id="3" name="Рисунок 3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03" w:rsidRPr="008570F0" w:rsidRDefault="00254303" w:rsidP="00254303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254303" w:rsidRPr="000205A9" w:rsidRDefault="00254303" w:rsidP="002543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254303" w:rsidRPr="000205A9" w:rsidRDefault="00254303" w:rsidP="00254303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254303" w:rsidRPr="000205A9" w:rsidRDefault="00254303" w:rsidP="002543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254303" w:rsidRPr="000205A9" w:rsidRDefault="00254303" w:rsidP="00254303">
      <w:pPr>
        <w:jc w:val="center"/>
        <w:rPr>
          <w:b/>
          <w:sz w:val="28"/>
          <w:szCs w:val="28"/>
          <w:lang w:val="uk-UA"/>
        </w:rPr>
      </w:pPr>
    </w:p>
    <w:p w:rsidR="00254303" w:rsidRDefault="00254303" w:rsidP="00254303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254303" w:rsidRPr="00DA19C7" w:rsidRDefault="00254303" w:rsidP="00254303">
      <w:pPr>
        <w:jc w:val="center"/>
        <w:rPr>
          <w:b/>
          <w:sz w:val="28"/>
          <w:szCs w:val="28"/>
          <w:lang w:val="uk-UA"/>
        </w:rPr>
      </w:pPr>
    </w:p>
    <w:p w:rsidR="00254303" w:rsidRDefault="00254303" w:rsidP="00254303">
      <w:pPr>
        <w:rPr>
          <w:b/>
          <w:lang w:val="uk-UA"/>
        </w:rPr>
      </w:pPr>
      <w:r>
        <w:rPr>
          <w:b/>
          <w:lang w:val="ru-RU"/>
        </w:rPr>
        <w:t>11 листопада</w:t>
      </w:r>
      <w:r>
        <w:rPr>
          <w:b/>
          <w:lang w:val="uk-UA"/>
        </w:rPr>
        <w:t xml:space="preserve"> 2020 року       </w:t>
      </w:r>
      <w:r w:rsidRPr="000205A9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           с. </w:t>
      </w:r>
      <w:proofErr w:type="spellStart"/>
      <w:r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         </w:t>
      </w:r>
      <w:r w:rsidRPr="000205A9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                        №67/ОД</w:t>
      </w:r>
    </w:p>
    <w:p w:rsidR="00254303" w:rsidRDefault="00254303" w:rsidP="00254303">
      <w:pPr>
        <w:rPr>
          <w:b/>
          <w:i/>
          <w:lang w:val="uk-UA"/>
        </w:rPr>
      </w:pPr>
    </w:p>
    <w:p w:rsidR="00254303" w:rsidRDefault="00254303" w:rsidP="00254303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чинності</w:t>
      </w:r>
    </w:p>
    <w:p w:rsidR="00254303" w:rsidRDefault="00254303" w:rsidP="00254303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254303" w:rsidRDefault="00254303" w:rsidP="00254303">
      <w:pPr>
        <w:rPr>
          <w:b/>
          <w:i/>
          <w:lang w:val="uk-UA"/>
        </w:rPr>
      </w:pPr>
    </w:p>
    <w:p w:rsidR="00254303" w:rsidRPr="00701717" w:rsidRDefault="00254303" w:rsidP="00254303">
      <w:pPr>
        <w:jc w:val="both"/>
        <w:rPr>
          <w:shd w:val="clear" w:color="auto" w:fill="FFFFFF"/>
          <w:lang w:val="uk-UA"/>
        </w:rPr>
      </w:pPr>
      <w:r w:rsidRPr="00701717">
        <w:rPr>
          <w:b/>
          <w:i/>
          <w:lang w:val="uk-UA"/>
        </w:rPr>
        <w:t xml:space="preserve">        </w:t>
      </w:r>
      <w:r w:rsidRPr="00701717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Pr="00701717">
        <w:rPr>
          <w:sz w:val="23"/>
          <w:szCs w:val="23"/>
          <w:shd w:val="clear" w:color="auto" w:fill="FFFFFF"/>
          <w:lang w:val="uk-UA"/>
        </w:rPr>
        <w:t xml:space="preserve">Відповідно </w:t>
      </w:r>
      <w:r w:rsidRPr="00484293">
        <w:rPr>
          <w:sz w:val="23"/>
          <w:szCs w:val="23"/>
          <w:shd w:val="clear" w:color="auto" w:fill="FFFFFF"/>
          <w:lang w:val="uk-UA"/>
        </w:rPr>
        <w:t xml:space="preserve">Постанови </w:t>
      </w:r>
      <w:r>
        <w:rPr>
          <w:sz w:val="23"/>
          <w:szCs w:val="23"/>
          <w:shd w:val="clear" w:color="auto" w:fill="FFFFFF"/>
          <w:lang w:val="uk-UA"/>
        </w:rPr>
        <w:t xml:space="preserve">КМУ від </w:t>
      </w:r>
      <w:r w:rsidRPr="009D6C55">
        <w:rPr>
          <w:shd w:val="clear" w:color="auto" w:fill="FFFFFF"/>
          <w:lang w:val="uk-UA"/>
        </w:rPr>
        <w:t>11.11.2020 р. №1100</w:t>
      </w:r>
      <w:r>
        <w:rPr>
          <w:sz w:val="23"/>
          <w:szCs w:val="23"/>
          <w:shd w:val="clear" w:color="auto" w:fill="FFFFFF"/>
          <w:lang w:val="uk-UA"/>
        </w:rPr>
        <w:t xml:space="preserve"> «</w:t>
      </w:r>
      <w:r w:rsidRPr="009D6C55">
        <w:rPr>
          <w:bCs/>
          <w:color w:val="333333"/>
          <w:shd w:val="clear" w:color="auto" w:fill="FFFFFF"/>
          <w:lang w:val="uk-UA"/>
        </w:rPr>
        <w:t>Про внесення змін до постанови Кабінету Міністрів України від 22 липня 2020 р. № 641</w:t>
      </w:r>
      <w:r>
        <w:rPr>
          <w:lang w:val="uk-UA"/>
        </w:rPr>
        <w:t xml:space="preserve"> «</w:t>
      </w:r>
      <w:r>
        <w:rPr>
          <w:sz w:val="23"/>
          <w:szCs w:val="23"/>
          <w:shd w:val="clear" w:color="auto" w:fill="FFFFFF"/>
          <w:lang w:val="uk-UA"/>
        </w:rPr>
        <w:t>Про внесення змін до актів КМУ</w:t>
      </w:r>
      <w:r w:rsidRPr="00701717">
        <w:rPr>
          <w:shd w:val="clear" w:color="auto" w:fill="FFFFFF"/>
          <w:lang w:val="uk-UA"/>
        </w:rPr>
        <w:t xml:space="preserve"> “Про встановлення карантину </w:t>
      </w:r>
      <w:r>
        <w:rPr>
          <w:shd w:val="clear" w:color="auto" w:fill="FFFFFF"/>
          <w:lang w:val="uk-UA"/>
        </w:rPr>
        <w:t xml:space="preserve">та запровадження посилених протиепідемічних заходів </w:t>
      </w:r>
      <w:r w:rsidRPr="00701717">
        <w:rPr>
          <w:shd w:val="clear" w:color="auto" w:fill="FFFFFF"/>
          <w:lang w:val="uk-UA"/>
        </w:rPr>
        <w:t xml:space="preserve">на території </w:t>
      </w:r>
      <w:r>
        <w:rPr>
          <w:shd w:val="clear" w:color="auto" w:fill="FFFFFF"/>
          <w:lang w:val="uk-UA"/>
        </w:rPr>
        <w:t>із значним поширенням гострої респіраторної хвороби</w:t>
      </w:r>
      <w:r w:rsidRPr="00701717">
        <w:rPr>
          <w:shd w:val="clear" w:color="auto" w:fill="FFFFFF"/>
          <w:lang w:val="uk-UA"/>
        </w:rPr>
        <w:t xml:space="preserve"> </w:t>
      </w:r>
      <w:r w:rsidRPr="00701717">
        <w:rPr>
          <w:shd w:val="clear" w:color="auto" w:fill="FFFFFF"/>
        </w:rPr>
        <w:t>COVID</w:t>
      </w:r>
      <w:r w:rsidRPr="00701717">
        <w:rPr>
          <w:shd w:val="clear" w:color="auto" w:fill="FFFFFF"/>
          <w:lang w:val="uk-UA"/>
        </w:rPr>
        <w:t xml:space="preserve">-19, спричиненої </w:t>
      </w:r>
      <w:proofErr w:type="spellStart"/>
      <w:r w:rsidRPr="00701717">
        <w:rPr>
          <w:shd w:val="clear" w:color="auto" w:fill="FFFFFF"/>
          <w:lang w:val="uk-UA"/>
        </w:rPr>
        <w:t>коронавірусом</w:t>
      </w:r>
      <w:proofErr w:type="spellEnd"/>
      <w:r w:rsidRPr="00701717">
        <w:rPr>
          <w:shd w:val="clear" w:color="auto" w:fill="FFFFFF"/>
          <w:lang w:val="uk-UA"/>
        </w:rPr>
        <w:t xml:space="preserve"> </w:t>
      </w:r>
      <w:r w:rsidRPr="00701717">
        <w:rPr>
          <w:shd w:val="clear" w:color="auto" w:fill="FFFFFF"/>
        </w:rPr>
        <w:t>SARS</w:t>
      </w:r>
      <w:r w:rsidRPr="00701717">
        <w:rPr>
          <w:shd w:val="clear" w:color="auto" w:fill="FFFFFF"/>
          <w:lang w:val="uk-UA"/>
        </w:rPr>
        <w:t>-</w:t>
      </w:r>
      <w:proofErr w:type="spellStart"/>
      <w:r w:rsidRPr="00701717">
        <w:rPr>
          <w:shd w:val="clear" w:color="auto" w:fill="FFFFFF"/>
        </w:rPr>
        <w:t>CoV</w:t>
      </w:r>
      <w:proofErr w:type="spellEnd"/>
      <w:r w:rsidRPr="00701717">
        <w:rPr>
          <w:shd w:val="clear" w:color="auto" w:fill="FFFFFF"/>
          <w:lang w:val="uk-UA"/>
        </w:rPr>
        <w:t>-2</w:t>
      </w:r>
      <w:r>
        <w:rPr>
          <w:shd w:val="clear" w:color="auto" w:fill="FFFFFF"/>
          <w:lang w:val="uk-UA"/>
        </w:rPr>
        <w:t>» (Офіційний вісник України, 2020р. №63,ст.2029)</w:t>
      </w:r>
    </w:p>
    <w:p w:rsidR="00254303" w:rsidRPr="00440B41" w:rsidRDefault="00254303" w:rsidP="00254303">
      <w:pPr>
        <w:jc w:val="both"/>
        <w:rPr>
          <w:lang w:val="uk-UA"/>
        </w:rPr>
      </w:pPr>
      <w:r w:rsidRPr="00440B41">
        <w:rPr>
          <w:shd w:val="clear" w:color="auto" w:fill="FFFFFF"/>
        </w:rPr>
        <w:t> </w:t>
      </w:r>
      <w:r w:rsidRPr="00440B41">
        <w:rPr>
          <w:lang w:val="uk-UA"/>
        </w:rPr>
        <w:t xml:space="preserve"> </w:t>
      </w:r>
    </w:p>
    <w:p w:rsidR="00254303" w:rsidRPr="00440B41" w:rsidRDefault="00254303" w:rsidP="00254303">
      <w:pPr>
        <w:jc w:val="both"/>
        <w:rPr>
          <w:lang w:val="uk-UA"/>
        </w:rPr>
      </w:pPr>
    </w:p>
    <w:p w:rsidR="00254303" w:rsidRPr="003B2762" w:rsidRDefault="00254303" w:rsidP="00254303">
      <w:pPr>
        <w:jc w:val="both"/>
        <w:rPr>
          <w:lang w:val="uk-UA"/>
        </w:rPr>
      </w:pPr>
      <w:r>
        <w:rPr>
          <w:lang w:val="uk-UA"/>
        </w:rPr>
        <w:t>НАКАЗУЮ:</w:t>
      </w:r>
      <w:bookmarkStart w:id="0" w:name="_GoBack"/>
      <w:bookmarkEnd w:id="0"/>
    </w:p>
    <w:p w:rsidR="00254303" w:rsidRDefault="00254303" w:rsidP="00254303">
      <w:pPr>
        <w:jc w:val="both"/>
        <w:rPr>
          <w:lang w:val="uk-UA"/>
        </w:rPr>
      </w:pPr>
    </w:p>
    <w:p w:rsidR="00254303" w:rsidRDefault="00254303" w:rsidP="0025430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 школі» до кінця 2020 року.</w:t>
      </w:r>
    </w:p>
    <w:p w:rsidR="00254303" w:rsidRPr="00BA1E83" w:rsidRDefault="00254303" w:rsidP="0025430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254303" w:rsidRPr="00C42424" w:rsidRDefault="00254303" w:rsidP="00254303">
      <w:pPr>
        <w:rPr>
          <w:lang w:val="uk-UA"/>
        </w:rPr>
      </w:pPr>
    </w:p>
    <w:p w:rsidR="00254303" w:rsidRDefault="00254303" w:rsidP="00254303">
      <w:pPr>
        <w:ind w:left="720"/>
        <w:rPr>
          <w:lang w:val="uk-UA"/>
        </w:rPr>
      </w:pPr>
    </w:p>
    <w:p w:rsidR="00254303" w:rsidRDefault="00254303" w:rsidP="00254303">
      <w:pPr>
        <w:rPr>
          <w:lang w:val="uk-UA"/>
        </w:rPr>
      </w:pPr>
    </w:p>
    <w:p w:rsidR="00254303" w:rsidRPr="00C42424" w:rsidRDefault="00254303" w:rsidP="00254303">
      <w:pPr>
        <w:rPr>
          <w:lang w:val="uk-UA"/>
        </w:rPr>
      </w:pPr>
    </w:p>
    <w:p w:rsidR="00254303" w:rsidRDefault="00254303" w:rsidP="00254303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                   Ю.М. </w:t>
      </w:r>
      <w:proofErr w:type="spellStart"/>
      <w:r>
        <w:rPr>
          <w:lang w:val="uk-UA"/>
        </w:rPr>
        <w:t>Федорчук</w:t>
      </w:r>
      <w:proofErr w:type="spellEnd"/>
    </w:p>
    <w:p w:rsidR="00254303" w:rsidRPr="00582559" w:rsidRDefault="00254303" w:rsidP="00254303"/>
    <w:p w:rsidR="00254303" w:rsidRPr="00484293" w:rsidRDefault="00254303" w:rsidP="00254303">
      <w:pPr>
        <w:rPr>
          <w:lang w:val="uk-UA"/>
        </w:rPr>
      </w:pPr>
    </w:p>
    <w:p w:rsidR="00254303" w:rsidRDefault="00254303" w:rsidP="00254303">
      <w:pPr>
        <w:jc w:val="both"/>
        <w:rPr>
          <w:lang w:val="uk-UA"/>
        </w:rPr>
      </w:pPr>
    </w:p>
    <w:p w:rsidR="00254303" w:rsidRPr="00582559" w:rsidRDefault="00254303" w:rsidP="00254303"/>
    <w:p w:rsidR="00254303" w:rsidRPr="00484293" w:rsidRDefault="00254303" w:rsidP="00254303">
      <w:pPr>
        <w:rPr>
          <w:lang w:val="uk-UA"/>
        </w:rPr>
      </w:pPr>
    </w:p>
    <w:p w:rsidR="00E57212" w:rsidRDefault="00E57212"/>
    <w:sectPr w:rsidR="00E57212" w:rsidSect="00254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562E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03"/>
    <w:rsid w:val="00254303"/>
    <w:rsid w:val="00525DBF"/>
    <w:rsid w:val="00E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5381-E89B-4A16-BD97-88144C5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1</cp:revision>
  <dcterms:created xsi:type="dcterms:W3CDTF">2020-11-22T17:38:00Z</dcterms:created>
  <dcterms:modified xsi:type="dcterms:W3CDTF">2020-11-22T17:39:00Z</dcterms:modified>
</cp:coreProperties>
</file>