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E9B" w:rsidRDefault="00F70E9B" w:rsidP="00F70E9B">
      <w:pPr>
        <w:spacing w:after="0"/>
        <w:jc w:val="center"/>
        <w:rPr>
          <w:rFonts w:ascii="Times New Roman" w:hAnsi="Times New Roman" w:cs="Times New Roman"/>
          <w:color w:val="FF0000"/>
          <w:sz w:val="28"/>
        </w:rPr>
      </w:pPr>
      <w:r w:rsidRPr="00F70E9B">
        <w:rPr>
          <w:rFonts w:ascii="Times New Roman" w:hAnsi="Times New Roman" w:cs="Times New Roman"/>
          <w:color w:val="FF0000"/>
          <w:sz w:val="28"/>
          <w:lang w:val="uk-UA"/>
        </w:rPr>
        <w:t>А</w:t>
      </w:r>
      <w:proofErr w:type="spellStart"/>
      <w:r w:rsidRPr="00F70E9B">
        <w:rPr>
          <w:rFonts w:ascii="Times New Roman" w:hAnsi="Times New Roman" w:cs="Times New Roman"/>
          <w:color w:val="FF0000"/>
          <w:sz w:val="28"/>
        </w:rPr>
        <w:t>плікація</w:t>
      </w:r>
      <w:proofErr w:type="spellEnd"/>
      <w:r w:rsidRPr="00F70E9B">
        <w:rPr>
          <w:rFonts w:ascii="Times New Roman" w:hAnsi="Times New Roman" w:cs="Times New Roman"/>
          <w:color w:val="FF0000"/>
          <w:sz w:val="28"/>
        </w:rPr>
        <w:t xml:space="preserve"> з </w:t>
      </w:r>
      <w:proofErr w:type="spellStart"/>
      <w:r w:rsidRPr="00F70E9B">
        <w:rPr>
          <w:rFonts w:ascii="Times New Roman" w:hAnsi="Times New Roman" w:cs="Times New Roman"/>
          <w:color w:val="FF0000"/>
          <w:sz w:val="28"/>
        </w:rPr>
        <w:t>квітами</w:t>
      </w:r>
      <w:proofErr w:type="spellEnd"/>
    </w:p>
    <w:p w:rsidR="00F70E9B" w:rsidRPr="00F70E9B" w:rsidRDefault="00F70E9B" w:rsidP="00F70E9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Користь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аплікації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полягає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в наглядному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сприйнятті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кольорів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розмірів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і форм,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співвідношенні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їх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між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собою,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гармонійному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поєднанні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елементів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у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композицію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Такі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етапи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, як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вирізання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та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приклеювання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сприяють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вдосконаленню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моторики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пальців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Фінальний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результат стане гарною прикрасою для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вашої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оселі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або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класу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F70E9B" w:rsidRPr="00F70E9B" w:rsidRDefault="00F70E9B" w:rsidP="00F70E9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F70E9B">
        <w:rPr>
          <w:rFonts w:ascii="Times New Roman" w:hAnsi="Times New Roman" w:cs="Times New Roman"/>
          <w:b/>
          <w:bCs/>
          <w:color w:val="000000" w:themeColor="text1"/>
          <w:sz w:val="28"/>
        </w:rPr>
        <w:t>Матеріали</w:t>
      </w:r>
      <w:proofErr w:type="spellEnd"/>
      <w:r w:rsidRPr="00F70E9B">
        <w:rPr>
          <w:rFonts w:ascii="Times New Roman" w:hAnsi="Times New Roman" w:cs="Times New Roman"/>
          <w:b/>
          <w:bCs/>
          <w:color w:val="000000" w:themeColor="text1"/>
          <w:sz w:val="28"/>
        </w:rPr>
        <w:t>:</w:t>
      </w:r>
    </w:p>
    <w:p w:rsidR="00F70E9B" w:rsidRPr="00F70E9B" w:rsidRDefault="00F70E9B" w:rsidP="00F70E9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двосторонній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кольоровий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папір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F70E9B" w:rsidRPr="00F70E9B" w:rsidRDefault="00F70E9B" w:rsidP="00F70E9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простий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олівець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F70E9B" w:rsidRPr="00F70E9B" w:rsidRDefault="00F70E9B" w:rsidP="00F70E9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зелений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фломастер;</w:t>
      </w:r>
    </w:p>
    <w:p w:rsidR="00F70E9B" w:rsidRPr="00F70E9B" w:rsidRDefault="00F70E9B" w:rsidP="00F70E9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70E9B">
        <w:rPr>
          <w:rFonts w:ascii="Times New Roman" w:hAnsi="Times New Roman" w:cs="Times New Roman"/>
          <w:color w:val="000000" w:themeColor="text1"/>
          <w:sz w:val="28"/>
        </w:rPr>
        <w:t>клей ПВА;</w:t>
      </w:r>
    </w:p>
    <w:p w:rsidR="00F70E9B" w:rsidRPr="00F70E9B" w:rsidRDefault="00F70E9B" w:rsidP="00F70E9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основа з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блискучого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картону;</w:t>
      </w:r>
    </w:p>
    <w:p w:rsidR="00F70E9B" w:rsidRDefault="00F70E9B" w:rsidP="00F70E9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рама — за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бажанням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F70E9B" w:rsidRDefault="00F70E9B" w:rsidP="00F70E9B">
      <w:pPr>
        <w:spacing w:after="0"/>
        <w:ind w:left="36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2F0FF7BE" wp14:editId="4D9A3E19">
            <wp:extent cx="4857750" cy="3196713"/>
            <wp:effectExtent l="0" t="0" r="0" b="3810"/>
            <wp:docPr id="5" name="Рисунок 5" descr="https://childdevelop.com.ua/doc/images/news/77/7730/applikaciya_s_cvetami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ilddevelop.com.ua/doc/images/news/77/7730/applikaciya_s_cvetami_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40" cy="32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B" w:rsidRPr="00F70E9B" w:rsidRDefault="00F70E9B" w:rsidP="00F70E9B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F70E9B">
        <w:rPr>
          <w:rFonts w:ascii="Times New Roman" w:hAnsi="Times New Roman" w:cs="Times New Roman"/>
          <w:b/>
          <w:bCs/>
          <w:color w:val="000000" w:themeColor="text1"/>
          <w:sz w:val="28"/>
        </w:rPr>
        <w:t>Процес</w:t>
      </w:r>
      <w:proofErr w:type="spellEnd"/>
      <w:r w:rsidRPr="00F70E9B">
        <w:rPr>
          <w:rFonts w:ascii="Times New Roman" w:hAnsi="Times New Roman" w:cs="Times New Roman"/>
          <w:b/>
          <w:bCs/>
          <w:color w:val="000000" w:themeColor="text1"/>
          <w:sz w:val="28"/>
        </w:rPr>
        <w:t>:</w:t>
      </w:r>
    </w:p>
    <w:p w:rsidR="00F70E9B" w:rsidRDefault="00F70E9B" w:rsidP="00F70E9B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Зігніть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невеликий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шматочок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двостороннього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кольорового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паперу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навпіл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Біля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лінії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згину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промалюйте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6 — 7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напівсердечок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: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це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будуть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пелюстки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для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однієї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квітки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Виріжте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подвійні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пелюстки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по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наведеному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контуру.</w:t>
      </w:r>
    </w:p>
    <w:p w:rsidR="00F70E9B" w:rsidRPr="00F70E9B" w:rsidRDefault="00F70E9B" w:rsidP="00F70E9B">
      <w:pPr>
        <w:spacing w:after="0"/>
        <w:ind w:left="36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5124D6B2" wp14:editId="32AFE1F5">
            <wp:extent cx="6167967" cy="2238375"/>
            <wp:effectExtent l="0" t="0" r="4445" b="0"/>
            <wp:docPr id="7" name="Рисунок 7" descr="https://childdevelop.com.ua/doc/images/news/77/7730/applikaciya_s_cvetami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ilddevelop.com.ua/doc/images/news/77/7730/applikaciya_s_cvetami_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06" cy="223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B" w:rsidRDefault="00F70E9B" w:rsidP="00F70E9B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</w:rPr>
      </w:pPr>
    </w:p>
    <w:p w:rsidR="00F70E9B" w:rsidRDefault="00F70E9B" w:rsidP="00F70E9B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</w:rPr>
      </w:pPr>
    </w:p>
    <w:p w:rsidR="00F70E9B" w:rsidRDefault="00F70E9B" w:rsidP="00F70E9B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70E9B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На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нашій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основі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із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сріблястого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металізованого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картону буде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розміщено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три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квітки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різних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пастельних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кольорів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: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жовта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блакитна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і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рожева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Спочатку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розкладіть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елементи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на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папері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, продумайте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найкрасивішу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розкладку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, а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потім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приклеюйте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пелюстки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нижньою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гранню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до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основи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Намагайтеся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щоб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напрямок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пелюсток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в межах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однієї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квітки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співпадав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проте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два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сусідні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бутони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можуть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відрізнятися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F70E9B" w:rsidRDefault="00F70E9B" w:rsidP="00F70E9B">
      <w:pPr>
        <w:spacing w:after="0"/>
        <w:ind w:left="36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4CF215F3" wp14:editId="39EF09B9">
            <wp:extent cx="6141720" cy="2228850"/>
            <wp:effectExtent l="0" t="0" r="0" b="0"/>
            <wp:docPr id="9" name="Рисунок 9" descr="https://childdevelop.com.ua/doc/images/news/77/7730/applikaciya_s_cvetami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ilddevelop.com.ua/doc/images/news/77/7730/applikaciya_s_cvetami_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70" cy="22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B" w:rsidRDefault="00F70E9B" w:rsidP="00F70E9B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У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кінці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промалюйте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фломастером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стеблини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у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вигляді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пунктирних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або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суцільних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ліній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. Наклейте листочки з зеленого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паперу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Помістіть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аплікацію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gramStart"/>
      <w:r w:rsidRPr="00F70E9B">
        <w:rPr>
          <w:rFonts w:ascii="Times New Roman" w:hAnsi="Times New Roman" w:cs="Times New Roman"/>
          <w:color w:val="000000" w:themeColor="text1"/>
          <w:sz w:val="28"/>
        </w:rPr>
        <w:t>у раму</w:t>
      </w:r>
      <w:proofErr w:type="gram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якщо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ви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її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заздалегідь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підготували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Вдалої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творчості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з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цим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простим, але </w:t>
      </w:r>
      <w:proofErr w:type="spellStart"/>
      <w:r w:rsidRPr="00F70E9B">
        <w:rPr>
          <w:rFonts w:ascii="Times New Roman" w:hAnsi="Times New Roman" w:cs="Times New Roman"/>
          <w:color w:val="000000" w:themeColor="text1"/>
          <w:sz w:val="28"/>
        </w:rPr>
        <w:t>цікавим</w:t>
      </w:r>
      <w:proofErr w:type="spellEnd"/>
      <w:r w:rsidRPr="00F70E9B">
        <w:rPr>
          <w:rFonts w:ascii="Times New Roman" w:hAnsi="Times New Roman" w:cs="Times New Roman"/>
          <w:color w:val="000000" w:themeColor="text1"/>
          <w:sz w:val="28"/>
        </w:rPr>
        <w:t xml:space="preserve"> проектом!</w:t>
      </w:r>
    </w:p>
    <w:p w:rsidR="00F70E9B" w:rsidRPr="00F70E9B" w:rsidRDefault="00F70E9B" w:rsidP="00F70E9B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3A66B4A" wp14:editId="7F3D156D">
            <wp:extent cx="5905500" cy="3886200"/>
            <wp:effectExtent l="0" t="0" r="0" b="0"/>
            <wp:docPr id="10" name="Рисунок 10" descr="https://childdevelop.com.ua/doc/images/news/77/7730/applikaciya_s_cvetami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ilddevelop.com.ua/doc/images/news/77/7730/applikaciya_s_cvetami_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0E9B" w:rsidRPr="00F70E9B" w:rsidRDefault="00F70E9B" w:rsidP="00F70E9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</w:p>
    <w:p w:rsidR="00CB73EA" w:rsidRPr="00F70E9B" w:rsidRDefault="00CB73EA" w:rsidP="00F70E9B">
      <w:pPr>
        <w:spacing w:after="0"/>
        <w:rPr>
          <w:rFonts w:ascii="Times New Roman" w:hAnsi="Times New Roman" w:cs="Times New Roman"/>
          <w:sz w:val="28"/>
        </w:rPr>
      </w:pPr>
    </w:p>
    <w:sectPr w:rsidR="00CB73EA" w:rsidRPr="00F70E9B" w:rsidSect="00F70E9B">
      <w:pgSz w:w="11906" w:h="16838"/>
      <w:pgMar w:top="851" w:right="851" w:bottom="851" w:left="851" w:header="708" w:footer="708" w:gutter="0"/>
      <w:pgBorders w:offsetFrom="page">
        <w:top w:val="flowersRedRose" w:sz="7" w:space="24" w:color="auto"/>
        <w:left w:val="flowersRedRose" w:sz="7" w:space="24" w:color="auto"/>
        <w:bottom w:val="flowersRedRose" w:sz="7" w:space="24" w:color="auto"/>
        <w:right w:val="flowersRedRose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380CCA"/>
    <w:multiLevelType w:val="multilevel"/>
    <w:tmpl w:val="C2F8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83E"/>
    <w:rsid w:val="0053383E"/>
    <w:rsid w:val="00CB73EA"/>
    <w:rsid w:val="00F7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E8FD8"/>
  <w15:chartTrackingRefBased/>
  <w15:docId w15:val="{7BBC2ABF-7AB1-4DD3-A9CE-8AC8D42F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2020-04-21T12:19:00Z</dcterms:created>
  <dcterms:modified xsi:type="dcterms:W3CDTF">2020-04-21T12:23:00Z</dcterms:modified>
</cp:coreProperties>
</file>