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707D5B" w:rsidP="00D81607">
      <w:pPr>
        <w:rPr>
          <w:rFonts w:ascii="Times New Roman" w:hAnsi="Times New Roman" w:cs="Times New Roman"/>
          <w:lang w:val="uk-UA"/>
        </w:rPr>
      </w:pPr>
    </w:p>
    <w:p w:rsidR="00D81607" w:rsidRDefault="00D81607" w:rsidP="00D81607">
      <w:pPr>
        <w:rPr>
          <w:rFonts w:ascii="Times New Roman" w:hAnsi="Times New Roman" w:cs="Times New Roman"/>
          <w:lang w:val="uk-UA"/>
        </w:rPr>
      </w:pPr>
    </w:p>
    <w:p w:rsidR="00D81607" w:rsidRDefault="00D81607" w:rsidP="00D816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bookmarkStart w:id="0" w:name="_GoBack"/>
      <w:bookmarkEnd w:id="0"/>
      <w:r w:rsidRPr="00D81607">
        <w:rPr>
          <w:rFonts w:ascii="Times New Roman" w:hAnsi="Times New Roman" w:cs="Times New Roman"/>
          <w:lang w:val="uk-UA"/>
        </w:rPr>
        <w:t>Другорядні члени речення поділяють на три типи:</w:t>
      </w:r>
      <w:r>
        <w:rPr>
          <w:rFonts w:ascii="Times New Roman" w:hAnsi="Times New Roman" w:cs="Times New Roman"/>
          <w:lang w:val="uk-UA"/>
        </w:rPr>
        <w:t xml:space="preserve"> додаток, означення, обставина.</w:t>
      </w:r>
    </w:p>
    <w:p w:rsidR="00D81607" w:rsidRDefault="00D81607" w:rsidP="00D816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Pr="00D81607">
        <w:rPr>
          <w:rFonts w:ascii="Times New Roman" w:hAnsi="Times New Roman" w:cs="Times New Roman"/>
          <w:i/>
          <w:lang w:val="uk-UA"/>
        </w:rPr>
        <w:t>Додатком</w:t>
      </w:r>
      <w:r w:rsidRPr="00D81607">
        <w:rPr>
          <w:rFonts w:ascii="Times New Roman" w:hAnsi="Times New Roman" w:cs="Times New Roman"/>
          <w:lang w:val="uk-UA"/>
        </w:rPr>
        <w:t xml:space="preserve"> називається другорядний член речення, що означає предмет, на який спрямована дія або розповсюджується стан чи ознака, і відповідає на питання непрямих відмінків кого? чого? ким? чим? кому? чому? кого? що? на кому? на чому? (Місяць заливає (чим?) своїм холодним промінням (що?) кімнату). </w:t>
      </w:r>
    </w:p>
    <w:p w:rsidR="00D81607" w:rsidRDefault="00D81607" w:rsidP="00D816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Pr="00D81607">
        <w:rPr>
          <w:rFonts w:ascii="Times New Roman" w:hAnsi="Times New Roman" w:cs="Times New Roman"/>
          <w:lang w:val="uk-UA"/>
        </w:rPr>
        <w:t>Додатки виражаються передусім іменниками та займенниками і відносяться до дієслова. Також додаток може відноситися до прикметника або іменника (Винахід маленького генія вартий уваги). Крім займенників та іменників, додаток може бути виражений будь-якою частиною мови, вжитою в значенні іменника, якщо вона відповідає в реченні на питання непрямих відмінків, наприклад: прикметником (Доручаємо цю справу черговому); числівником (Школяр досить швидко поділив дванадцять на чотири); дієприкметником (Прибулих вітали хлібом-сіллю учасники фестивалю); прислівником (Ми не віримо вашому «потім»); неозначеною формою дієслова (Як же я люблю блукати осіннім лісом); вигуком (Капітану довелося докласти чимало зусиль, щоб зупинити це гучне «ура»); а також словосполученням (Галя із захопленням переказувала друзям «</w:t>
      </w:r>
      <w:r>
        <w:rPr>
          <w:rFonts w:ascii="Times New Roman" w:hAnsi="Times New Roman" w:cs="Times New Roman"/>
          <w:lang w:val="uk-UA"/>
        </w:rPr>
        <w:t xml:space="preserve">Казку про </w:t>
      </w:r>
      <w:proofErr w:type="spellStart"/>
      <w:r>
        <w:rPr>
          <w:rFonts w:ascii="Times New Roman" w:hAnsi="Times New Roman" w:cs="Times New Roman"/>
          <w:lang w:val="uk-UA"/>
        </w:rPr>
        <w:t>яян</w:t>
      </w:r>
      <w:proofErr w:type="spellEnd"/>
      <w:r>
        <w:rPr>
          <w:rFonts w:ascii="Times New Roman" w:hAnsi="Times New Roman" w:cs="Times New Roman"/>
          <w:lang w:val="uk-UA"/>
        </w:rPr>
        <w:t>» Е. Андієвської).</w:t>
      </w:r>
      <w:r w:rsidRPr="00D81607">
        <w:rPr>
          <w:rFonts w:ascii="Times New Roman" w:hAnsi="Times New Roman" w:cs="Times New Roman"/>
          <w:lang w:val="uk-UA"/>
        </w:rPr>
        <w:t xml:space="preserve"> </w:t>
      </w:r>
    </w:p>
    <w:p w:rsidR="00D81607" w:rsidRPr="00D81607" w:rsidRDefault="00D81607" w:rsidP="00D81607">
      <w:pPr>
        <w:rPr>
          <w:rFonts w:ascii="Times New Roman" w:hAnsi="Times New Roman" w:cs="Times New Roman"/>
          <w:b/>
          <w:i/>
        </w:rPr>
      </w:pPr>
      <w:r w:rsidRPr="00D81607">
        <w:rPr>
          <w:rFonts w:ascii="Times New Roman" w:hAnsi="Times New Roman" w:cs="Times New Roman"/>
          <w:b/>
          <w:i/>
          <w:lang w:val="uk-UA"/>
        </w:rPr>
        <w:t xml:space="preserve">  Опрацювати § 51 , виконати вправи: 401 (усно), 402, 403, 406 (письмово)</w:t>
      </w:r>
    </w:p>
    <w:sectPr w:rsidR="00D81607" w:rsidRPr="00D8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07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42EA5"/>
    <w:rsid w:val="00843115"/>
    <w:rsid w:val="0085499C"/>
    <w:rsid w:val="00867083"/>
    <w:rsid w:val="00881923"/>
    <w:rsid w:val="00884D4E"/>
    <w:rsid w:val="00900CFC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8160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2020-03-19T06:30:00Z</dcterms:created>
  <dcterms:modified xsi:type="dcterms:W3CDTF">2020-03-19T06:39:00Z</dcterms:modified>
</cp:coreProperties>
</file>