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5C" w:rsidRDefault="005A469B" w:rsidP="005A469B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color w:val="333333"/>
          <w:spacing w:val="30"/>
          <w:kern w:val="36"/>
          <w:sz w:val="28"/>
          <w:szCs w:val="28"/>
          <w:lang w:val="uk-UA" w:eastAsia="ru-RU"/>
        </w:rPr>
      </w:pPr>
      <w:r w:rsidRPr="005A469B">
        <w:rPr>
          <w:rFonts w:ascii="Times New Roman" w:eastAsia="Times New Roman" w:hAnsi="Times New Roman" w:cs="Times New Roman"/>
          <w:caps/>
          <w:color w:val="333333"/>
          <w:spacing w:val="30"/>
          <w:kern w:val="36"/>
          <w:sz w:val="28"/>
          <w:szCs w:val="28"/>
          <w:lang w:eastAsia="ru-RU"/>
        </w:rPr>
        <w:t>. ТЕРАПЕВТИЧНА КАЗОЧКА ДЛЯ ЛЮБИТЕЛІВ КОМП’ЮТЕРІ</w:t>
      </w:r>
      <w:proofErr w:type="gramStart"/>
      <w:r w:rsidRPr="005A469B">
        <w:rPr>
          <w:rFonts w:ascii="Times New Roman" w:eastAsia="Times New Roman" w:hAnsi="Times New Roman" w:cs="Times New Roman"/>
          <w:caps/>
          <w:color w:val="333333"/>
          <w:spacing w:val="30"/>
          <w:kern w:val="36"/>
          <w:sz w:val="28"/>
          <w:szCs w:val="28"/>
          <w:lang w:eastAsia="ru-RU"/>
        </w:rPr>
        <w:t>В</w:t>
      </w:r>
      <w:proofErr w:type="gramEnd"/>
      <w:r w:rsidRPr="005A469B">
        <w:rPr>
          <w:rFonts w:ascii="Times New Roman" w:eastAsia="Times New Roman" w:hAnsi="Times New Roman" w:cs="Times New Roman"/>
          <w:caps/>
          <w:color w:val="333333"/>
          <w:spacing w:val="30"/>
          <w:kern w:val="36"/>
          <w:sz w:val="28"/>
          <w:szCs w:val="28"/>
          <w:lang w:eastAsia="ru-RU"/>
        </w:rPr>
        <w:t xml:space="preserve"> ТА ІНШИХ ГАДЖЕТІВ</w:t>
      </w:r>
    </w:p>
    <w:p w:rsidR="005A469B" w:rsidRPr="00EC795C" w:rsidRDefault="00EC795C" w:rsidP="005A469B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aps/>
          <w:color w:val="FF0000"/>
          <w:spacing w:val="30"/>
          <w:kern w:val="36"/>
          <w:sz w:val="28"/>
          <w:szCs w:val="28"/>
          <w:u w:val="single"/>
          <w:lang w:eastAsia="ru-RU"/>
        </w:rPr>
      </w:pPr>
      <w:r w:rsidRPr="00EC795C">
        <w:rPr>
          <w:rFonts w:ascii="Times New Roman" w:eastAsia="Times New Roman" w:hAnsi="Times New Roman" w:cs="Times New Roman"/>
          <w:b/>
          <w:i/>
          <w:caps/>
          <w:color w:val="FF0000"/>
          <w:spacing w:val="30"/>
          <w:kern w:val="36"/>
          <w:sz w:val="28"/>
          <w:szCs w:val="28"/>
          <w:u w:val="single"/>
          <w:lang w:eastAsia="ru-RU"/>
        </w:rPr>
        <w:t xml:space="preserve"> </w:t>
      </w:r>
      <w:r w:rsidRPr="00EC795C">
        <w:rPr>
          <w:rFonts w:ascii="Times New Roman" w:eastAsia="Times New Roman" w:hAnsi="Times New Roman" w:cs="Times New Roman"/>
          <w:b/>
          <w:i/>
          <w:caps/>
          <w:color w:val="FF0000"/>
          <w:spacing w:val="30"/>
          <w:kern w:val="36"/>
          <w:sz w:val="52"/>
          <w:szCs w:val="28"/>
          <w:u w:val="single"/>
          <w:lang w:eastAsia="ru-RU"/>
        </w:rPr>
        <w:t>ТОЛЯ І АЙПАД</w:t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3151553"/>
            <wp:effectExtent l="19050" t="0" r="0" b="0"/>
            <wp:docPr id="5" name="Рисунок 6" descr="Діти в світі ґаджет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іти в світі ґаджеті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5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ік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Мороз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ялинку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поклав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чудовий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Збулася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Толина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мрія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А то у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діток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дитячому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садку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а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немає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Тепер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з’явився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цілий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день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ходив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щасливий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сіяв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як нова монета.</w:t>
      </w:r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хвилину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розлучався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своїм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айпадом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цілував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екран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: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327660</wp:posOffset>
            </wp:positionV>
            <wp:extent cx="2997200" cy="1662430"/>
            <wp:effectExtent l="19050" t="0" r="0" b="0"/>
            <wp:wrapThrough wrapText="bothSides">
              <wp:wrapPolygon edited="0">
                <wp:start x="-137" y="0"/>
                <wp:lineTo x="-137" y="21286"/>
                <wp:lineTo x="21554" y="21286"/>
                <wp:lineTo x="21554" y="0"/>
                <wp:lineTo x="-137" y="0"/>
              </wp:wrapPolygon>
            </wp:wrapThrough>
            <wp:docPr id="12" name="Рисунок 12" descr="Діти і гаджети: інструкція для батьків | Газета &quot;Ую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іти і гаджети: інструкція для батьків | Газета &quot;Уют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Ах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хороший! Я так давно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хотів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тебе!</w:t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Толя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носив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собою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всюди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айпадом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спав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айпадом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гуляти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ходив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ним,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дитячий садок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собою не носив.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Решту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часу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присвячував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 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Навіть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іграшки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забув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раніше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так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захоплено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грав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про книжки,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йому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ніч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читали мама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татом.</w:t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Адже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всього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відірватися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складно!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307975</wp:posOffset>
            </wp:positionV>
            <wp:extent cx="2557780" cy="1614805"/>
            <wp:effectExtent l="19050" t="0" r="0" b="0"/>
            <wp:wrapThrough wrapText="bothSides">
              <wp:wrapPolygon edited="0">
                <wp:start x="-161" y="0"/>
                <wp:lineTo x="-161" y="21405"/>
                <wp:lineTo x="21557" y="21405"/>
                <wp:lineTo x="21557" y="0"/>
                <wp:lineTo x="-161" y="0"/>
              </wp:wrapPolygon>
            </wp:wrapThrough>
            <wp:docPr id="9" name="Рисунок 9" descr="Діти і гаджети: добре чи погано? | Н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іти і гаджети: добре чи погано? | Нов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Прокинеться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вранці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Толя,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навіть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вмиється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посніда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мама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забирає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щоб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одягнувся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умився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поснідав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вередує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сердиться на маму.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А часу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вранці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немає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дорослі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поспішають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роботу, а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дітей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своя служба — вони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ходять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дитячий садок.</w:t>
      </w:r>
      <w:proofErr w:type="gramEnd"/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Нарешті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сльозами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очах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збереться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дитячий садок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скаже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прощання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“Я буду весь день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згадувати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тебе,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айпадік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”. 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ітхне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відправиться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дитячий садок.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Немає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нічого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кращого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всьому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іті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дитячому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садку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хлопчик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весь день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мріє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навіть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грається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дітьми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сумує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ним, як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сумують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кого сильно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любиш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: за мамою, за татом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домашнім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улюбленцем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Так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ходить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кутка в куток.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Нічого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цікавить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крім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улюбленого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айпадіка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 ось одного разу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тиху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годину, коли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тки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спали,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підслухав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розмову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двох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хлопчиків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теж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як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Толя, не спали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сьогодні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Вони тихо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перешіптувалися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хвалилися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модними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айпадами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Толине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ліжечко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стояло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поруч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Толя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ідслухав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всю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їхню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розмову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найкрутіший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нашому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дитячому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садку. Такого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більше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кого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нема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говорив Костик.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Стасик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відповідав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У мене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теж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хороший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 </w:t>
      </w:r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Але батьки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дозволяють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зовсім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небагато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Інакше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мене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починають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сльозитися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я погано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бачу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.</w:t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Нещодавно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мене мама водила до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окуліста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лікар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лікує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Окулі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закапав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сказав,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падає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А я так хочу добре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бачити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…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Костя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здивувався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запитав у Стасика: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А до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тут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твої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Стасик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довго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часом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поганим,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перестають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добре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бачити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Так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ікар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сказав.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точно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!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 не хочу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осліпнути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Адже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молодий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мене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кожного разу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болять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довго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пограю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потім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плачу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болю.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руйнує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Я не хочу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носити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окуляри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закапувати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краплі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продовжував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ставити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запитання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Костя.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Стасик охоче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відповідав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  <w:r w:rsidRPr="005A469B">
        <w:t xml:space="preserve"> </w:t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Тому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сильно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напружуються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обов’язково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потрібно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відпочити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зайняти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чимось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іншим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Наприклад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помалювати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поліпити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конструктором,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інші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ігри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Моя мама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розповідала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коли вони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татом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маленькими, у них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було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ніяких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незважаючи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вони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весело проводили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час.</w:t>
      </w:r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 Ось запитай у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, у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вони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грались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!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Стасик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розумненьким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хлопчиком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навчився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сам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читати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мама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татом часто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дарували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книжки.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Стасик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читав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захоплюючих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розповідей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Звичайно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ж,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любив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дивитися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мультики,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але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недовго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Стасик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тепер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беріг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Тому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нього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все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життя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!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Костя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уважно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вислухав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сусіда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іжку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сказав: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А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теж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вдома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іграшок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Наприклад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машини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вмію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будувати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для них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гаражі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Приходь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мене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гості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пограємось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Побуду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ємо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тобою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цілу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автомобільну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стоянку.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задоволенням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Стасик.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маму треба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запитати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Ось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розмову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ідслухав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сьогодні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тиху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годину.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спантеличило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хлопчика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захотілося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разом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хлопчиками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будівельників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побудувати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велику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автостоянку.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тато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мама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будівельники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теж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буде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будівельником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коли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виросте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більше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став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прикидатися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сплячим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повернувся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хлопчиків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запитав: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можна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вами?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Хлопчики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несподіванки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здригнулися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поховалися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ковдри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Першим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висунувся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Стасик, за ним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виліз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Костя.</w:t>
      </w:r>
      <w:proofErr w:type="gramEnd"/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2481547</wp:posOffset>
            </wp:positionH>
            <wp:positionV relativeFrom="paragraph">
              <wp:posOffset>910689</wp:posOffset>
            </wp:positionV>
            <wp:extent cx="3816680" cy="3289465"/>
            <wp:effectExtent l="19050" t="0" r="0" b="0"/>
            <wp:wrapThrough wrapText="bothSides">
              <wp:wrapPolygon edited="0">
                <wp:start x="-108" y="0"/>
                <wp:lineTo x="-108" y="21516"/>
                <wp:lineTo x="21562" y="21516"/>
                <wp:lineTo x="21562" y="0"/>
                <wp:lineTo x="-108" y="0"/>
              </wp:wrapPolygon>
            </wp:wrapThrough>
            <wp:docPr id="7" name="Рисунок 15" descr="Дети и компьютер - Дети и компьютер - Уголок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и и компьютер - Дети и компьютер - Уголок пра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6680" cy="328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Ось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даєш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А ми то думали,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вдвох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спимо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щоб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нікого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розбудити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говорили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пошепки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— сказав Костя.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Звичайно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можна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Толик! Ми давно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хочемо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тобою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все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невеселий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сумний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стоїш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збоку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ким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граєшся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Приходь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сьогодні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мене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гості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! — Запросив Костя.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зрадів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навіть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зовсім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забув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улюблений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Цього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вечора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гостях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почув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одну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дивовижну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історію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Стасика,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розповів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друзям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про те,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айпадах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виявляється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живуть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невидимі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липучки. І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довго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 липучки-невидимки невидимо,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але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відчутно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прилипають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очей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тому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очі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сльозяться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псується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Липучки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люблять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липнути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будь-яких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частин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важко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відклеїти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Вони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люблять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коли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захоплює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уваги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людини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людина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поміча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коли вони до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нього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непомітно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прилипають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Вони, як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віруси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грипу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люблять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поживитися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забрати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людини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І тому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великі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любителі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планшетів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часто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вередують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них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поганий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настрій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вони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втомлюються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лінуються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сваряться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батьками, коли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просять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завершити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Так липучки-невидимки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згубно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впливають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людину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І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ж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тепер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зовсім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— Запитав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засмучений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Толя.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Розумний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Стасик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знав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Ну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чому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ж!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Хорошого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трошку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як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моя бабуся. Все повинно бути в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міру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тепер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що-небудь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інше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Ось ми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сьогодні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вами час проводимо?!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Тааааак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— хором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Костя.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Анітрохи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гірше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ніж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  <w:t xml:space="preserve">Але Толю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хвилювало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наступне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питання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А як же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самі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липучки,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змушують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весь час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думати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їсти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айпадом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? І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навіть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садку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немає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них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ніякого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спокою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думки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Як же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потрапити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їх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вудочку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1091565</wp:posOffset>
            </wp:positionV>
            <wp:extent cx="3816350" cy="3289300"/>
            <wp:effectExtent l="19050" t="0" r="0" b="0"/>
            <wp:wrapThrough wrapText="bothSides">
              <wp:wrapPolygon edited="0">
                <wp:start x="-108" y="0"/>
                <wp:lineTo x="-108" y="21517"/>
                <wp:lineTo x="21564" y="21517"/>
                <wp:lineTo x="21564" y="0"/>
                <wp:lineTo x="-108" y="0"/>
              </wp:wrapPolygon>
            </wp:wrapThrough>
            <wp:docPr id="15" name="Рисунок 15" descr="Дети и компьютер - Дети и компьютер - Уголок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и и компьютер - Дети и компьютер - Уголок пра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Я знаю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твоє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запитання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вигукнув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Костя. — Я зараз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тобі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все поясню.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зрозумі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Я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здогадався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Справа в тому,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невидимі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віруси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назвою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липучки липнуть до тебе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лише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тому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випадку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цікавишся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айпадом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приділяєш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весь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увагу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Але ж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можна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зайнятися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іншими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цікавими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корисними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справами.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знаходиш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справи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сам, то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дорослі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завжди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можуть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ідказати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допомогти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тобі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вибором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заняття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Адже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іті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стільки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всього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Не давай себе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поталу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айпадним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вірусам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розсміявся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Костик.</w:t>
      </w:r>
      <w:r w:rsidRPr="005A469B">
        <w:t xml:space="preserve"> 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Ну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дозовано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певну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кількість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часу в день, то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тоді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? — Запитав Толя.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Тоді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будеш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нецікавий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липучкам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вони не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зможуть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прилипнути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завоювати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твою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увагу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— 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Костянтин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— Все,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тепер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ясно! —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Зраді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Толя.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знайшов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відповіді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свої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запитання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хлопчики дружно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продовжили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будівельників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Вони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побудували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відмінну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автомобільну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стоянку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спорудили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багато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будівель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будинків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кубиків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ідручного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матеріалу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Весь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вечі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діти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радісно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грали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придуману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ними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! А коли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прийшов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час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прощатися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розходитися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домівках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то </w:t>
      </w:r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хлопчики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домовилися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завтра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дитячому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садку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пограють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нову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гру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Наприклад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поліцейських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будуть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регулювати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дорожній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рух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водіїв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які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розвезуть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улюблені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продукти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 магазинах,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продавців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покупців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навчаться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рахувати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гроші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робити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покупки,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може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навіть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вони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будуть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як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лікар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Айболить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лікувати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тварин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або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що-небудь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цікаве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друзі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придумають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завтра.</w:t>
      </w:r>
      <w:proofErr w:type="gram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Адже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 у них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багата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фантазія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! А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пограти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завгодно</w:t>
      </w:r>
      <w:proofErr w:type="spellEnd"/>
      <w:r w:rsidRPr="005A469B">
        <w:rPr>
          <w:rFonts w:ascii="Times New Roman" w:eastAsia="Times New Roman" w:hAnsi="Times New Roman" w:cs="Times New Roman"/>
          <w:color w:val="404040"/>
          <w:sz w:val="28"/>
          <w:szCs w:val="28"/>
          <w:bdr w:val="none" w:sz="0" w:space="0" w:color="auto" w:frame="1"/>
          <w:lang w:eastAsia="ru-RU"/>
        </w:rPr>
        <w:t>!</w:t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406400</wp:posOffset>
            </wp:positionV>
            <wp:extent cx="2265045" cy="1512570"/>
            <wp:effectExtent l="133350" t="133350" r="135255" b="87630"/>
            <wp:wrapThrough wrapText="bothSides">
              <wp:wrapPolygon edited="0">
                <wp:start x="-1272" y="-1904"/>
                <wp:lineTo x="-1090" y="19859"/>
                <wp:lineTo x="1272" y="22851"/>
                <wp:lineTo x="1453" y="22851"/>
                <wp:lineTo x="22526" y="22851"/>
                <wp:lineTo x="22890" y="20131"/>
                <wp:lineTo x="22890" y="6801"/>
                <wp:lineTo x="22708" y="2720"/>
                <wp:lineTo x="22708" y="2448"/>
                <wp:lineTo x="19802" y="-1904"/>
                <wp:lineTo x="-1272" y="-1904"/>
              </wp:wrapPolygon>
            </wp:wrapThrough>
            <wp:docPr id="18" name="Рисунок 18" descr="Супрун розповіла, чому важливо випускати дітей на вулицю гуля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упрун розповіла, чому важливо випускати дітей на вулицю гуляти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51257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val="uk-UA" w:eastAsia="ru-RU"/>
        </w:rPr>
        <w:t xml:space="preserve">      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тих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пір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Толін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айпад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спокійно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лежить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поличці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кімнаті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чекає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свого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часу. Толя в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курсі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ніж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івгодини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ньому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грати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рекомендується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. Хлопчик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зна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чому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. А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хто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зна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він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задоволенням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розповість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.</w:t>
      </w:r>
    </w:p>
    <w:p w:rsidR="005A469B" w:rsidRPr="005A469B" w:rsidRDefault="005A469B" w:rsidP="005A46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1065530</wp:posOffset>
            </wp:positionV>
            <wp:extent cx="1786890" cy="1189355"/>
            <wp:effectExtent l="114300" t="133350" r="137160" b="86995"/>
            <wp:wrapThrough wrapText="bothSides">
              <wp:wrapPolygon edited="0">
                <wp:start x="-1151" y="-2422"/>
                <wp:lineTo x="-1382" y="19720"/>
                <wp:lineTo x="1151" y="23180"/>
                <wp:lineTo x="1382" y="23180"/>
                <wp:lineTo x="22337" y="23180"/>
                <wp:lineTo x="22567" y="23180"/>
                <wp:lineTo x="23028" y="20412"/>
                <wp:lineTo x="23028" y="3114"/>
                <wp:lineTo x="23258" y="2768"/>
                <wp:lineTo x="21876" y="346"/>
                <wp:lineTo x="19804" y="-2422"/>
                <wp:lineTo x="-1151" y="-2422"/>
              </wp:wrapPolygon>
            </wp:wrapThrough>
            <wp:docPr id="21" name="Рисунок 21" descr="Лето, свежий воздух и занятия фитнесом - что может быть лучше!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ето, свежий воздух и занятия фитнесом - что может быть лучше!?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1893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Тол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тепер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цікавих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справ.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Йому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дня не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вистача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є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усі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ігри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переграти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Ві</w:t>
      </w:r>
      <w:proofErr w:type="gram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н</w:t>
      </w:r>
      <w:proofErr w:type="spellEnd"/>
      <w:proofErr w:type="gram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відмінний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фантазер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майстер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вигадування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захоплюючих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>корисних</w:t>
      </w:r>
      <w:proofErr w:type="spellEnd"/>
      <w:r w:rsidRPr="005A469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lang w:eastAsia="ru-RU"/>
        </w:rPr>
        <w:t xml:space="preserve"> занять!</w:t>
      </w:r>
    </w:p>
    <w:p w:rsidR="005A469B" w:rsidRPr="005A469B" w:rsidRDefault="00EC795C" w:rsidP="005A469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40404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204470</wp:posOffset>
            </wp:positionV>
            <wp:extent cx="1994535" cy="1413510"/>
            <wp:effectExtent l="171450" t="133350" r="139065" b="91440"/>
            <wp:wrapThrough wrapText="bothSides">
              <wp:wrapPolygon edited="0">
                <wp:start x="-825" y="-2038"/>
                <wp:lineTo x="-1857" y="582"/>
                <wp:lineTo x="-1857" y="16593"/>
                <wp:lineTo x="-206" y="21251"/>
                <wp:lineTo x="1650" y="22997"/>
                <wp:lineTo x="1857" y="22997"/>
                <wp:lineTo x="22074" y="22997"/>
                <wp:lineTo x="22281" y="22997"/>
                <wp:lineTo x="23106" y="21542"/>
                <wp:lineTo x="23106" y="7278"/>
                <wp:lineTo x="22900" y="2911"/>
                <wp:lineTo x="23106" y="2329"/>
                <wp:lineTo x="20630" y="-873"/>
                <wp:lineTo x="19393" y="-2038"/>
                <wp:lineTo x="-825" y="-2038"/>
              </wp:wrapPolygon>
            </wp:wrapThrough>
            <wp:docPr id="24" name="Рисунок 24" descr="Групповые игры для улицы — WomanWiki - женская энцикл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рупповые игры для улицы — WomanWiki - женская энциклопед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135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64FA1" w:rsidRPr="005A469B" w:rsidRDefault="00EC795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1283335</wp:posOffset>
            </wp:positionV>
            <wp:extent cx="2278380" cy="1763395"/>
            <wp:effectExtent l="171450" t="114300" r="140970" b="84455"/>
            <wp:wrapThrough wrapText="bothSides">
              <wp:wrapPolygon edited="0">
                <wp:start x="-1084" y="-1400"/>
                <wp:lineTo x="-1625" y="17268"/>
                <wp:lineTo x="0" y="21001"/>
                <wp:lineTo x="1806" y="22634"/>
                <wp:lineTo x="1987" y="22634"/>
                <wp:lineTo x="22395" y="22634"/>
                <wp:lineTo x="22575" y="22634"/>
                <wp:lineTo x="22936" y="21234"/>
                <wp:lineTo x="22936" y="6067"/>
                <wp:lineTo x="22756" y="3033"/>
                <wp:lineTo x="22575" y="2333"/>
                <wp:lineTo x="19505" y="-1400"/>
                <wp:lineTo x="19324" y="-1400"/>
                <wp:lineTo x="-1084" y="-1400"/>
              </wp:wrapPolygon>
            </wp:wrapThrough>
            <wp:docPr id="27" name="Рисунок 27" descr="командные игры для подростков на улице: 10 тыс изображений найден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мандные игры для подростков на улице: 10 тыс изображений найдено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6339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-2005965</wp:posOffset>
            </wp:positionH>
            <wp:positionV relativeFrom="paragraph">
              <wp:posOffset>1517015</wp:posOffset>
            </wp:positionV>
            <wp:extent cx="2623185" cy="1759585"/>
            <wp:effectExtent l="171450" t="114300" r="139065" b="69215"/>
            <wp:wrapThrough wrapText="bothSides">
              <wp:wrapPolygon edited="0">
                <wp:start x="-784" y="-1403"/>
                <wp:lineTo x="-1412" y="468"/>
                <wp:lineTo x="-1412" y="17305"/>
                <wp:lineTo x="157" y="21047"/>
                <wp:lineTo x="1412" y="22450"/>
                <wp:lineTo x="1569" y="22450"/>
                <wp:lineTo x="22118" y="22450"/>
                <wp:lineTo x="22275" y="22450"/>
                <wp:lineTo x="22745" y="21280"/>
                <wp:lineTo x="22745" y="6080"/>
                <wp:lineTo x="22588" y="2572"/>
                <wp:lineTo x="22588" y="2339"/>
                <wp:lineTo x="19765" y="-1403"/>
                <wp:lineTo x="-784" y="-1403"/>
              </wp:wrapPolygon>
            </wp:wrapThrough>
            <wp:docPr id="30" name="Рисунок 30" descr="Ігри з м'ячем на вулиці для дітей | TiliMili-Mas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Ігри з м'ячем на вулиці для дітей | TiliMili-Masik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5958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164FA1" w:rsidRPr="005A469B" w:rsidSect="005A469B">
      <w:pgSz w:w="11906" w:h="16838"/>
      <w:pgMar w:top="1134" w:right="1133" w:bottom="1134" w:left="1134" w:header="708" w:footer="708" w:gutter="0"/>
      <w:pgBorders w:offsetFrom="page">
        <w:top w:val="cabins" w:sz="31" w:space="24" w:color="7030A0"/>
        <w:left w:val="cabins" w:sz="31" w:space="24" w:color="7030A0"/>
        <w:bottom w:val="cabins" w:sz="31" w:space="24" w:color="7030A0"/>
        <w:right w:val="cabins" w:sz="31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469B"/>
    <w:rsid w:val="00164FA1"/>
    <w:rsid w:val="005A469B"/>
    <w:rsid w:val="00EC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2020-05-01T16:21:00Z</dcterms:created>
  <dcterms:modified xsi:type="dcterms:W3CDTF">2020-05-01T16:35:00Z</dcterms:modified>
</cp:coreProperties>
</file>