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2FA" w:rsidRDefault="00D262FA"/>
    <w:p w:rsidR="00D262FA" w:rsidRDefault="00D262FA" w:rsidP="00D262FA"/>
    <w:p w:rsidR="00D262FA" w:rsidRPr="00D262FA" w:rsidRDefault="00D262FA" w:rsidP="00D262FA">
      <w:pPr>
        <w:rPr>
          <w:sz w:val="52"/>
          <w:szCs w:val="52"/>
        </w:rPr>
      </w:pPr>
      <w:r w:rsidRPr="00D262FA">
        <w:rPr>
          <w:sz w:val="52"/>
          <w:szCs w:val="52"/>
        </w:rPr>
        <w:t>Інклюзія</w:t>
      </w:r>
    </w:p>
    <w:p w:rsidR="007A0D3C" w:rsidRPr="00D262FA" w:rsidRDefault="00D262FA" w:rsidP="00D262FA">
      <w:pPr>
        <w:rPr>
          <w:sz w:val="52"/>
          <w:szCs w:val="52"/>
        </w:rPr>
      </w:pPr>
      <w:r w:rsidRPr="00D262FA">
        <w:rPr>
          <w:sz w:val="52"/>
          <w:szCs w:val="52"/>
        </w:rPr>
        <w:t>Природознавство (с.121-124 рослинний і тваринний світ )</w:t>
      </w:r>
    </w:p>
    <w:sectPr w:rsidR="007A0D3C" w:rsidRPr="00D262FA" w:rsidSect="007A0D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oNotDisplayPageBoundaries/>
  <w:proofState w:spelling="clean" w:grammar="clean"/>
  <w:defaultTabStop w:val="708"/>
  <w:hyphenationZone w:val="425"/>
  <w:characterSpacingControl w:val="doNotCompress"/>
  <w:compat/>
  <w:rsids>
    <w:rsidRoot w:val="00D262FA"/>
    <w:rsid w:val="007A0D3C"/>
    <w:rsid w:val="00D2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2020-04-02T14:30:00Z</dcterms:created>
  <dcterms:modified xsi:type="dcterms:W3CDTF">2020-04-02T14:31:00Z</dcterms:modified>
</cp:coreProperties>
</file>