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5B" w:rsidRDefault="003F685B" w:rsidP="002F79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  <w:sectPr w:rsidR="003F685B" w:rsidSect="003F685B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4959EA" w:rsidRDefault="006943B6" w:rsidP="006943B6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lastRenderedPageBreak/>
        <w:t>ЗАТВЕРДЖУЮ</w:t>
      </w:r>
    </w:p>
    <w:p w:rsidR="006943B6" w:rsidRDefault="006943B6" w:rsidP="006943B6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Директор ХЗОШ № 101</w:t>
      </w:r>
    </w:p>
    <w:p w:rsidR="006943B6" w:rsidRDefault="006943B6" w:rsidP="006943B6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>_________ М.М.ФЕДУНОВ</w:t>
      </w:r>
    </w:p>
    <w:p w:rsidR="006943B6" w:rsidRPr="004959EA" w:rsidRDefault="006D4E5F" w:rsidP="006D4E5F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>28</w:t>
      </w:r>
      <w:r w:rsidR="00B417E9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.08</w:t>
      </w:r>
      <w:r w:rsidR="006943B6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8"/>
          <w:szCs w:val="24"/>
          <w:lang w:val="uk-UA" w:eastAsia="ru-RU"/>
        </w:rPr>
        <w:t>4</w:t>
      </w:r>
    </w:p>
    <w:p w:rsidR="004959EA" w:rsidRDefault="004959EA" w:rsidP="004959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9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План заходів </w:t>
      </w:r>
    </w:p>
    <w:p w:rsidR="004959EA" w:rsidRDefault="004959EA" w:rsidP="004959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9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щодо запобігання корупційним правопорушенням та правопорушенням, пов’язаним із корупцією, іншими порушенням </w:t>
      </w:r>
    </w:p>
    <w:p w:rsidR="004959EA" w:rsidRPr="004959EA" w:rsidRDefault="004959EA" w:rsidP="004959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9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Закону України «Про запобігання корупції» </w:t>
      </w:r>
    </w:p>
    <w:p w:rsidR="003F685B" w:rsidRDefault="004959EA" w:rsidP="004959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у Харківській загальноосвітній школі І-ІІІ ступенів № 101 </w:t>
      </w:r>
    </w:p>
    <w:p w:rsidR="004959EA" w:rsidRPr="004959EA" w:rsidRDefault="004959EA" w:rsidP="004959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Харківської міської ради Харківської області</w:t>
      </w:r>
    </w:p>
    <w:p w:rsidR="004959EA" w:rsidRDefault="004959EA" w:rsidP="004959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4959E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на 202</w:t>
      </w:r>
      <w:r w:rsidR="00B417E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Pr="004959E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/202</w:t>
      </w:r>
      <w:r w:rsidR="00B417E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3 </w:t>
      </w:r>
      <w:r w:rsidRPr="004959E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навчальний рік</w:t>
      </w:r>
    </w:p>
    <w:p w:rsidR="003F685B" w:rsidRPr="004959EA" w:rsidRDefault="003F685B" w:rsidP="004959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5448"/>
        <w:gridCol w:w="1417"/>
        <w:gridCol w:w="2127"/>
      </w:tblGrid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 за виконання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Забезпечити невідкладний розгляд звернень громадян щодо фактів корупції та надання суб’єктам звернень достовірної та у повному обсязі інформації, яка підлягає наданню відповідно до норм законів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Уповноважена особа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Проводити перевірку в установленому порядку повідомлень громадян та юридичних осіб щодо причетності працівників до вчинення корупційних правопорушень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Уповноважена особа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Застосовувати заходи щодо усунення наслідків корупційних діянь відповідно до законодавства у разі отримання постанови суду про накладення адміністративного стягнення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При надходження інформації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Уповноважена особа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При прийомі на роботу інформувати працівника про необхідність неухильного дотримання антикорупційного законодавства та недопустимість вчинення корупційних діянь та забезпечення дотримання педагогічної етики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Адміністрація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закладу освіти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Вжити заходів щодо недопущення конфлікту інтересів та сприяння його усуненню, не вчинення дій та  не приймання рішень в умовах реального конфлікту інтересів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Уповноважена особа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Брати активну участь у реалізації державної антикорупційної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Працівники закладу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Проводити наради з питань виконавської дисципліни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Щотижня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закладу освіти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Виносити питання із запобігання та протиді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ї </w:t>
            </w: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корупції на нарад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при директор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Раз у півріччя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закладу освіти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Проводити роз’яснювальну роботу серед працівників школи щодо дотримання антикорупційного законодавства, недопущення корупційних діянь, дотримання обмеження щодо одержання подарунків для себе чи близьких осіб (заборона отримання подарунка, якщо його вартість більше 1 прожиткового мінімуму)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Адміністрація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закладу освіти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Надавати роз’яснення чинного законодавства в сфері запобігання та протидії корупції </w:t>
            </w: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співробітникам, батькам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Постійно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Уповноважена особа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Забезпечити вивчення Закону України «Про запобігання корупції» працівниками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Уповноважена особа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Забезпечити своєчасне декларування працівниками, на яких обов’язок декларування доходів покладений Законами України «Про запобігання корупції», «Про запобігання та протидію корупції»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До встановленого терміну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Уповноважена особа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Надавати роз’яснення щодо заповнення декларації про доходи працівникам, на яких обов’язок декларування доходів покладений Законами України «Про запобігання корупції», «Про запобігання та протидію корупції»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Уповноважена особа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Забезпечити відкритість та прозорість діяльності закладу освіти шляхом оприлюднення та своєчасного оновлення публічної інформації на веб-сайті закладу освіти, в тому числі щодо звітної інформації про використання грошових коштів, отриманих від благодійників через спеціальні рахунки у банках чи фінансових установах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C314E9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 закладу освіти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Забезпечення  оприлюднення щомісяця на офіційному сайті та дошці оголошень закладу звітних інформацій про використання грошових коштів, отриманих від благодійників через спеціальні рахунки у банках чи інших фінансових установах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4959EA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959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Рада закладу</w:t>
            </w:r>
          </w:p>
        </w:tc>
      </w:tr>
      <w:tr w:rsidR="004959EA" w:rsidRPr="004959EA" w:rsidTr="003F68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C314E9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EA" w:rsidRPr="004959EA" w:rsidRDefault="00C314E9" w:rsidP="003F6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C314E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 допускати пряме чи опосередковане спонукання у будь-який спосіб підлеглих до прийняття рішень, вчинення дій або бездіяльності на користь своїх приватних інтересів або приватних інтересів третіх осіб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C314E9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EA" w:rsidRPr="004959EA" w:rsidRDefault="00C314E9" w:rsidP="003F6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 закладу освіти</w:t>
            </w:r>
          </w:p>
        </w:tc>
      </w:tr>
    </w:tbl>
    <w:p w:rsidR="004959EA" w:rsidRPr="004959EA" w:rsidRDefault="004959EA" w:rsidP="004959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4959EA" w:rsidRDefault="004959EA" w:rsidP="004959EA">
      <w:pPr>
        <w:spacing w:after="0" w:line="240" w:lineRule="auto"/>
        <w:ind w:left="-900" w:firstLine="90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3F685B" w:rsidRPr="004959EA" w:rsidRDefault="003F685B" w:rsidP="004959EA">
      <w:pPr>
        <w:spacing w:after="0" w:line="240" w:lineRule="auto"/>
        <w:ind w:left="-900" w:firstLine="90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4959EA" w:rsidRPr="003F685B" w:rsidRDefault="003F685B" w:rsidP="004959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F685B">
        <w:rPr>
          <w:rFonts w:ascii="Times New Roman" w:hAnsi="Times New Roman" w:cs="Times New Roman"/>
          <w:sz w:val="28"/>
          <w:lang w:val="uk-UA"/>
        </w:rPr>
        <w:t>Заступник директора з НВР</w:t>
      </w:r>
      <w:r w:rsidRPr="003F685B">
        <w:rPr>
          <w:rFonts w:ascii="Times New Roman" w:hAnsi="Times New Roman" w:cs="Times New Roman"/>
          <w:sz w:val="28"/>
          <w:lang w:val="uk-UA"/>
        </w:rPr>
        <w:tab/>
      </w:r>
      <w:r w:rsidRPr="003F685B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3F685B">
        <w:rPr>
          <w:rFonts w:ascii="Times New Roman" w:hAnsi="Times New Roman" w:cs="Times New Roman"/>
          <w:sz w:val="28"/>
          <w:lang w:val="uk-UA"/>
        </w:rPr>
        <w:tab/>
        <w:t>І.В.ШАМРАЙ</w:t>
      </w:r>
    </w:p>
    <w:sectPr w:rsidR="004959EA" w:rsidRPr="003F685B" w:rsidSect="004959EA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DD2"/>
    <w:multiLevelType w:val="multilevel"/>
    <w:tmpl w:val="822AF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80C4B31"/>
    <w:multiLevelType w:val="multilevel"/>
    <w:tmpl w:val="822AF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D0338B8"/>
    <w:multiLevelType w:val="multilevel"/>
    <w:tmpl w:val="822AF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55E364E"/>
    <w:multiLevelType w:val="hybridMultilevel"/>
    <w:tmpl w:val="CC8C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2DEB"/>
    <w:multiLevelType w:val="multilevel"/>
    <w:tmpl w:val="822AF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F5D1ADC"/>
    <w:multiLevelType w:val="multilevel"/>
    <w:tmpl w:val="822AF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D515CCD"/>
    <w:multiLevelType w:val="multilevel"/>
    <w:tmpl w:val="822AF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B8814D6"/>
    <w:multiLevelType w:val="multilevel"/>
    <w:tmpl w:val="19C03D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A3002E"/>
    <w:multiLevelType w:val="multilevel"/>
    <w:tmpl w:val="822AF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6B557ED"/>
    <w:multiLevelType w:val="hybridMultilevel"/>
    <w:tmpl w:val="53E0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61"/>
    <w:rsid w:val="000243EC"/>
    <w:rsid w:val="000972A1"/>
    <w:rsid w:val="00244387"/>
    <w:rsid w:val="0028767D"/>
    <w:rsid w:val="002F7942"/>
    <w:rsid w:val="00315F7D"/>
    <w:rsid w:val="003F685B"/>
    <w:rsid w:val="004959EA"/>
    <w:rsid w:val="004C000C"/>
    <w:rsid w:val="00677590"/>
    <w:rsid w:val="006943B6"/>
    <w:rsid w:val="006A7561"/>
    <w:rsid w:val="006D4E5F"/>
    <w:rsid w:val="007A40E0"/>
    <w:rsid w:val="007B6970"/>
    <w:rsid w:val="007F7FD3"/>
    <w:rsid w:val="008B465F"/>
    <w:rsid w:val="00A106D9"/>
    <w:rsid w:val="00A426CC"/>
    <w:rsid w:val="00AA571F"/>
    <w:rsid w:val="00B222F4"/>
    <w:rsid w:val="00B417E9"/>
    <w:rsid w:val="00B470CA"/>
    <w:rsid w:val="00C2465A"/>
    <w:rsid w:val="00C314E9"/>
    <w:rsid w:val="00C847D0"/>
    <w:rsid w:val="00C97FEB"/>
    <w:rsid w:val="00CB7A71"/>
    <w:rsid w:val="00D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96B4"/>
  <w15:docId w15:val="{ABDC8D64-3314-428E-B8E0-8009D5F6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6A7561"/>
  </w:style>
  <w:style w:type="paragraph" w:styleId="a3">
    <w:name w:val="No Spacing"/>
    <w:uiPriority w:val="1"/>
    <w:qFormat/>
    <w:rsid w:val="006A7561"/>
    <w:pPr>
      <w:spacing w:after="0" w:line="240" w:lineRule="auto"/>
    </w:pPr>
  </w:style>
  <w:style w:type="table" w:styleId="a4">
    <w:name w:val="Table Grid"/>
    <w:basedOn w:val="a1"/>
    <w:uiPriority w:val="59"/>
    <w:rsid w:val="0009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7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admin</cp:lastModifiedBy>
  <cp:revision>11</cp:revision>
  <cp:lastPrinted>2021-11-18T08:09:00Z</cp:lastPrinted>
  <dcterms:created xsi:type="dcterms:W3CDTF">2021-11-10T08:00:00Z</dcterms:created>
  <dcterms:modified xsi:type="dcterms:W3CDTF">2024-09-09T12:48:00Z</dcterms:modified>
</cp:coreProperties>
</file>