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593" w:rsidRDefault="002F557A">
      <w:pPr>
        <w:spacing w:after="0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Вівторок 31.03.2020р.</w:t>
      </w:r>
    </w:p>
    <w:p w:rsidR="009E2593" w:rsidRDefault="002F557A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1 клас</w:t>
      </w:r>
    </w:p>
    <w:tbl>
      <w:tblPr>
        <w:tblStyle w:val="a7"/>
        <w:tblW w:w="151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7"/>
        <w:gridCol w:w="3214"/>
        <w:gridCol w:w="4182"/>
        <w:gridCol w:w="3897"/>
        <w:gridCol w:w="2886"/>
      </w:tblGrid>
      <w:tr w:rsidR="009E2593">
        <w:trPr>
          <w:trHeight w:val="540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593" w:rsidRDefault="002F55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593" w:rsidRDefault="002F55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593" w:rsidRDefault="002F55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Теоретичний матеріал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593" w:rsidRDefault="002F55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Практичні завдання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593" w:rsidRDefault="002F55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Посилання на</w:t>
            </w:r>
          </w:p>
          <w:p w:rsidR="009E2593" w:rsidRDefault="002F55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онлайн-ресурс</w:t>
            </w:r>
            <w:proofErr w:type="spellEnd"/>
          </w:p>
        </w:tc>
      </w:tr>
      <w:tr w:rsidR="009E2593">
        <w:trPr>
          <w:trHeight w:val="952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593" w:rsidRDefault="002F55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593" w:rsidRDefault="002F557A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Англійська мова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593" w:rsidRDefault="002F557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Їжа.Опрацювати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с.86-87 Вивчення літер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Qq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Rr</w:t>
            </w:r>
            <w:proofErr w:type="spellEnd"/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593" w:rsidRDefault="002F557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Виконати вправи у прописах та великих зошитах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593" w:rsidRDefault="002F557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https://www.youtube.com/watch?v=xRFrDYDiKm4</w:t>
              </w:r>
            </w:hyperlink>
          </w:p>
        </w:tc>
      </w:tr>
      <w:tr w:rsidR="009E2593">
        <w:trPr>
          <w:trHeight w:val="840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593" w:rsidRDefault="002F55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593" w:rsidRDefault="002F557A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Письмо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593" w:rsidRDefault="002F557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Закріплення вмінь писати вивчені букви.  Утворення і записування слів.</w:t>
            </w:r>
          </w:p>
          <w:p w:rsidR="009E2593" w:rsidRDefault="002F557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Диктант.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593" w:rsidRDefault="002F557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 для списування.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114300" distB="114300" distL="114300" distR="114300">
                  <wp:extent cx="2343150" cy="1752600"/>
                  <wp:effectExtent l="0" t="0" r="0" b="0"/>
                  <wp:docPr id="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3150" cy="1752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Диктант.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114300" distB="114300" distL="114300" distR="114300">
                  <wp:extent cx="2343150" cy="1752600"/>
                  <wp:effectExtent l="0" t="0" r="0" b="0"/>
                  <wp:docPr id="1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3150" cy="1752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593" w:rsidRDefault="009E25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2593">
        <w:trPr>
          <w:trHeight w:val="553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593" w:rsidRDefault="002F55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593" w:rsidRDefault="002F557A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Фізкультура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593" w:rsidRDefault="002F557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Організовуючі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загальнорозвивальні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вправи. Вправи для розвитку швидкості.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593" w:rsidRDefault="002F557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Щоденно виконувати ранкову зарядку.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593" w:rsidRDefault="002F557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https://www.youtube.com/watch?v=kNWwid8OAVM</w:t>
              </w:r>
            </w:hyperlink>
          </w:p>
        </w:tc>
      </w:tr>
    </w:tbl>
    <w:p w:rsidR="009E2593" w:rsidRDefault="009E259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F557A" w:rsidRDefault="002F557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2F557A" w:rsidRDefault="002F557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9E2593" w:rsidRDefault="002F557A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6"/>
          <w:szCs w:val="36"/>
        </w:rPr>
        <w:lastRenderedPageBreak/>
        <w:t>2 клас</w:t>
      </w:r>
    </w:p>
    <w:tbl>
      <w:tblPr>
        <w:tblStyle w:val="a8"/>
        <w:tblW w:w="1512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8"/>
        <w:gridCol w:w="3213"/>
        <w:gridCol w:w="4182"/>
        <w:gridCol w:w="3870"/>
        <w:gridCol w:w="2910"/>
      </w:tblGrid>
      <w:tr w:rsidR="009E2593">
        <w:trPr>
          <w:trHeight w:val="54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593" w:rsidRDefault="002F55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593" w:rsidRDefault="002F55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593" w:rsidRDefault="002F55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Теоретичний матеріал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593" w:rsidRDefault="002F55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Практичні завдання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593" w:rsidRDefault="002F55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Посилання на</w:t>
            </w:r>
          </w:p>
          <w:p w:rsidR="009E2593" w:rsidRDefault="002F55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онлайн-ресурс</w:t>
            </w:r>
            <w:proofErr w:type="spellEnd"/>
          </w:p>
        </w:tc>
      </w:tr>
      <w:tr w:rsidR="009E2593">
        <w:trPr>
          <w:trHeight w:val="952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593" w:rsidRDefault="002F55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593" w:rsidRDefault="002F557A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Я досліджую світ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593" w:rsidRDefault="002F557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Узагальнення знань учнів.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593" w:rsidRDefault="002F557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с.52-72,повторити вивчений матеріал.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593" w:rsidRDefault="002F557A">
            <w:pPr>
              <w:shd w:val="clear" w:color="auto" w:fill="FFFFFF"/>
              <w:spacing w:line="379" w:lineRule="auto"/>
              <w:rPr>
                <w:rFonts w:ascii="Arial" w:eastAsia="Arial" w:hAnsi="Arial" w:cs="Arial"/>
                <w:color w:val="3C4043"/>
                <w:sz w:val="21"/>
                <w:szCs w:val="21"/>
              </w:rPr>
            </w:pPr>
            <w:hyperlink r:id="rId11">
              <w:r>
                <w:rPr>
                  <w:rFonts w:ascii="Arial" w:eastAsia="Arial" w:hAnsi="Arial" w:cs="Arial"/>
                  <w:color w:val="1155CC"/>
                  <w:sz w:val="21"/>
                  <w:szCs w:val="21"/>
                  <w:u w:val="single"/>
                </w:rPr>
                <w:t xml:space="preserve">learningapps.org › </w:t>
              </w:r>
              <w:proofErr w:type="spellStart"/>
              <w:r>
                <w:rPr>
                  <w:rFonts w:ascii="Arial" w:eastAsia="Arial" w:hAnsi="Arial" w:cs="Arial"/>
                  <w:color w:val="1155CC"/>
                  <w:sz w:val="21"/>
                  <w:szCs w:val="21"/>
                  <w:u w:val="single"/>
                </w:rPr>
                <w:t>watch</w:t>
              </w:r>
              <w:proofErr w:type="spellEnd"/>
            </w:hyperlink>
            <w:r>
              <w:fldChar w:fldCharType="begin"/>
            </w:r>
            <w:r>
              <w:instrText xml:space="preserve"> HYP</w:instrText>
            </w:r>
            <w:r>
              <w:instrText xml:space="preserve">ERLINK "https://www.google.com.ua/url?sa=t&amp;rct=j&amp;q=&amp;esrc=s&amp;source=web&amp;cd=3&amp;ved=2ahUKEwimtLHjur_oAhVms4sKHfQiBgQQFjACegQIBRAB&amp;url=https%3A%2F%2Flearningapps.org%2Fwatch%3Fv%3Dptq3v9c6n16&amp;usg=AOvVaw0WxlAqU1Oh50rIRGVkTx4i" </w:instrText>
            </w:r>
            <w:r>
              <w:fldChar w:fldCharType="separate"/>
            </w:r>
          </w:p>
          <w:p w:rsidR="009E2593" w:rsidRDefault="002F557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fldChar w:fldCharType="end"/>
            </w:r>
          </w:p>
        </w:tc>
      </w:tr>
      <w:tr w:rsidR="009E2593">
        <w:trPr>
          <w:trHeight w:val="84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593" w:rsidRDefault="002F55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593" w:rsidRDefault="002F557A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Математика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593" w:rsidRDefault="002F557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Закріплення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вивченого.Обчислення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периметра квадрата. Розв'язування задач.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593" w:rsidRDefault="002F557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с.94,виконати письмово №№5,6,7.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593" w:rsidRDefault="002F557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https://youtu.be/vxojJt7hTcU</w:t>
              </w:r>
            </w:hyperlink>
          </w:p>
        </w:tc>
      </w:tr>
      <w:tr w:rsidR="009E2593">
        <w:trPr>
          <w:trHeight w:val="553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593" w:rsidRDefault="002F55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593" w:rsidRDefault="002F557A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Українська мова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593" w:rsidRDefault="002F557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Розподіл слів на групи за частинами мови.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593" w:rsidRDefault="002F557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с.95,виконати вправу 340(3),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вправу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342.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593" w:rsidRDefault="002F557A">
            <w:pPr>
              <w:shd w:val="clear" w:color="auto" w:fill="FFFFFF"/>
              <w:spacing w:line="379" w:lineRule="auto"/>
              <w:rPr>
                <w:rFonts w:ascii="Arial" w:eastAsia="Arial" w:hAnsi="Arial" w:cs="Arial"/>
                <w:color w:val="660099"/>
                <w:sz w:val="16"/>
                <w:szCs w:val="16"/>
              </w:rPr>
            </w:pPr>
            <w:hyperlink r:id="rId13">
              <w:r>
                <w:rPr>
                  <w:rFonts w:ascii="Arial" w:eastAsia="Arial" w:hAnsi="Arial" w:cs="Arial"/>
                  <w:color w:val="1155CC"/>
                  <w:sz w:val="16"/>
                  <w:szCs w:val="16"/>
                  <w:u w:val="single"/>
                </w:rPr>
                <w:t>Презентації : українська мова. 2 клас. (до підручника Н ...</w:t>
              </w:r>
            </w:hyperlink>
            <w:r>
              <w:fldChar w:fldCharType="begin"/>
            </w:r>
            <w:r>
              <w:instrText xml:space="preserve"> HYPERLINK "</w:instrText>
            </w:r>
            <w:r>
              <w:instrText xml:space="preserve">https://pp-books.com.ua/prezentatsiyi-z-ukrayinskoyi-movi-2-klas-do-pidruchnika-n-kravtsovoyi-ta-in-za-programoiu-o-savchenko" </w:instrText>
            </w:r>
            <w:r>
              <w:fldChar w:fldCharType="separate"/>
            </w:r>
          </w:p>
          <w:p w:rsidR="009E2593" w:rsidRDefault="002F557A">
            <w:pPr>
              <w:shd w:val="clear" w:color="auto" w:fill="FFFFFF"/>
              <w:spacing w:line="37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fldChar w:fldCharType="end"/>
            </w:r>
            <w:hyperlink r:id="rId14">
              <w:r>
                <w:rPr>
                  <w:rFonts w:ascii="Arial" w:eastAsia="Arial" w:hAnsi="Arial" w:cs="Arial"/>
                  <w:color w:val="1155CC"/>
                  <w:sz w:val="16"/>
                  <w:szCs w:val="16"/>
                  <w:u w:val="single"/>
                </w:rPr>
                <w:t>pp-</w:t>
              </w:r>
              <w:proofErr w:type="spellStart"/>
              <w:r>
                <w:rPr>
                  <w:rFonts w:ascii="Arial" w:eastAsia="Arial" w:hAnsi="Arial" w:cs="Arial"/>
                  <w:color w:val="1155CC"/>
                  <w:sz w:val="16"/>
                  <w:szCs w:val="16"/>
                  <w:u w:val="single"/>
                </w:rPr>
                <w:t>books.com.ua</w:t>
              </w:r>
              <w:proofErr w:type="spellEnd"/>
              <w:r>
                <w:rPr>
                  <w:rFonts w:ascii="Arial" w:eastAsia="Arial" w:hAnsi="Arial" w:cs="Arial"/>
                  <w:color w:val="1155CC"/>
                  <w:sz w:val="16"/>
                  <w:szCs w:val="16"/>
                  <w:u w:val="single"/>
                </w:rPr>
                <w:t xml:space="preserve"> › ... › Навчально-методична література. 2 клас</w:t>
              </w:r>
            </w:hyperlink>
          </w:p>
        </w:tc>
      </w:tr>
      <w:tr w:rsidR="009E2593">
        <w:trPr>
          <w:trHeight w:val="707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593" w:rsidRDefault="002F55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593" w:rsidRDefault="002F557A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Читання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593" w:rsidRDefault="002F557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Великодня пригода. І.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Мацко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“Загублена писанка.”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593" w:rsidRDefault="002F557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с.87,читати і переказувати 1-частину.Презентація-  урок 91.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593" w:rsidRDefault="002F557A">
            <w:pPr>
              <w:shd w:val="clear" w:color="auto" w:fill="FFFFFF"/>
              <w:spacing w:before="100" w:after="400" w:line="379" w:lineRule="auto"/>
              <w:rPr>
                <w:rFonts w:ascii="Arial" w:eastAsia="Arial" w:hAnsi="Arial" w:cs="Arial"/>
                <w:color w:val="3C4043"/>
                <w:sz w:val="16"/>
                <w:szCs w:val="16"/>
              </w:rPr>
            </w:pPr>
            <w:hyperlink r:id="rId15">
              <w:r>
                <w:rPr>
                  <w:rFonts w:ascii="Arial" w:eastAsia="Arial" w:hAnsi="Arial" w:cs="Arial"/>
                  <w:color w:val="1155CC"/>
                  <w:sz w:val="16"/>
                  <w:szCs w:val="16"/>
                  <w:u w:val="single"/>
                </w:rPr>
                <w:t>Презентації : літературне читання. 2 клас. (до підручника Н ...pp-books.com.ua › ... › Навчально-методична література. 2 клас</w:t>
              </w:r>
            </w:hyperlink>
            <w:r>
              <w:fldChar w:fldCharType="begin"/>
            </w:r>
            <w:r>
              <w:instrText xml:space="preserve"> HYPERLINK "https://www.google.com.ua/url?sa=t&amp;rct=j&amp;q=&amp;esrc=s&amp;source=web&amp;cd=1&amp;</w:instrText>
            </w:r>
            <w:r>
              <w:instrText xml:space="preserve">ved=2ahUKEwjvn8WEwL_oAhVrposKHfwFC_gQFjAAegQIBhAB&amp;url=https%3A%2F%2Fpp-books.com.ua%2Fprezentatsiyi-z-chitannia-2-klas-do-pidruchnika-n-kravtsovoyi-ta-in-za-programoiu-o-savchenko&amp;usg=AOvVaw1TZKvtvmOnmygNmQaraVoc" </w:instrText>
            </w:r>
            <w:r>
              <w:fldChar w:fldCharType="separate"/>
            </w:r>
          </w:p>
          <w:p w:rsidR="009E2593" w:rsidRDefault="002F557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fldChar w:fldCharType="end"/>
            </w:r>
          </w:p>
        </w:tc>
      </w:tr>
      <w:tr w:rsidR="009E2593">
        <w:trPr>
          <w:trHeight w:val="859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593" w:rsidRDefault="002F55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593" w:rsidRDefault="002F557A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Фізкультура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593" w:rsidRDefault="002F557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Організаційні вправи.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Різновиди ходьби,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бігу.Метання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Стрибки у висоту. Розвиток швидкості. гнучкості.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593" w:rsidRDefault="002F557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виконувати вправи ранкової гімнастики.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593" w:rsidRDefault="009E25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E2593" w:rsidRDefault="009E259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E2593" w:rsidRDefault="009E2593"/>
    <w:p w:rsidR="009E2593" w:rsidRDefault="009E2593"/>
    <w:p w:rsidR="009E2593" w:rsidRDefault="009E2593"/>
    <w:p w:rsidR="009E2593" w:rsidRDefault="009E2593"/>
    <w:p w:rsidR="009E2593" w:rsidRDefault="009E2593"/>
    <w:p w:rsidR="002F557A" w:rsidRDefault="002F557A">
      <w:pPr>
        <w:spacing w:after="0"/>
      </w:pPr>
    </w:p>
    <w:p w:rsidR="002F557A" w:rsidRDefault="002F557A">
      <w:pPr>
        <w:spacing w:after="0"/>
        <w:rPr>
          <w:rFonts w:ascii="Times New Roman" w:eastAsia="Times New Roman" w:hAnsi="Times New Roman" w:cs="Times New Roman"/>
          <w:sz w:val="36"/>
          <w:szCs w:val="36"/>
        </w:rPr>
      </w:pPr>
    </w:p>
    <w:p w:rsidR="009E2593" w:rsidRDefault="002F557A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6"/>
          <w:szCs w:val="36"/>
        </w:rPr>
        <w:lastRenderedPageBreak/>
        <w:t>3 клас</w:t>
      </w:r>
    </w:p>
    <w:tbl>
      <w:tblPr>
        <w:tblStyle w:val="a9"/>
        <w:tblW w:w="151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7"/>
        <w:gridCol w:w="3225"/>
        <w:gridCol w:w="4177"/>
        <w:gridCol w:w="3893"/>
        <w:gridCol w:w="2884"/>
      </w:tblGrid>
      <w:tr w:rsidR="009E2593">
        <w:trPr>
          <w:trHeight w:val="540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593" w:rsidRDefault="002F55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593" w:rsidRDefault="002F55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593" w:rsidRDefault="002F55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Теоретичний матеріал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593" w:rsidRDefault="002F55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Практичні завдання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593" w:rsidRDefault="002F55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Посилання на</w:t>
            </w:r>
          </w:p>
          <w:p w:rsidR="009E2593" w:rsidRDefault="002F55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онлайн-ресурс</w:t>
            </w:r>
            <w:proofErr w:type="spellEnd"/>
          </w:p>
        </w:tc>
      </w:tr>
      <w:tr w:rsidR="009E2593">
        <w:trPr>
          <w:trHeight w:val="952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593" w:rsidRDefault="002F55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593" w:rsidRDefault="002F557A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Читання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593" w:rsidRDefault="002F557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Творчість братів Грімм. Брати Грімм “Шипшинка” (продовження)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593" w:rsidRDefault="002F557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с.144-146, прочитати третю частину,стислий переказ прочитаного,вивчити уривок з казки напам'ять - 30-35 слів , (с.144, від слів: “ Почала вона підійматися … з веретеном і пряде кужіль”.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593" w:rsidRDefault="002F557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https://youtu.be/-ifuQng17Aw</w:t>
              </w:r>
            </w:hyperlink>
          </w:p>
          <w:p w:rsidR="009E2593" w:rsidRDefault="009E25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2593">
        <w:trPr>
          <w:trHeight w:val="840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593" w:rsidRDefault="002F55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593" w:rsidRDefault="002F557A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Математика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593" w:rsidRDefault="002F557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Перевірка ділення множенням. Розв'язування задач, обернених до задач на знаходження суми двох добутків.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593" w:rsidRDefault="002F557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Виконати №№ 916,917,921 9(усно), №№918,, 919,920,923,924 (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.), с.140,вивчити правило.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593" w:rsidRDefault="002F557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https://youtu.be/E0WZ-A6H8vw</w:t>
              </w:r>
            </w:hyperlink>
          </w:p>
          <w:p w:rsidR="009E2593" w:rsidRDefault="009E25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2593">
        <w:trPr>
          <w:trHeight w:val="553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593" w:rsidRDefault="002F55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593" w:rsidRDefault="002F557A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Українська мова</w:t>
            </w:r>
          </w:p>
          <w:p w:rsidR="009E2593" w:rsidRDefault="009E2593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593" w:rsidRDefault="002F557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Розвиток мовлення. Казка про Ромашку і небайдужу дівчинку. Складання власної казки.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593" w:rsidRDefault="002F557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с.52-53, виконати завдання 5,6,7,8(письмово).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593" w:rsidRDefault="009E25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2593">
        <w:trPr>
          <w:trHeight w:val="707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593" w:rsidRDefault="002F55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593" w:rsidRDefault="002F557A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Трудове навчання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593" w:rsidRDefault="002F557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Декорування виробів. Способи декорування виробів. Орнамент. Практична робота:виготовлення декоративної абетки.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593" w:rsidRDefault="002F557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с.35, виготовити “ веселі” букви.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593" w:rsidRDefault="002F557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https://youtu.be/CQx4XJmAVtg</w:t>
              </w:r>
            </w:hyperlink>
          </w:p>
          <w:p w:rsidR="009E2593" w:rsidRDefault="009E25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2593">
        <w:trPr>
          <w:trHeight w:val="859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593" w:rsidRDefault="002F55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593" w:rsidRDefault="002F557A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Фізкультура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593" w:rsidRDefault="002F557A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Організовуючі вправи. Різновиди ходьби та бігу.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Загальнорозвивальні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вправи для профілактики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плоскостопості.Удари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внутрішньою та середньою частиною підйому по нерухомому м'ячу у вертикальну ціль та горизонтальну ціль. Гра “Грай та не втрачай”.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593" w:rsidRDefault="002F557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Виконати ЗРВ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профілактики плоскостопості.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593" w:rsidRDefault="002F557A">
            <w:pPr>
              <w:spacing w:before="240" w:after="24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hyperlink r:id="rId19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https://youtu.be/ALilot60G00</w:t>
              </w:r>
            </w:hyperlink>
          </w:p>
          <w:p w:rsidR="009E2593" w:rsidRDefault="002F557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https://youtu.be/pcLMi59Pqhw</w:t>
              </w:r>
            </w:hyperlink>
          </w:p>
          <w:p w:rsidR="009E2593" w:rsidRDefault="009E25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E2593" w:rsidRDefault="009E259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F557A" w:rsidRDefault="002F557A">
      <w:pPr>
        <w:spacing w:after="0"/>
      </w:pPr>
    </w:p>
    <w:p w:rsidR="002F557A" w:rsidRDefault="002F557A">
      <w:pPr>
        <w:spacing w:after="0"/>
      </w:pPr>
    </w:p>
    <w:p w:rsidR="002F557A" w:rsidRDefault="002F557A">
      <w:pPr>
        <w:spacing w:after="0"/>
      </w:pPr>
    </w:p>
    <w:p w:rsidR="009E2593" w:rsidRDefault="002F557A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6"/>
          <w:szCs w:val="36"/>
        </w:rPr>
        <w:lastRenderedPageBreak/>
        <w:t>4 клас</w:t>
      </w:r>
    </w:p>
    <w:tbl>
      <w:tblPr>
        <w:tblStyle w:val="aa"/>
        <w:tblW w:w="151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7"/>
        <w:gridCol w:w="3225"/>
        <w:gridCol w:w="4177"/>
        <w:gridCol w:w="3893"/>
        <w:gridCol w:w="2884"/>
      </w:tblGrid>
      <w:tr w:rsidR="009E2593">
        <w:trPr>
          <w:trHeight w:val="540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593" w:rsidRDefault="002F55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593" w:rsidRDefault="002F55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593" w:rsidRDefault="002F55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Теоретичний матеріал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593" w:rsidRDefault="002F55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Практичні завдання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593" w:rsidRDefault="002F55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Посилання на</w:t>
            </w:r>
          </w:p>
          <w:p w:rsidR="009E2593" w:rsidRDefault="002F55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онлайн-ресурс</w:t>
            </w:r>
            <w:proofErr w:type="spellEnd"/>
          </w:p>
        </w:tc>
      </w:tr>
      <w:tr w:rsidR="009E2593">
        <w:trPr>
          <w:trHeight w:val="952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593" w:rsidRDefault="002F55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593" w:rsidRDefault="002F557A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Читання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593" w:rsidRDefault="002F557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Життя і творчість Джанні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Родарі.Дж.Родарі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“Дорога, що нікуди не вела”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593" w:rsidRDefault="002F557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с.151-152, вивчити біографію письменника, прочитати і детально переказувати першу частину казки 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593" w:rsidRDefault="002F557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https://www.youtube.com/watch?v=juoE3XrvTR8</w:t>
              </w:r>
            </w:hyperlink>
          </w:p>
        </w:tc>
      </w:tr>
      <w:tr w:rsidR="009E2593">
        <w:trPr>
          <w:trHeight w:val="840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593" w:rsidRDefault="002F55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593" w:rsidRDefault="002F557A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Математика</w:t>
            </w:r>
          </w:p>
          <w:p w:rsidR="009E2593" w:rsidRDefault="009E2593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593" w:rsidRDefault="002F557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Ділення багатоцифрових чисел на розрядні (у частці нулі всередині і в кінці). Розв'язування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рівнянь.Задачі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буквеними даними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593" w:rsidRDefault="002F557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Виконати №№902-910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593" w:rsidRDefault="009E25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2593">
        <w:trPr>
          <w:trHeight w:val="553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593" w:rsidRDefault="002F55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593" w:rsidRDefault="002F557A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Українська мова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593" w:rsidRDefault="002F557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Роль прислівників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-антонімів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мовленні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593" w:rsidRDefault="002F557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с.167,вивчити правило, виконати вправи 329-331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593" w:rsidRDefault="002F557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2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https://pershilastivky.at.ua/load/konspekti_u</w:t>
              </w:r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rokiv/ukrajinska_mova_4_klas/prislivniki_antonimi/7-1-0-615</w:t>
              </w:r>
            </w:hyperlink>
          </w:p>
        </w:tc>
      </w:tr>
      <w:tr w:rsidR="009E2593">
        <w:trPr>
          <w:trHeight w:val="707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593" w:rsidRDefault="002F55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593" w:rsidRDefault="002F557A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Образотворче мистецтво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593" w:rsidRDefault="002F557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Особливості природного середовища рідного села. Розвиток спостережливості, зорової пам’яті, вміння сприймати красу природи рідного краю та відтворювати її на площині.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593" w:rsidRDefault="002F557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Виконати композицію “Пам’ятки архітектури”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593" w:rsidRDefault="002F557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https://www.youtube.com/watch?v=JC7ttpf64z0</w:t>
              </w:r>
            </w:hyperlink>
          </w:p>
        </w:tc>
      </w:tr>
      <w:tr w:rsidR="009E2593">
        <w:trPr>
          <w:trHeight w:val="859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593" w:rsidRDefault="002F55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593" w:rsidRDefault="002F557A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Англійська мова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593" w:rsidRDefault="002F557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Подорож.Види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транспорту.Опрацювати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с.156-157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593" w:rsidRDefault="002F557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Вивчити нові слова с.157.Remember записати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зошити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правил.Вправа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с.157 (читати,перекладати)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593" w:rsidRDefault="002F557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https://www.youtube.com/watch?v=odlLZ1gBILU</w:t>
              </w:r>
            </w:hyperlink>
          </w:p>
        </w:tc>
      </w:tr>
    </w:tbl>
    <w:p w:rsidR="009E2593" w:rsidRDefault="009E259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E2593" w:rsidRDefault="009E2593"/>
    <w:p w:rsidR="009E2593" w:rsidRDefault="009E2593"/>
    <w:p w:rsidR="009E2593" w:rsidRDefault="009E2593"/>
    <w:p w:rsidR="009E2593" w:rsidRDefault="009E2593"/>
    <w:p w:rsidR="009E2593" w:rsidRDefault="009E2593"/>
    <w:p w:rsidR="002F557A" w:rsidRDefault="002F557A">
      <w:pPr>
        <w:spacing w:after="0"/>
      </w:pPr>
    </w:p>
    <w:p w:rsidR="002F557A" w:rsidRDefault="002F557A">
      <w:pPr>
        <w:spacing w:after="0"/>
      </w:pPr>
    </w:p>
    <w:p w:rsidR="009E2593" w:rsidRDefault="002F557A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6"/>
          <w:szCs w:val="36"/>
        </w:rPr>
        <w:lastRenderedPageBreak/>
        <w:t>5 клас</w:t>
      </w:r>
    </w:p>
    <w:tbl>
      <w:tblPr>
        <w:tblStyle w:val="ab"/>
        <w:tblW w:w="151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8"/>
        <w:gridCol w:w="3219"/>
        <w:gridCol w:w="4185"/>
        <w:gridCol w:w="3900"/>
        <w:gridCol w:w="2874"/>
      </w:tblGrid>
      <w:tr w:rsidR="009E2593">
        <w:trPr>
          <w:trHeight w:val="54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593" w:rsidRDefault="002F55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593" w:rsidRDefault="002F55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593" w:rsidRDefault="002F55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Теоретичний матеріал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593" w:rsidRDefault="002F55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Практичні завдання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593" w:rsidRDefault="002F55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Посилання на</w:t>
            </w:r>
          </w:p>
          <w:p w:rsidR="009E2593" w:rsidRDefault="002F55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онлайн-ресурс</w:t>
            </w:r>
            <w:proofErr w:type="spellEnd"/>
          </w:p>
        </w:tc>
      </w:tr>
      <w:tr w:rsidR="009E2593">
        <w:trPr>
          <w:trHeight w:val="952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593" w:rsidRDefault="002F55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593" w:rsidRDefault="002F557A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Математика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593" w:rsidRDefault="002F557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Розв'язування вправ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593" w:rsidRDefault="002F557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Повторити параграф 40</w:t>
            </w:r>
          </w:p>
          <w:p w:rsidR="009E2593" w:rsidRDefault="002F557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Виконати: №№ 1382, 1384, 1387, 1390, 1400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593" w:rsidRDefault="009E25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2593">
        <w:trPr>
          <w:trHeight w:val="84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593" w:rsidRDefault="002F55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593" w:rsidRDefault="002F557A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ОХЕ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593" w:rsidRDefault="002F557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Дві головні заповіді любові.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593" w:rsidRDefault="002F557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Опрацювати матеріал параграфа 25</w:t>
            </w:r>
          </w:p>
          <w:p w:rsidR="009E2593" w:rsidRDefault="009E25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593" w:rsidRDefault="002F557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https://www.youtube.com/watch?v=gN6N7RD--9k</w:t>
              </w:r>
            </w:hyperlink>
          </w:p>
        </w:tc>
      </w:tr>
      <w:tr w:rsidR="009E2593">
        <w:trPr>
          <w:trHeight w:val="3345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593" w:rsidRDefault="002F55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593" w:rsidRDefault="002F557A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Основи здоров’я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593" w:rsidRDefault="002F557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Безпека в побуті і навколишньому середовищі.</w:t>
            </w:r>
          </w:p>
          <w:p w:rsidR="009E2593" w:rsidRDefault="002F557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Пожежна безпека.</w:t>
            </w:r>
          </w:p>
          <w:p w:rsidR="009E2593" w:rsidRDefault="002F557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Причини виникнення та способи гасіння невеликих пожеж. Захист органів дихання під час пожежі.</w:t>
            </w:r>
          </w:p>
          <w:p w:rsidR="009E2593" w:rsidRDefault="009E25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2593" w:rsidRDefault="009E25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2593" w:rsidRDefault="009E25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2593" w:rsidRDefault="009E25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2593" w:rsidRDefault="002F55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Опрацювати параграф 22.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593" w:rsidRDefault="002F557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Відпрацювання навичок евакуації з приміщення школи. Відпрацювання навичок захисту органів дихання від отруйних газів.</w:t>
            </w:r>
          </w:p>
          <w:p w:rsidR="009E2593" w:rsidRDefault="009E25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2593" w:rsidRDefault="002F557A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Обстежити свою оселю та визначити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лейкозаймисті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речовини та предмети.</w:t>
            </w:r>
          </w:p>
          <w:p w:rsidR="009E2593" w:rsidRDefault="002F557A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Написати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сенкан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слова “Пожежа”(записи зробити у робочому зошиті)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593" w:rsidRDefault="002F557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6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http://www.myshared.ru/slide/1071748/</w:t>
              </w:r>
            </w:hyperlink>
          </w:p>
          <w:p w:rsidR="009E2593" w:rsidRDefault="009E25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2593" w:rsidRDefault="002F557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7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https://www.youtube.com/watch?v=lVKaZ7S4q3Y</w:t>
              </w:r>
            </w:hyperlink>
          </w:p>
        </w:tc>
      </w:tr>
      <w:tr w:rsidR="009E2593">
        <w:trPr>
          <w:trHeight w:val="707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593" w:rsidRDefault="002F55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593" w:rsidRDefault="002F557A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Фізкультура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593" w:rsidRDefault="002F557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Різновиди ходьби та бігу. Комплекс ЗР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 “Човниковий” біг 4 х 5 м. Кидки м’яча з місця однією рукою від плеча. Введення м’яча на місці. Навчальна гра. Ходьба у повільному темпі.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593" w:rsidRDefault="002F557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Виконати комплекс ЗРВ на місці та “Човниковий” біг 4 х 5 м. Виконати імітацію кидків м’яча з місця однією рукою від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плеча, а також ведення м’яча на місці.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593" w:rsidRDefault="002F557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8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https://www.youtube.com/watch?v=5BBVw1Zo5EQ</w:t>
              </w:r>
            </w:hyperlink>
          </w:p>
        </w:tc>
      </w:tr>
      <w:tr w:rsidR="009E2593">
        <w:trPr>
          <w:trHeight w:val="859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593" w:rsidRDefault="002F55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593" w:rsidRDefault="002F557A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Образотворче мистецтво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593" w:rsidRDefault="002F557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Архітектура. Ансамбль. </w:t>
            </w:r>
          </w:p>
          <w:p w:rsidR="009E2593" w:rsidRDefault="002F557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Ескіз будинку для казкового героя “Стародавній терем”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593" w:rsidRDefault="002F55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намалювати ескіз будинку для казкового героя “Стародавній терем”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593" w:rsidRDefault="002F557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9">
              <w:r>
                <w:rPr>
                  <w:rFonts w:ascii="Trebuchet MS" w:eastAsia="Trebuchet MS" w:hAnsi="Trebuchet MS" w:cs="Trebuchet MS"/>
                  <w:color w:val="005580"/>
                  <w:sz w:val="19"/>
                  <w:szCs w:val="19"/>
                  <w:highlight w:val="white"/>
                  <w:u w:val="single"/>
                </w:rPr>
                <w:t>https://youtu.be/lb3cNtRj2J8</w:t>
              </w:r>
            </w:hyperlink>
          </w:p>
        </w:tc>
      </w:tr>
    </w:tbl>
    <w:p w:rsidR="009E2593" w:rsidRDefault="009E259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E2593" w:rsidRDefault="009E2593"/>
    <w:p w:rsidR="002F557A" w:rsidRDefault="002F557A">
      <w:pPr>
        <w:spacing w:after="0"/>
      </w:pPr>
    </w:p>
    <w:p w:rsidR="002F557A" w:rsidRDefault="002F557A">
      <w:pPr>
        <w:spacing w:after="0"/>
      </w:pPr>
    </w:p>
    <w:p w:rsidR="002F557A" w:rsidRDefault="002F557A">
      <w:pPr>
        <w:spacing w:after="0"/>
      </w:pPr>
    </w:p>
    <w:p w:rsidR="009E2593" w:rsidRDefault="002F557A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6"/>
          <w:szCs w:val="36"/>
        </w:rPr>
        <w:lastRenderedPageBreak/>
        <w:t>7 клас</w:t>
      </w:r>
    </w:p>
    <w:tbl>
      <w:tblPr>
        <w:tblStyle w:val="ac"/>
        <w:tblW w:w="151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8"/>
        <w:gridCol w:w="3219"/>
        <w:gridCol w:w="4185"/>
        <w:gridCol w:w="3900"/>
        <w:gridCol w:w="2874"/>
      </w:tblGrid>
      <w:tr w:rsidR="009E2593">
        <w:trPr>
          <w:trHeight w:val="54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593" w:rsidRDefault="002F55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593" w:rsidRDefault="002F55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593" w:rsidRDefault="002F55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Теоретичний матеріал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593" w:rsidRDefault="002F55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Практичні завдання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593" w:rsidRDefault="002F55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Посилання на</w:t>
            </w:r>
          </w:p>
          <w:p w:rsidR="009E2593" w:rsidRDefault="002F55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онлайн-ресурс</w:t>
            </w:r>
            <w:proofErr w:type="spellEnd"/>
          </w:p>
        </w:tc>
      </w:tr>
      <w:tr w:rsidR="009E2593">
        <w:trPr>
          <w:trHeight w:val="952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593" w:rsidRDefault="002F55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593" w:rsidRDefault="002F557A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Образотворче мистецтво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593" w:rsidRDefault="002F557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Національні традиції в одязі.</w:t>
            </w:r>
          </w:p>
          <w:p w:rsidR="009E2593" w:rsidRDefault="002F557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Ескіз сучасного костюму в народному стилі.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593" w:rsidRDefault="002F55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Створення ескізу сучасного костюму в народному стилі.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593" w:rsidRDefault="002F557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0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https://www.youtube.com/watch?v=_WzCThGCk38</w:t>
              </w:r>
            </w:hyperlink>
          </w:p>
        </w:tc>
      </w:tr>
      <w:tr w:rsidR="009E2593">
        <w:trPr>
          <w:trHeight w:val="84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593" w:rsidRDefault="002F55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593" w:rsidRDefault="002F557A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Англійська мова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593" w:rsidRDefault="002F557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Відгук на кінофільм після його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перегляду.Опрацювати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с.152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593" w:rsidRDefault="002F557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Повторити тему Розваги від с.138-152 вправу 1 на с.152 (читати,перекладати)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593" w:rsidRDefault="009E25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2593">
        <w:trPr>
          <w:trHeight w:val="553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593" w:rsidRDefault="002F55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593" w:rsidRDefault="002F557A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Алгебра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593" w:rsidRDefault="002F557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Розв'язування систем двох лінійних рівнянь з двома змінними способом додавання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593" w:rsidRDefault="002F557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Опрацювати параграф 29</w:t>
            </w:r>
          </w:p>
          <w:p w:rsidR="009E2593" w:rsidRDefault="002F557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Виконати №№ 953, 954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593" w:rsidRDefault="009E25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2593">
        <w:trPr>
          <w:trHeight w:val="707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593" w:rsidRDefault="002F55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593" w:rsidRDefault="002F557A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Геометрія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593" w:rsidRDefault="002F557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Розв'язування задач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593" w:rsidRDefault="002F557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Повторити параграф 22</w:t>
            </w:r>
          </w:p>
          <w:p w:rsidR="009E2593" w:rsidRDefault="002F557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Виконати №№ 612, 615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593" w:rsidRDefault="009E25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2593">
        <w:trPr>
          <w:trHeight w:val="859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593" w:rsidRDefault="002F55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593" w:rsidRDefault="002F557A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Фізкультура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593" w:rsidRDefault="002F557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Стройові прийоми. Різновиди ходьби. Повільний біг. Комплекс ЗРВ у парах. Прискорення з місця на 5, 10, 15 м з різних вихідних положень. Серійні стрибки. Вправи для розвитку сили м’язів тулуба, плечового поясу та кистей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рук.Відбивання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 накривання м’яча. 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дки м’яча однією рукою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врусі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Подвійний крок.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593" w:rsidRDefault="002F557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Виконати комплекс ЗРВ. Виконати вправи для розвитку сили м’язів тулуба, плечового поясу та кистей рук та прискорення з місця з різних вихідних положень. Повторити подвійний крок.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593" w:rsidRDefault="002F557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https://www.youtube.com/watch?v=-lxS5ogKMJY</w:t>
              </w:r>
            </w:hyperlink>
          </w:p>
        </w:tc>
      </w:tr>
      <w:tr w:rsidR="009E2593">
        <w:trPr>
          <w:trHeight w:val="985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593" w:rsidRDefault="002F55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593" w:rsidRDefault="002F557A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ОХЕ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593" w:rsidRDefault="002F557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Славні постаті українського народу. Преподобні Антоній та Феодосій Печерські.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593" w:rsidRDefault="002F557A">
            <w:pPr>
              <w:spacing w:before="240" w:after="24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Опрацювати матеріал параграфа 24</w:t>
            </w:r>
          </w:p>
          <w:p w:rsidR="009E2593" w:rsidRDefault="009E25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593" w:rsidRDefault="002F557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2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https://kolomija.com/bbloteka/zhittya-svyatih/669-zhittya-svyatih-prepodobnih-antonya-feodosya-pecherskih.html</w:t>
              </w:r>
            </w:hyperlink>
          </w:p>
        </w:tc>
      </w:tr>
    </w:tbl>
    <w:p w:rsidR="009E2593" w:rsidRDefault="009E259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E2593" w:rsidRDefault="009E2593"/>
    <w:p w:rsidR="009E2593" w:rsidRDefault="009E2593"/>
    <w:p w:rsidR="002F557A" w:rsidRDefault="002F557A">
      <w:pPr>
        <w:spacing w:after="0"/>
      </w:pPr>
    </w:p>
    <w:p w:rsidR="002F557A" w:rsidRDefault="002F557A">
      <w:pPr>
        <w:spacing w:after="0"/>
      </w:pPr>
    </w:p>
    <w:p w:rsidR="009E2593" w:rsidRDefault="002F557A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6"/>
          <w:szCs w:val="36"/>
        </w:rPr>
        <w:lastRenderedPageBreak/>
        <w:t>8 клас</w:t>
      </w:r>
    </w:p>
    <w:tbl>
      <w:tblPr>
        <w:tblStyle w:val="ad"/>
        <w:tblW w:w="1535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8"/>
        <w:gridCol w:w="3260"/>
        <w:gridCol w:w="4252"/>
        <w:gridCol w:w="3967"/>
        <w:gridCol w:w="2914"/>
      </w:tblGrid>
      <w:tr w:rsidR="009E2593">
        <w:trPr>
          <w:trHeight w:val="54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593" w:rsidRDefault="002F55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593" w:rsidRDefault="002F55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593" w:rsidRDefault="002F55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Теоретичний матеріал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593" w:rsidRDefault="002F55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Практичні завдання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593" w:rsidRDefault="002F55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Посилання на</w:t>
            </w:r>
          </w:p>
          <w:p w:rsidR="009E2593" w:rsidRDefault="002F55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онлайн-ресурс</w:t>
            </w:r>
            <w:proofErr w:type="spellEnd"/>
          </w:p>
        </w:tc>
      </w:tr>
      <w:tr w:rsidR="009E2593">
        <w:trPr>
          <w:trHeight w:val="95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593" w:rsidRDefault="002F55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593" w:rsidRDefault="002F557A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Фізкультура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593" w:rsidRDefault="002F557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Різновиди ходьби та бігу. Комплекс ЗРВ. Стрибкові вправи. Нападаючий удар з власного підкидання. Одиночне блокування нападаючого удару. Нижня та верхня пряма подача. Навчальна гра. Біг у повільному темпі.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593" w:rsidRDefault="002F557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Виконати комплекс ЗРВ та стрибки у довжину з місця.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Виконати імітацію нападаючого удару з власного підкидання. Повторити техніку нижньої та верхньої подачі.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593" w:rsidRDefault="002F557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3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https://www.youtube.com/watch?v=k7GWUyxChbo</w:t>
              </w:r>
            </w:hyperlink>
          </w:p>
        </w:tc>
      </w:tr>
      <w:tr w:rsidR="009E2593">
        <w:trPr>
          <w:trHeight w:val="84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593" w:rsidRDefault="002F55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593" w:rsidRDefault="002F557A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Алгебра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593" w:rsidRDefault="002F557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Теорема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Вієта</w:t>
            </w:r>
            <w:proofErr w:type="spellEnd"/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593" w:rsidRDefault="002F557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Опрацювати параграф 22</w:t>
            </w:r>
          </w:p>
          <w:p w:rsidR="009E2593" w:rsidRDefault="002F557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Виконати №№ 736, 737, 738, 739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593" w:rsidRDefault="009E25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2593">
        <w:trPr>
          <w:trHeight w:val="553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593" w:rsidRDefault="002F55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593" w:rsidRDefault="002F557A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Англійська мова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593" w:rsidRDefault="002F557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Об”єднане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Королівство.Опрацювати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с.202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593" w:rsidRDefault="002F557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виконати вправу 5 с.202 (письмово)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593" w:rsidRDefault="009E25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2593">
        <w:trPr>
          <w:trHeight w:val="70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593" w:rsidRDefault="002F55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593" w:rsidRDefault="002F557A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Українська мова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593" w:rsidRDefault="002F557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Розділові знаки при вставних словах.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593" w:rsidRDefault="002F557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Виконати вправу 295. Вивчити правила параграфів 28-29. Готуємось до контрольної роботи :тести с.140-141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593" w:rsidRDefault="002F557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https://learningapps.org/6548930</w:t>
            </w:r>
          </w:p>
        </w:tc>
      </w:tr>
      <w:tr w:rsidR="009E2593">
        <w:trPr>
          <w:trHeight w:val="859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593" w:rsidRDefault="002F55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593" w:rsidRDefault="002F557A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Українська література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593" w:rsidRDefault="002F557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Особливості композиції твору “Шпага Славка Беркути”.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593" w:rsidRDefault="002F557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Записати у зошиті композиційні елементи: зав’язка, розвиток дій,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кульмінаціяі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т.д.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593" w:rsidRDefault="002F557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4">
              <w:r>
                <w:rPr>
                  <w:rFonts w:ascii="Arial" w:eastAsia="Arial" w:hAnsi="Arial" w:cs="Arial"/>
                  <w:color w:val="385898"/>
                  <w:sz w:val="21"/>
                  <w:szCs w:val="21"/>
                  <w:highlight w:val="white"/>
                  <w:u w:val="single"/>
                </w:rPr>
                <w:t>http://oipopp.ed-sp.net/?q=node/14007</w:t>
              </w:r>
            </w:hyperlink>
          </w:p>
        </w:tc>
      </w:tr>
      <w:tr w:rsidR="009E2593">
        <w:trPr>
          <w:trHeight w:val="98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593" w:rsidRDefault="002F55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593" w:rsidRDefault="002F557A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Геометрія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593" w:rsidRDefault="009E25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593" w:rsidRDefault="009E25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593" w:rsidRDefault="009E25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2593">
        <w:trPr>
          <w:trHeight w:val="68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593" w:rsidRDefault="002F55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593" w:rsidRDefault="002F557A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Мистецтво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593" w:rsidRDefault="002F557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Романтизм. </w:t>
            </w:r>
          </w:p>
          <w:p w:rsidR="009E2593" w:rsidRDefault="002F557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Романтизм у мистецтві. Лірика - стихія романтиків.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593" w:rsidRDefault="002F557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Створення композиції “Фантастичний пейзаж”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593" w:rsidRDefault="002F557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5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https://www.youtube.com/watch?v=LdVphth82Ps</w:t>
              </w:r>
            </w:hyperlink>
          </w:p>
        </w:tc>
      </w:tr>
    </w:tbl>
    <w:p w:rsidR="009E2593" w:rsidRDefault="009E259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E2593" w:rsidRDefault="009E2593"/>
    <w:p w:rsidR="009E2593" w:rsidRDefault="009E2593"/>
    <w:p w:rsidR="009E2593" w:rsidRDefault="009E2593"/>
    <w:p w:rsidR="009E2593" w:rsidRDefault="009E2593"/>
    <w:p w:rsidR="002F557A" w:rsidRDefault="002F557A">
      <w:pPr>
        <w:spacing w:after="0"/>
      </w:pPr>
    </w:p>
    <w:p w:rsidR="009E2593" w:rsidRDefault="002F557A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6"/>
          <w:szCs w:val="36"/>
        </w:rPr>
        <w:lastRenderedPageBreak/>
        <w:t>9 клас</w:t>
      </w:r>
    </w:p>
    <w:tbl>
      <w:tblPr>
        <w:tblStyle w:val="ae"/>
        <w:tblW w:w="1535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8"/>
        <w:gridCol w:w="3260"/>
        <w:gridCol w:w="4252"/>
        <w:gridCol w:w="3967"/>
        <w:gridCol w:w="2914"/>
      </w:tblGrid>
      <w:tr w:rsidR="009E2593">
        <w:trPr>
          <w:trHeight w:val="54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593" w:rsidRDefault="002F55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593" w:rsidRDefault="002F55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593" w:rsidRDefault="002F55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Теоретичний матеріал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593" w:rsidRDefault="002F55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Практичні завдання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593" w:rsidRDefault="002F55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Посилання на</w:t>
            </w:r>
          </w:p>
          <w:p w:rsidR="009E2593" w:rsidRDefault="002F55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онлайн-ресурс</w:t>
            </w:r>
            <w:proofErr w:type="spellEnd"/>
          </w:p>
        </w:tc>
      </w:tr>
      <w:tr w:rsidR="009E2593">
        <w:trPr>
          <w:trHeight w:val="95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593" w:rsidRDefault="002F55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593" w:rsidRDefault="002F557A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Українська мова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593" w:rsidRDefault="002F557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Розділові знаки у складному реченні з різними видами сполучникового й безсполучникового зв'язку.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593" w:rsidRDefault="002F557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Опрацювати правила параграфа 30.Виконати вправу 371, побуду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вати схеми до речень.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593" w:rsidRDefault="002F557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6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https://disted.edu.vn.ua/courses/learn/4577</w:t>
              </w:r>
            </w:hyperlink>
          </w:p>
        </w:tc>
      </w:tr>
      <w:tr w:rsidR="009E2593">
        <w:trPr>
          <w:trHeight w:val="84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593" w:rsidRDefault="002F55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593" w:rsidRDefault="002F557A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Фізкультура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593" w:rsidRDefault="002F557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Різновиди ходьби та бігу. Комплекс ЗРВ. Бігові та стрибкові вправи. Біг 60 м. Стрибки у довжину з місця. Спеціальні вправи для метання. Метання малого м’яча на дальність з розбігу. Ходьба у повільному темпі. 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593" w:rsidRDefault="002F557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Виконати комплекс ЗРВ та стрибки у довжину з мі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сця. Виконати імітацію метання малого м’яча. 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593" w:rsidRDefault="002F557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7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https://www.youtube.com/watch?v=NMm3qkpxoHQ</w:t>
              </w:r>
            </w:hyperlink>
          </w:p>
        </w:tc>
      </w:tr>
      <w:tr w:rsidR="009E2593">
        <w:trPr>
          <w:trHeight w:val="553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593" w:rsidRDefault="002F55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593" w:rsidRDefault="002F557A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Українська література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593" w:rsidRDefault="002F557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Лірика періоду арешту, заслання і після повернення з нього. “Доля”, “Росли укупочці, зросли…”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593" w:rsidRDefault="002F557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Вивчити напам'ять вірш “Доля”, зробити ідейно-художній аналіз.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593" w:rsidRDefault="002F557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8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https://www.youtube.com/watch?v=zide</w:t>
              </w:r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lr9TluE</w:t>
              </w:r>
            </w:hyperlink>
          </w:p>
        </w:tc>
      </w:tr>
      <w:tr w:rsidR="009E2593">
        <w:trPr>
          <w:trHeight w:val="70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593" w:rsidRDefault="002F55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593" w:rsidRDefault="002F557A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Англійська мова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593" w:rsidRDefault="002F557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граматики.Опрацювати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с.192-193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593" w:rsidRDefault="002F557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Виконати вправу 2 с.192(письмово)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593" w:rsidRDefault="002F557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9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https://www.youtube.com/watch?v=4wGQYi80ihU</w:t>
              </w:r>
            </w:hyperlink>
          </w:p>
        </w:tc>
      </w:tr>
      <w:tr w:rsidR="009E2593">
        <w:trPr>
          <w:trHeight w:val="859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593" w:rsidRDefault="002F55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593" w:rsidRDefault="002F557A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Геометрія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593" w:rsidRDefault="002F557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Розв'язування задач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593" w:rsidRDefault="002F557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Повторити параграф 20</w:t>
            </w:r>
          </w:p>
          <w:p w:rsidR="009E2593" w:rsidRDefault="002F557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Виконати №№ 934, 936, 938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593" w:rsidRDefault="009E25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2593">
        <w:trPr>
          <w:trHeight w:val="98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593" w:rsidRDefault="002F55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593" w:rsidRDefault="002F557A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Основи здоров’я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593" w:rsidRDefault="002F557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Репродуктивне здоров’я молоді.</w:t>
            </w:r>
          </w:p>
          <w:p w:rsidR="009E2593" w:rsidRDefault="002F557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Стан репродуктивного здоров’я молоді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Україні.Соціально-психологічні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медичні послуги держави та молоді. Значення регулярних профілактичних оглядів для хлопців та дівчат. Профілактика та раннє виявлення онкологічних захворювань молочної залози(огляд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олога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).  негативні наслідки ранніх статевих стосунків, зокрема, інфікування на вірус папіломи людини та ризик розвитку раку шийки матки.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593" w:rsidRDefault="002F557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Ознайомлення з роботою установ, які надають соціально-психологічні та медичні послуги за місцем проживання.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593" w:rsidRDefault="002F557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0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https://www.youtube.com/watch?v=yjvWAgDDEJ8</w:t>
              </w:r>
            </w:hyperlink>
          </w:p>
        </w:tc>
      </w:tr>
      <w:tr w:rsidR="009E2593">
        <w:trPr>
          <w:trHeight w:val="68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593" w:rsidRDefault="002F55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593" w:rsidRDefault="002F557A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ОХЕ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593" w:rsidRDefault="002F557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Християнські культурні цінності.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593" w:rsidRDefault="002F557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444444"/>
                <w:sz w:val="21"/>
                <w:szCs w:val="21"/>
                <w:highlight w:val="white"/>
              </w:rPr>
              <w:t>Написати твір на тему: «Кому краще живеться: совісній людині чи безсовісній?»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593" w:rsidRDefault="002F557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http://www.myshared.ru/slide/1133074/</w:t>
              </w:r>
            </w:hyperlink>
          </w:p>
        </w:tc>
      </w:tr>
    </w:tbl>
    <w:p w:rsidR="009E2593" w:rsidRDefault="009E2593" w:rsidP="002F557A">
      <w:bookmarkStart w:id="0" w:name="_heading=h.gjdgxs" w:colFirst="0" w:colLast="0"/>
      <w:bookmarkStart w:id="1" w:name="_GoBack"/>
      <w:bookmarkEnd w:id="0"/>
      <w:bookmarkEnd w:id="1"/>
    </w:p>
    <w:sectPr w:rsidR="009E2593">
      <w:pgSz w:w="16838" w:h="11906"/>
      <w:pgMar w:top="426" w:right="851" w:bottom="851" w:left="85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3B2368"/>
    <w:multiLevelType w:val="multilevel"/>
    <w:tmpl w:val="184094A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9E2593"/>
    <w:rsid w:val="002F557A"/>
    <w:rsid w:val="009E2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968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3969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396968"/>
    <w:rPr>
      <w:color w:val="0000FF"/>
      <w:u w:val="single"/>
    </w:r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2F55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у виносці Знак"/>
    <w:basedOn w:val="a0"/>
    <w:link w:val="af"/>
    <w:uiPriority w:val="99"/>
    <w:semiHidden/>
    <w:rsid w:val="002F55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968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3969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396968"/>
    <w:rPr>
      <w:color w:val="0000FF"/>
      <w:u w:val="single"/>
    </w:r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2F55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у виносці Знак"/>
    <w:basedOn w:val="a0"/>
    <w:link w:val="af"/>
    <w:uiPriority w:val="99"/>
    <w:semiHidden/>
    <w:rsid w:val="002F55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pp-books.com.ua/prezentatsiyi-z-ukrayinskoyi-movi-2-klas-do-pidruchnika-n-kravtsovoyi-ta-in-za-programoiu-o-savchenko" TargetMode="External"/><Relationship Id="rId18" Type="http://schemas.openxmlformats.org/officeDocument/2006/relationships/hyperlink" Target="https://youtu.be/CQx4XJmAVtg" TargetMode="External"/><Relationship Id="rId26" Type="http://schemas.openxmlformats.org/officeDocument/2006/relationships/hyperlink" Target="http://www.myshared.ru/slide/1071748/" TargetMode="External"/><Relationship Id="rId39" Type="http://schemas.openxmlformats.org/officeDocument/2006/relationships/hyperlink" Target="https://www.youtube.com/watch?v=4wGQYi80ihU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youtube.com/watch?v=juoE3XrvTR8" TargetMode="External"/><Relationship Id="rId34" Type="http://schemas.openxmlformats.org/officeDocument/2006/relationships/hyperlink" Target="http://oipopp.ed-sp.net/?q=node%2F14007&amp;fbclid=IwAR25-71zvgvpKbifc3cA9bkGr7hQqcmjzLNdiGzrni2JdKopK2V2ZSkoXNo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www.youtube.com/watch?v=xRFrDYDiKm4" TargetMode="External"/><Relationship Id="rId12" Type="http://schemas.openxmlformats.org/officeDocument/2006/relationships/hyperlink" Target="https://youtu.be/vxojJt7hTcU" TargetMode="External"/><Relationship Id="rId17" Type="http://schemas.openxmlformats.org/officeDocument/2006/relationships/hyperlink" Target="https://youtu.be/E0WZ-A6H8vw" TargetMode="External"/><Relationship Id="rId25" Type="http://schemas.openxmlformats.org/officeDocument/2006/relationships/hyperlink" Target="https://www.youtube.com/watch?v=gN6N7RD--9k" TargetMode="External"/><Relationship Id="rId33" Type="http://schemas.openxmlformats.org/officeDocument/2006/relationships/hyperlink" Target="https://www.youtube.com/watch?v=k7GWUyxChbo" TargetMode="External"/><Relationship Id="rId38" Type="http://schemas.openxmlformats.org/officeDocument/2006/relationships/hyperlink" Target="https://www.youtube.com/watch?v=zidelr9Tlu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youtu.be/-ifuQng17Aw" TargetMode="External"/><Relationship Id="rId20" Type="http://schemas.openxmlformats.org/officeDocument/2006/relationships/hyperlink" Target="https://youtu.be/pcLMi59Pqhw" TargetMode="External"/><Relationship Id="rId29" Type="http://schemas.openxmlformats.org/officeDocument/2006/relationships/hyperlink" Target="https://youtu.be/lb3cNtRj2J8" TargetMode="External"/><Relationship Id="rId41" Type="http://schemas.openxmlformats.org/officeDocument/2006/relationships/hyperlink" Target="http://www.myshared.ru/slide/1133074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google.com.ua/url?sa=t&amp;rct=j&amp;q=&amp;esrc=s&amp;source=web&amp;cd=3&amp;ved=2ahUKEwimtLHjur_oAhVms4sKHfQiBgQQFjACegQIBRAB&amp;url=https%3A%2F%2Flearningapps.org%2Fwatch%3Fv%3Dptq3v9c6n16&amp;usg=AOvVaw0WxlAqU1Oh50rIRGVkTx4i" TargetMode="External"/><Relationship Id="rId24" Type="http://schemas.openxmlformats.org/officeDocument/2006/relationships/hyperlink" Target="https://www.youtube.com/watch?v=odlLZ1gBILU" TargetMode="External"/><Relationship Id="rId32" Type="http://schemas.openxmlformats.org/officeDocument/2006/relationships/hyperlink" Target="https://kolomija.com/bbloteka/zhittya-svyatih/669-zhittya-svyatih-prepodobnih-antonya-feodosya-pecherskih.html" TargetMode="External"/><Relationship Id="rId37" Type="http://schemas.openxmlformats.org/officeDocument/2006/relationships/hyperlink" Target="https://www.youtube.com/watch?v=NMm3qkpxoHQ" TargetMode="External"/><Relationship Id="rId40" Type="http://schemas.openxmlformats.org/officeDocument/2006/relationships/hyperlink" Target="https://www.youtube.com/watch?v=yjvWAgDDEJ8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google.com.ua/url?sa=t&amp;rct=j&amp;q=&amp;esrc=s&amp;source=web&amp;cd=1&amp;ved=2ahUKEwjvn8WEwL_oAhVrposKHfwFC_gQFjAAegQIBhAB&amp;url=https%3A%2F%2Fpp-books.com.ua%2Fprezentatsiyi-z-chitannia-2-klas-do-pidruchnika-n-kravtsovoyi-ta-in-za-programoiu-o-savchenko&amp;usg=AOvVaw1TZKvtvmOnmygNmQaraVoc" TargetMode="External"/><Relationship Id="rId23" Type="http://schemas.openxmlformats.org/officeDocument/2006/relationships/hyperlink" Target="https://www.youtube.com/watch?v=JC7ttpf64z0" TargetMode="External"/><Relationship Id="rId28" Type="http://schemas.openxmlformats.org/officeDocument/2006/relationships/hyperlink" Target="https://www.youtube.com/watch?v=5BBVw1Zo5EQ" TargetMode="External"/><Relationship Id="rId36" Type="http://schemas.openxmlformats.org/officeDocument/2006/relationships/hyperlink" Target="https://disted.edu.vn.ua/courses/learn/4577" TargetMode="External"/><Relationship Id="rId10" Type="http://schemas.openxmlformats.org/officeDocument/2006/relationships/hyperlink" Target="https://www.youtube.com/watch?v=kNWwid8OAVM" TargetMode="External"/><Relationship Id="rId19" Type="http://schemas.openxmlformats.org/officeDocument/2006/relationships/hyperlink" Target="https://youtu.be/ALilot60G00" TargetMode="External"/><Relationship Id="rId31" Type="http://schemas.openxmlformats.org/officeDocument/2006/relationships/hyperlink" Target="https://www.youtube.com/watch?v=-lxS5ogKMJY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hyperlink" Target="https://pp-books.com.ua/prezentatsiyi-z-ukrayinskoyi-movi-2-klas-do-pidruchnika-n-kravtsovoyi-ta-in-za-programoiu-o-savchenko" TargetMode="External"/><Relationship Id="rId22" Type="http://schemas.openxmlformats.org/officeDocument/2006/relationships/hyperlink" Target="https://pershilastivky.at.ua/load/konspekti_urokiv/ukrajinska_mova_4_klas/prislivniki_antonimi/7-1-0-615" TargetMode="External"/><Relationship Id="rId27" Type="http://schemas.openxmlformats.org/officeDocument/2006/relationships/hyperlink" Target="https://www.youtube.com/watch?v=lVKaZ7S4q3Y" TargetMode="External"/><Relationship Id="rId30" Type="http://schemas.openxmlformats.org/officeDocument/2006/relationships/hyperlink" Target="https://www.youtube.com/watch?v=_WzCThGCk38" TargetMode="External"/><Relationship Id="rId35" Type="http://schemas.openxmlformats.org/officeDocument/2006/relationships/hyperlink" Target="https://www.youtube.com/watch?v=LdVphth82Ps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13/me+2L30XsQ2cC/8wzBCJEK8Q==">AMUW2mU7lwwikPSA+05fqMWu+afUyDt4pAS90eg05rcK7tcQ/7+t4ktmuRA0ragONKolKEWEZNgeBdzTeqIu4ga+ZeDj2Z+FK6UKMAR7F28697I1eHMKPxLQeSAzPxbFqqE7jskEpLHC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8568</Words>
  <Characters>4885</Characters>
  <Application>Microsoft Office Word</Application>
  <DocSecurity>0</DocSecurity>
  <Lines>40</Lines>
  <Paragraphs>26</Paragraphs>
  <ScaleCrop>false</ScaleCrop>
  <Company/>
  <LinksUpToDate>false</LinksUpToDate>
  <CharactersWithSpaces>13427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WIN_10_PRO_UA_x64</dc:creator>
  <cp:lastModifiedBy>nazar</cp:lastModifiedBy>
  <cp:revision>3</cp:revision>
  <dcterms:created xsi:type="dcterms:W3CDTF">2020-03-15T16:31:00Z</dcterms:created>
  <dcterms:modified xsi:type="dcterms:W3CDTF">2020-03-30T13:24:00Z</dcterms:modified>
</cp:coreProperties>
</file>