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05" w:rsidRDefault="003A3505" w:rsidP="00590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ЗМІСТ РОБОТИ</w:t>
      </w:r>
    </w:p>
    <w:p w:rsidR="003A3505" w:rsidRPr="00895E42" w:rsidRDefault="003A3505" w:rsidP="0059046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895E42">
        <w:rPr>
          <w:rFonts w:ascii="Times New Roman" w:hAnsi="Times New Roman"/>
          <w:sz w:val="28"/>
          <w:szCs w:val="28"/>
          <w:lang w:val="uk-UA"/>
        </w:rPr>
        <w:t>Агітбригади «Молодь обирає здоро</w:t>
      </w:r>
      <w:r w:rsidRPr="00895E42">
        <w:rPr>
          <w:rFonts w:ascii="Times New Roman" w:hAnsi="Times New Roman"/>
          <w:sz w:val="28"/>
          <w:szCs w:val="28"/>
        </w:rPr>
        <w:t>’</w:t>
      </w:r>
      <w:r w:rsidRPr="00895E42">
        <w:rPr>
          <w:rFonts w:ascii="Times New Roman" w:hAnsi="Times New Roman"/>
          <w:sz w:val="28"/>
          <w:szCs w:val="28"/>
          <w:lang w:val="uk-UA"/>
        </w:rPr>
        <w:t>я»</w:t>
      </w:r>
    </w:p>
    <w:p w:rsidR="003A3505" w:rsidRDefault="003A3505" w:rsidP="00590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3505" w:rsidRDefault="003A3505" w:rsidP="00590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ПЕРІОД КАРАНТИНУ З 16.03 по 03.04. 2020р</w:t>
      </w:r>
    </w:p>
    <w:p w:rsidR="003A3505" w:rsidRDefault="003A3505" w:rsidP="0059046C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A3505" w:rsidRDefault="003A3505" w:rsidP="00590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керівника гуртка     Рибачек Світлана Іванівна</w:t>
      </w:r>
    </w:p>
    <w:p w:rsidR="003A3505" w:rsidRDefault="003A3505" w:rsidP="005904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3A3505" w:rsidRDefault="003A3505" w:rsidP="0059046C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5670"/>
        <w:gridCol w:w="2404"/>
      </w:tblGrid>
      <w:tr w:rsidR="003A3505" w:rsidTr="00F64C36">
        <w:trPr>
          <w:trHeight w:val="714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Форма оформлення результату</w:t>
            </w:r>
          </w:p>
        </w:tc>
      </w:tr>
      <w:tr w:rsidR="003A3505" w:rsidTr="00F64C36">
        <w:trPr>
          <w:trHeight w:val="868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16.03.2020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Створення методики науково-дослідної роботи «Взаємозв’язок типу нервової системи, мотивації та успішності у навчанні»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Методика, формат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Microsoft Word </w:t>
            </w:r>
          </w:p>
        </w:tc>
      </w:tr>
      <w:tr w:rsidR="003A3505" w:rsidTr="00F64C36">
        <w:trPr>
          <w:trHeight w:val="868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17.03.2020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 матеріалів до Міжнародного інтерактивного природознавчого конкурсу «Колосок»</w:t>
            </w:r>
          </w:p>
          <w:p w:rsidR="003A3505" w:rsidRPr="00F64C36" w:rsidRDefault="003A3505" w:rsidP="00F64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з вихованцями он-лайн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45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Текстовий матеріал, формат Microsoft Word </w:t>
            </w:r>
          </w:p>
          <w:p w:rsidR="003A3505" w:rsidRPr="00F64C36" w:rsidRDefault="003A3505" w:rsidP="00F64C36">
            <w:pPr>
              <w:spacing w:after="45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3505" w:rsidTr="00F64C36">
        <w:trPr>
          <w:trHeight w:val="868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18.03.2020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матеріалів наукового тижня. Сценарій науково-практичної конференції «Юні дослідники».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Сценарій науково-практичної конференції, формат Microsoft Word </w:t>
            </w:r>
          </w:p>
        </w:tc>
      </w:tr>
      <w:tr w:rsidR="003A3505" w:rsidTr="00F64C36">
        <w:trPr>
          <w:trHeight w:val="868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19.03.2020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Методика  мікроскопічного дослідження науково-практичної роботи «Дослідження нестаціонарних способів знезараження рук».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Методика, 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формат Microsoft Word </w:t>
            </w:r>
          </w:p>
        </w:tc>
      </w:tr>
      <w:tr w:rsidR="003A3505" w:rsidTr="00F64C36">
        <w:trPr>
          <w:trHeight w:val="1500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20.03.2020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Оформлення матеріалів  на «День довкілля». 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hd w:val="clear" w:color="auto" w:fill="FFFFFF"/>
              <w:spacing w:after="375" w:line="360" w:lineRule="atLeast"/>
              <w:jc w:val="both"/>
              <w:outlineLvl w:val="0"/>
              <w:rPr>
                <w:rFonts w:ascii="Times New Roman" w:hAnsi="Times New Roman"/>
                <w:bCs/>
                <w:caps/>
                <w:color w:val="1F1F1F"/>
                <w:kern w:val="36"/>
                <w:sz w:val="28"/>
                <w:szCs w:val="28"/>
                <w:lang w:eastAsia="ru-RU"/>
              </w:rPr>
            </w:pPr>
            <w:r w:rsidRPr="00F64C36">
              <w:rPr>
                <w:rFonts w:ascii="Times New Roman" w:hAnsi="Times New Roman"/>
                <w:bCs/>
                <w:color w:val="1F1F1F"/>
                <w:kern w:val="36"/>
                <w:sz w:val="28"/>
                <w:szCs w:val="28"/>
                <w:lang w:eastAsia="ru-RU"/>
              </w:rPr>
              <w:t>Екологічнагра «</w:t>
            </w:r>
            <w:r w:rsidRPr="00F64C36">
              <w:rPr>
                <w:rFonts w:ascii="Times New Roman" w:hAnsi="Times New Roman"/>
                <w:bCs/>
                <w:color w:val="1F1F1F"/>
                <w:kern w:val="36"/>
                <w:sz w:val="28"/>
                <w:szCs w:val="28"/>
                <w:lang w:val="uk-UA" w:eastAsia="ru-RU"/>
              </w:rPr>
              <w:t>Б</w:t>
            </w:r>
            <w:r w:rsidRPr="00F64C36">
              <w:rPr>
                <w:rFonts w:ascii="Times New Roman" w:hAnsi="Times New Roman"/>
                <w:bCs/>
                <w:color w:val="1F1F1F"/>
                <w:kern w:val="36"/>
                <w:sz w:val="28"/>
                <w:szCs w:val="28"/>
                <w:lang w:eastAsia="ru-RU"/>
              </w:rPr>
              <w:t xml:space="preserve">ережи природу для людського роду!» </w:t>
            </w:r>
          </w:p>
        </w:tc>
      </w:tr>
      <w:tr w:rsidR="003A3505" w:rsidTr="00F64C36">
        <w:trPr>
          <w:trHeight w:val="1086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23.03.2020</w:t>
            </w: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презентації  «Здоровий спосіб життя» 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з вихованцями он-лайн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Презентація, формат PowerPoint - Microsoft Office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3505" w:rsidTr="00F64C36">
        <w:trPr>
          <w:trHeight w:val="868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24.03.2020</w:t>
            </w: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Методика визначення мікрофлори під мікроскопом за електронним визначником Берджі (науково-дослідна робота «Дослідження нестаціонарних засобів для знезараження рук»)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з вихованцями он-лайн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Методика, 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формат Microsoft Word 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3505" w:rsidTr="00F64C36">
        <w:trPr>
          <w:trHeight w:val="868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25.03.2020</w:t>
            </w: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Обробка статистичних даних табличним способом (науково-дослідна робота </w:t>
            </w:r>
            <w:r w:rsidRPr="00F64C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«Взаємозв’язок типу нервової системи, мотивації та успішності у навчанні»)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з вихованцями он-лайн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Таблиці, формат Microsoft Word</w:t>
            </w:r>
          </w:p>
          <w:p w:rsidR="003A3505" w:rsidRPr="00F64C36" w:rsidRDefault="003A3505" w:rsidP="00F64C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</w:p>
        </w:tc>
      </w:tr>
      <w:tr w:rsidR="003A3505" w:rsidTr="00F64C36">
        <w:trPr>
          <w:trHeight w:val="868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26.03.2020</w:t>
            </w: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над самоосвітою «</w:t>
            </w:r>
            <w:r w:rsidRPr="00F64C3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Формування у вихованцівпізнавальних, практичних, творчих, соціальни</w:t>
            </w:r>
            <w:r w:rsidRPr="00F64C3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 xml:space="preserve">х </w:t>
            </w:r>
            <w:r w:rsidRPr="00F64C3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компетентностей  шляхом реалізаціїавторськоїпрограмигуртка.</w:t>
            </w:r>
            <w:r w:rsidRPr="00F64C3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  <w:t>»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uk-UA" w:eastAsia="ru-RU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з вихованцями он-лайн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45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Текстовий матеріал, формат Microsoft Word 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3505" w:rsidTr="00F64C36">
        <w:trPr>
          <w:trHeight w:val="868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27.03.2020</w:t>
            </w: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Обробка статистичних даних табличним способом (науково-дослідна робота «Дослідження нестаціонарних засобів для знезараження рук»)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з вихованцями он-лайн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Таблиці, формат Microsoft Word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3505" w:rsidTr="00F64C36">
        <w:trPr>
          <w:trHeight w:val="1283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30.03.2020</w:t>
            </w: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Підготовка статті для участі у Всеукраїнській  науково-краєзнавчій конференції «Музейна справа на Житомирщині: історія та сучасність»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з вихованцями он-лайн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45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Текстовий матеріал, формат Microsoft Word 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3505" w:rsidTr="00F64C36">
        <w:trPr>
          <w:trHeight w:val="1283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31.03.2020</w:t>
            </w: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Виготовлення комплекту дидактичного матеріалу «Логічні завдання»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з вихованцями он-лайн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en-US"/>
              </w:rPr>
              <w:t>PDF</w:t>
            </w: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-файл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3505" w:rsidTr="00F64C36">
        <w:trPr>
          <w:trHeight w:val="1624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01.04.2020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Методика побудови інфографіки (науково-дослідна робота «Дослідження нестаціонарних засобів для знезараження рук»)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з вихованцями он-лайн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45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Графіки, діаграми формат Microsoft Word 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3505" w:rsidTr="00F64C36">
        <w:trPr>
          <w:trHeight w:val="1624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02.04.2020</w:t>
            </w: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Методика побудови інфографіки науково-дослідна робота (науково-дослідна робота </w:t>
            </w:r>
            <w:r w:rsidRPr="00F64C36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«Взаємозв’язок типу нервової системи, мотивації та успішності у навчанні»)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з вихованцями он-лайн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45" w:line="240" w:lineRule="auto"/>
              <w:outlineLvl w:val="2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Графіки, діаграми формат Microsoft Word </w:t>
            </w: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A3505" w:rsidTr="00F64C36">
        <w:trPr>
          <w:trHeight w:val="978"/>
        </w:trPr>
        <w:tc>
          <w:tcPr>
            <w:tcW w:w="1271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03.04.2020</w:t>
            </w:r>
          </w:p>
        </w:tc>
        <w:tc>
          <w:tcPr>
            <w:tcW w:w="5670" w:type="dxa"/>
          </w:tcPr>
          <w:p w:rsidR="003A3505" w:rsidRPr="00F64C36" w:rsidRDefault="003A3505" w:rsidP="00F64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Написання рівневих тестових завдань для випускників гуртка </w:t>
            </w:r>
          </w:p>
          <w:p w:rsidR="003A3505" w:rsidRPr="00F64C36" w:rsidRDefault="003A3505" w:rsidP="00F64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Робота з вихованцями он-лайн</w:t>
            </w:r>
          </w:p>
        </w:tc>
        <w:tc>
          <w:tcPr>
            <w:tcW w:w="2404" w:type="dxa"/>
          </w:tcPr>
          <w:p w:rsidR="003A3505" w:rsidRPr="00F64C36" w:rsidRDefault="003A3505" w:rsidP="00F64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64C36">
              <w:rPr>
                <w:rFonts w:ascii="Times New Roman" w:hAnsi="Times New Roman"/>
                <w:sz w:val="28"/>
                <w:szCs w:val="28"/>
                <w:lang w:val="uk-UA"/>
              </w:rPr>
              <w:t>Тестові завдання, формат Microsoft Word </w:t>
            </w:r>
          </w:p>
        </w:tc>
      </w:tr>
    </w:tbl>
    <w:p w:rsidR="003A3505" w:rsidRDefault="003A3505" w:rsidP="00590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3505" w:rsidRDefault="003A3505" w:rsidP="005904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3A3505" w:rsidRDefault="003A3505"/>
    <w:sectPr w:rsidR="003A3505" w:rsidSect="007D3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46C"/>
    <w:rsid w:val="00096611"/>
    <w:rsid w:val="003A3505"/>
    <w:rsid w:val="0059046C"/>
    <w:rsid w:val="005E0BE7"/>
    <w:rsid w:val="007D304A"/>
    <w:rsid w:val="00895E42"/>
    <w:rsid w:val="00EF69B5"/>
    <w:rsid w:val="00F6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46C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04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1884</Words>
  <Characters>1074</Characters>
  <Application>Microsoft Office Outlook</Application>
  <DocSecurity>0</DocSecurity>
  <Lines>0</Lines>
  <Paragraphs>0</Paragraphs>
  <ScaleCrop>false</ScaleCrop>
  <Company>DDGroup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ЗМІСТ РОБОТИ</dc:title>
  <dc:subject/>
  <dc:creator>Танцы</dc:creator>
  <cp:keywords/>
  <dc:description/>
  <cp:lastModifiedBy>Бисмарк</cp:lastModifiedBy>
  <cp:revision>2</cp:revision>
  <dcterms:created xsi:type="dcterms:W3CDTF">2020-05-15T08:51:00Z</dcterms:created>
  <dcterms:modified xsi:type="dcterms:W3CDTF">2020-05-15T08:51:00Z</dcterms:modified>
</cp:coreProperties>
</file>