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C2" w:rsidRPr="00166102" w:rsidRDefault="00994533" w:rsidP="00556912">
      <w:pPr>
        <w:spacing w:after="0" w:line="240" w:lineRule="auto"/>
        <w:jc w:val="center"/>
        <w:rPr>
          <w:rFonts w:ascii="Times New Roman" w:hAnsi="Times New Roman" w:cs="Times New Roman"/>
          <w:b/>
          <w:caps/>
          <w:color w:val="333333"/>
          <w:sz w:val="28"/>
          <w:szCs w:val="28"/>
        </w:rPr>
      </w:pPr>
      <w:r w:rsidRPr="00166102">
        <w:rPr>
          <w:rFonts w:ascii="Times New Roman" w:hAnsi="Times New Roman" w:cs="Times New Roman"/>
          <w:b/>
          <w:caps/>
          <w:color w:val="333333"/>
          <w:sz w:val="28"/>
          <w:szCs w:val="28"/>
        </w:rPr>
        <w:t>ІНДИВІДУАЛЬНА ОСВІТНЯ ТРАЄКТОРІЯ УЧНЯ: ПРИНЦИПИ ПОБУДОВИ, МЕТОДИ І ФОРМИ РЕАЛІЗАЦІЇ</w:t>
      </w:r>
    </w:p>
    <w:p w:rsidR="00994533" w:rsidRPr="00556912" w:rsidRDefault="00994533" w:rsidP="00556912">
      <w:pPr>
        <w:spacing w:after="0" w:line="240" w:lineRule="auto"/>
        <w:ind w:firstLine="708"/>
        <w:jc w:val="both"/>
        <w:rPr>
          <w:rFonts w:ascii="Times New Roman" w:hAnsi="Times New Roman" w:cs="Times New Roman"/>
          <w:sz w:val="28"/>
          <w:szCs w:val="28"/>
        </w:rPr>
      </w:pPr>
      <w:r w:rsidRPr="00556912">
        <w:rPr>
          <w:rFonts w:ascii="Times New Roman" w:hAnsi="Times New Roman" w:cs="Times New Roman"/>
          <w:sz w:val="28"/>
          <w:szCs w:val="28"/>
        </w:rPr>
        <w:t>Обдарована дитина - це особистість, яка має потенціал інтелектуального та креативного розвитку. Тому будь-яка дитина є обдарованою, що отрима</w:t>
      </w:r>
      <w:r w:rsidR="00E64BBD">
        <w:rPr>
          <w:rFonts w:ascii="Times New Roman" w:hAnsi="Times New Roman" w:cs="Times New Roman"/>
          <w:sz w:val="28"/>
          <w:szCs w:val="28"/>
        </w:rPr>
        <w:t>ла</w:t>
      </w:r>
      <w:r w:rsidRPr="00556912">
        <w:rPr>
          <w:rFonts w:ascii="Times New Roman" w:hAnsi="Times New Roman" w:cs="Times New Roman"/>
          <w:sz w:val="28"/>
          <w:szCs w:val="28"/>
        </w:rPr>
        <w:t xml:space="preserve"> від природи і батьків безцінний «дар», ресурси для особистісного розвитку. Французький просвітитель сказав свого часу, що генії падають з неба. Іноді їм пощастить впасти до воріт палацу, але в більшості випадків вони пролітають повз. Тому головне завдання батьків і </w:t>
      </w:r>
      <w:r w:rsidR="00E64BBD">
        <w:rPr>
          <w:rFonts w:ascii="Times New Roman" w:hAnsi="Times New Roman" w:cs="Times New Roman"/>
          <w:sz w:val="28"/>
          <w:szCs w:val="28"/>
        </w:rPr>
        <w:t xml:space="preserve">школи </w:t>
      </w:r>
      <w:r w:rsidRPr="00556912">
        <w:rPr>
          <w:rFonts w:ascii="Times New Roman" w:hAnsi="Times New Roman" w:cs="Times New Roman"/>
          <w:sz w:val="28"/>
          <w:szCs w:val="28"/>
        </w:rPr>
        <w:t>- вчасно побачити в дитині риси обдарованості та допомогти їй розвинутися.</w:t>
      </w:r>
      <w:r w:rsidR="00556912" w:rsidRPr="00556912">
        <w:rPr>
          <w:rFonts w:ascii="Times New Roman" w:hAnsi="Times New Roman" w:cs="Times New Roman"/>
          <w:sz w:val="28"/>
          <w:szCs w:val="28"/>
        </w:rPr>
        <w:t xml:space="preserve"> Динамічний розвиток суспільства вимагає формування не стільки соціально типової, скільки яскраво індивідуальної особистості, що дозволяє залишатися в соціумі, який швидко змінюється. Саме освіта є основним чинником випереджальних змін.</w:t>
      </w:r>
    </w:p>
    <w:p w:rsidR="00556912" w:rsidRPr="00556912" w:rsidRDefault="00556912" w:rsidP="00556912">
      <w:pPr>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56912">
        <w:rPr>
          <w:rFonts w:ascii="Times New Roman" w:eastAsia="Times New Roman" w:hAnsi="Times New Roman" w:cs="Times New Roman"/>
          <w:color w:val="000000"/>
          <w:sz w:val="28"/>
          <w:szCs w:val="28"/>
          <w:bdr w:val="none" w:sz="0" w:space="0" w:color="auto" w:frame="1"/>
          <w:lang w:eastAsia="uk-UA"/>
        </w:rPr>
        <w:t>Сьогодні стала очевидною неможливість створити універсальний образ випускника школи, якому пропонується опанувати, визначений зверху зміст освіти. Сучасна педагогіка націлює нас на сприйняття кожного учня як людини, спроможної самостійно вирішити, які знання для неї важливі, а які – ні.</w:t>
      </w:r>
    </w:p>
    <w:p w:rsidR="00556912" w:rsidRPr="00556912" w:rsidRDefault="00556912" w:rsidP="00556912">
      <w:pPr>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556912">
        <w:rPr>
          <w:rFonts w:ascii="Times New Roman" w:eastAsia="Times New Roman" w:hAnsi="Times New Roman" w:cs="Times New Roman"/>
          <w:color w:val="000000"/>
          <w:sz w:val="28"/>
          <w:szCs w:val="28"/>
          <w:bdr w:val="none" w:sz="0" w:space="0" w:color="auto" w:frame="1"/>
          <w:lang w:eastAsia="uk-UA"/>
        </w:rPr>
        <w:t>У новому тисячолітті учень сам стає ініціатором свого освітнього просування, автором власної освітньої траєкторії, яка вибудовується всередині широкої освітньої реальності.</w:t>
      </w:r>
    </w:p>
    <w:p w:rsidR="00556912" w:rsidRPr="00556912" w:rsidRDefault="00556912" w:rsidP="00556912">
      <w:pPr>
        <w:spacing w:after="0" w:line="240" w:lineRule="auto"/>
        <w:ind w:firstLine="708"/>
        <w:jc w:val="both"/>
        <w:rPr>
          <w:rFonts w:ascii="Times New Roman" w:hAnsi="Times New Roman" w:cs="Times New Roman"/>
          <w:sz w:val="28"/>
          <w:szCs w:val="28"/>
        </w:rPr>
      </w:pPr>
      <w:r w:rsidRPr="00556912">
        <w:rPr>
          <w:rFonts w:ascii="Times New Roman" w:hAnsi="Times New Roman" w:cs="Times New Roman"/>
          <w:color w:val="000000"/>
          <w:sz w:val="28"/>
          <w:szCs w:val="28"/>
          <w:shd w:val="clear" w:color="auto" w:fill="FFFFFF"/>
        </w:rPr>
        <w:t>Організація навчання за індивідуальною траєкторією вимагає особливої методики й технології. Вирішувати цю задачу в сучасній дидактиці пропонується зазвичай двома протилежними способами, кожний з яких іменують індивідуальним підходом.</w:t>
      </w:r>
    </w:p>
    <w:p w:rsidR="00556912" w:rsidRPr="00556912" w:rsidRDefault="00556912" w:rsidP="00556912">
      <w:pPr>
        <w:pStyle w:val="a3"/>
        <w:shd w:val="clear" w:color="auto" w:fill="FFFFFF"/>
        <w:spacing w:before="0" w:beforeAutospacing="0" w:after="0" w:afterAutospacing="0"/>
        <w:ind w:firstLine="708"/>
        <w:jc w:val="both"/>
        <w:rPr>
          <w:color w:val="000000"/>
          <w:sz w:val="28"/>
          <w:szCs w:val="28"/>
        </w:rPr>
      </w:pPr>
      <w:r w:rsidRPr="00556912">
        <w:rPr>
          <w:color w:val="000000"/>
          <w:sz w:val="28"/>
          <w:szCs w:val="28"/>
        </w:rPr>
        <w:t>Аби оволодіти певною компетенцією, різним дітям потрібні різні способи та методи навчання, й час навчання також може різнитися.</w:t>
      </w:r>
      <w:r>
        <w:rPr>
          <w:color w:val="000000"/>
          <w:sz w:val="28"/>
          <w:szCs w:val="28"/>
        </w:rPr>
        <w:t xml:space="preserve"> </w:t>
      </w:r>
      <w:r w:rsidRPr="00556912">
        <w:rPr>
          <w:color w:val="000000"/>
          <w:sz w:val="28"/>
          <w:szCs w:val="28"/>
        </w:rPr>
        <w:t>Константою є тільки результат – набуття дитиною компетентності.</w:t>
      </w:r>
    </w:p>
    <w:p w:rsidR="00556912" w:rsidRPr="00556912" w:rsidRDefault="00556912" w:rsidP="00556912">
      <w:pPr>
        <w:pStyle w:val="a3"/>
        <w:shd w:val="clear" w:color="auto" w:fill="FFFFFF"/>
        <w:spacing w:before="0" w:beforeAutospacing="0" w:after="0" w:afterAutospacing="0"/>
        <w:ind w:firstLine="708"/>
        <w:jc w:val="both"/>
        <w:rPr>
          <w:color w:val="000000"/>
          <w:sz w:val="28"/>
          <w:szCs w:val="28"/>
        </w:rPr>
      </w:pPr>
      <w:r w:rsidRPr="00556912">
        <w:rPr>
          <w:color w:val="000000"/>
          <w:sz w:val="28"/>
          <w:szCs w:val="28"/>
        </w:rPr>
        <w:t>Тільки персоналізація освіти дозволяє учням бути "агентами" освітнього процесу, адже базується безпосередньо на освітніх цілях та інтересах дітей, закладаючи міцний фундамент для усвідомленого навчання протягом життя.</w:t>
      </w:r>
    </w:p>
    <w:p w:rsidR="00556912" w:rsidRDefault="00556912" w:rsidP="00556912">
      <w:pPr>
        <w:pStyle w:val="a3"/>
        <w:spacing w:before="0" w:beforeAutospacing="0" w:after="0" w:afterAutospacing="0"/>
        <w:jc w:val="both"/>
        <w:rPr>
          <w:color w:val="000000"/>
          <w:sz w:val="28"/>
          <w:szCs w:val="28"/>
        </w:rPr>
      </w:pPr>
      <w:r w:rsidRPr="00556912">
        <w:rPr>
          <w:color w:val="000000"/>
          <w:sz w:val="28"/>
          <w:szCs w:val="28"/>
        </w:rPr>
        <w:t> </w:t>
      </w:r>
      <w:r>
        <w:rPr>
          <w:rStyle w:val="a6"/>
          <w:color w:val="000000"/>
          <w:sz w:val="28"/>
          <w:szCs w:val="28"/>
          <w:bdr w:val="none" w:sz="0" w:space="0" w:color="auto" w:frame="1"/>
        </w:rPr>
        <w:t>І</w:t>
      </w:r>
      <w:r w:rsidRPr="00556912">
        <w:rPr>
          <w:rStyle w:val="a6"/>
          <w:color w:val="000000"/>
          <w:sz w:val="28"/>
          <w:szCs w:val="28"/>
          <w:bdr w:val="none" w:sz="0" w:space="0" w:color="auto" w:frame="1"/>
        </w:rPr>
        <w:t>ндивідуальна освітня траєкторія</w:t>
      </w:r>
      <w:r w:rsidRPr="00556912">
        <w:rPr>
          <w:color w:val="000000"/>
          <w:sz w:val="28"/>
          <w:szCs w:val="28"/>
        </w:rPr>
        <w:t>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w:t>
      </w:r>
      <w:r w:rsidRPr="00556912">
        <w:rPr>
          <w:color w:val="000000"/>
          <w:sz w:val="28"/>
          <w:szCs w:val="28"/>
          <w:shd w:val="clear" w:color="auto" w:fill="E7EEF8"/>
        </w:rPr>
        <w:t xml:space="preserve"> </w:t>
      </w:r>
      <w:r w:rsidRPr="00556912">
        <w:rPr>
          <w:color w:val="000000"/>
          <w:sz w:val="28"/>
          <w:szCs w:val="28"/>
        </w:rPr>
        <w:t>ґрунтується на виборі здобувачем освіти видів, форм і темпу здобуття освіти,</w:t>
      </w:r>
      <w:r w:rsidRPr="00556912">
        <w:rPr>
          <w:color w:val="000000"/>
          <w:sz w:val="28"/>
          <w:szCs w:val="28"/>
          <w:shd w:val="clear" w:color="auto" w:fill="E7EEF8"/>
        </w:rPr>
        <w:t xml:space="preserve"> </w:t>
      </w:r>
      <w:r w:rsidRPr="00556912">
        <w:rPr>
          <w:color w:val="000000"/>
          <w:sz w:val="28"/>
          <w:szCs w:val="28"/>
        </w:rPr>
        <w:t>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E32598" w:rsidRDefault="00E32598" w:rsidP="00556912">
      <w:pPr>
        <w:pStyle w:val="a3"/>
        <w:spacing w:before="0" w:beforeAutospacing="0" w:after="0" w:afterAutospacing="0"/>
        <w:jc w:val="both"/>
        <w:rPr>
          <w:color w:val="000000"/>
          <w:sz w:val="28"/>
          <w:szCs w:val="28"/>
        </w:rPr>
      </w:pPr>
    </w:p>
    <w:p w:rsidR="00200E78" w:rsidRDefault="00200E78" w:rsidP="00E32598">
      <w:pPr>
        <w:spacing w:after="0" w:line="360" w:lineRule="auto"/>
        <w:jc w:val="center"/>
        <w:rPr>
          <w:rFonts w:ascii="Times New Roman" w:hAnsi="Times New Roman" w:cs="Times New Roman"/>
          <w:b/>
          <w:color w:val="0D0D0D" w:themeColor="text1" w:themeTint="F2"/>
          <w:sz w:val="28"/>
          <w:szCs w:val="28"/>
        </w:rPr>
      </w:pPr>
    </w:p>
    <w:p w:rsidR="00E32598" w:rsidRPr="00872261" w:rsidRDefault="00E32598" w:rsidP="00E32598">
      <w:pPr>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ІНДИВІДУАЛЬНА ОСВІТНЯ ТРАЄ</w:t>
      </w:r>
      <w:r w:rsidRPr="00872261">
        <w:rPr>
          <w:rFonts w:ascii="Times New Roman" w:hAnsi="Times New Roman" w:cs="Times New Roman"/>
          <w:b/>
          <w:color w:val="0D0D0D" w:themeColor="text1" w:themeTint="F2"/>
          <w:sz w:val="28"/>
          <w:szCs w:val="28"/>
        </w:rPr>
        <w:t>КТОРІЯ</w:t>
      </w:r>
    </w:p>
    <w:p w:rsidR="00E32598" w:rsidRPr="00872261" w:rsidRDefault="00E32598" w:rsidP="00E32598">
      <w:pPr>
        <w:spacing w:after="0" w:line="360" w:lineRule="auto"/>
        <w:jc w:val="center"/>
        <w:rPr>
          <w:rFonts w:ascii="Times New Roman" w:hAnsi="Times New Roman" w:cs="Times New Roman"/>
          <w:b/>
          <w:color w:val="0D0D0D" w:themeColor="text1" w:themeTint="F2"/>
          <w:sz w:val="28"/>
          <w:szCs w:val="28"/>
        </w:rPr>
      </w:pPr>
      <w:r w:rsidRPr="00872261">
        <w:rPr>
          <w:rFonts w:ascii="Times New Roman" w:hAnsi="Times New Roman" w:cs="Times New Roman"/>
          <w:b/>
          <w:color w:val="0D0D0D" w:themeColor="text1" w:themeTint="F2"/>
          <w:sz w:val="28"/>
          <w:szCs w:val="28"/>
        </w:rPr>
        <w:t xml:space="preserve">УЧЕНИЦІ </w:t>
      </w:r>
      <w:r w:rsidR="00E64BBD">
        <w:rPr>
          <w:rFonts w:ascii="Times New Roman" w:hAnsi="Times New Roman" w:cs="Times New Roman"/>
          <w:b/>
          <w:color w:val="0D0D0D" w:themeColor="text1" w:themeTint="F2"/>
          <w:sz w:val="28"/>
          <w:szCs w:val="28"/>
        </w:rPr>
        <w:t xml:space="preserve">    </w:t>
      </w:r>
      <w:r>
        <w:rPr>
          <w:rFonts w:ascii="Times New Roman" w:hAnsi="Times New Roman" w:cs="Times New Roman"/>
          <w:b/>
          <w:color w:val="0D0D0D" w:themeColor="text1" w:themeTint="F2"/>
          <w:sz w:val="28"/>
          <w:szCs w:val="28"/>
        </w:rPr>
        <w:t>_</w:t>
      </w:r>
      <w:r w:rsidRPr="00872261">
        <w:rPr>
          <w:rFonts w:ascii="Times New Roman" w:hAnsi="Times New Roman" w:cs="Times New Roman"/>
          <w:b/>
          <w:color w:val="0D0D0D" w:themeColor="text1" w:themeTint="F2"/>
          <w:sz w:val="28"/>
          <w:szCs w:val="28"/>
        </w:rPr>
        <w:t xml:space="preserve"> </w:t>
      </w:r>
      <w:r w:rsidR="00E64BBD">
        <w:rPr>
          <w:rFonts w:ascii="Times New Roman" w:hAnsi="Times New Roman" w:cs="Times New Roman"/>
          <w:b/>
          <w:color w:val="0D0D0D" w:themeColor="text1" w:themeTint="F2"/>
          <w:sz w:val="28"/>
          <w:szCs w:val="28"/>
        </w:rPr>
        <w:t xml:space="preserve">     </w:t>
      </w:r>
      <w:r w:rsidRPr="00872261">
        <w:rPr>
          <w:rFonts w:ascii="Times New Roman" w:hAnsi="Times New Roman" w:cs="Times New Roman"/>
          <w:b/>
          <w:color w:val="0D0D0D" w:themeColor="text1" w:themeTint="F2"/>
          <w:sz w:val="28"/>
          <w:szCs w:val="28"/>
        </w:rPr>
        <w:t>КЛАСУ</w:t>
      </w:r>
    </w:p>
    <w:p w:rsidR="00E32598" w:rsidRPr="00872261" w:rsidRDefault="00E64BBD" w:rsidP="00E32598">
      <w:pPr>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САРНЕНСЬКОГО РАЙОННОГО ЛІЦЕЮ «ЛІДЕР»</w:t>
      </w:r>
    </w:p>
    <w:p w:rsidR="00E32598" w:rsidRPr="00D46CF2" w:rsidRDefault="00E32598" w:rsidP="00E32598">
      <w:pPr>
        <w:spacing w:after="0" w:line="240" w:lineRule="auto"/>
        <w:jc w:val="both"/>
        <w:rPr>
          <w:rFonts w:ascii="Times New Roman" w:hAnsi="Times New Roman" w:cs="Times New Roman"/>
          <w:color w:val="0D0D0D" w:themeColor="text1" w:themeTint="F2"/>
          <w:sz w:val="28"/>
          <w:szCs w:val="28"/>
        </w:rPr>
      </w:pPr>
      <w:r w:rsidRPr="00D46CF2">
        <w:rPr>
          <w:rFonts w:ascii="Times New Roman" w:hAnsi="Times New Roman" w:cs="Times New Roman"/>
          <w:b/>
          <w:color w:val="0D0D0D" w:themeColor="text1" w:themeTint="F2"/>
          <w:sz w:val="28"/>
          <w:szCs w:val="28"/>
        </w:rPr>
        <w:t>Координатор:</w:t>
      </w:r>
      <w:r w:rsidRPr="00D46CF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_____________</w:t>
      </w:r>
      <w:r w:rsidRPr="00D46CF2">
        <w:rPr>
          <w:rFonts w:ascii="Times New Roman" w:hAnsi="Times New Roman" w:cs="Times New Roman"/>
          <w:color w:val="0D0D0D" w:themeColor="text1" w:themeTint="F2"/>
          <w:sz w:val="28"/>
          <w:szCs w:val="28"/>
        </w:rPr>
        <w:t>, вчитель української мови та літератури</w:t>
      </w:r>
    </w:p>
    <w:p w:rsidR="00E32598" w:rsidRPr="00D46CF2" w:rsidRDefault="00E32598" w:rsidP="00E32598">
      <w:pPr>
        <w:spacing w:after="0" w:line="240" w:lineRule="auto"/>
        <w:jc w:val="both"/>
        <w:rPr>
          <w:rFonts w:ascii="Times New Roman" w:hAnsi="Times New Roman" w:cs="Times New Roman"/>
          <w:b/>
          <w:i/>
          <w:color w:val="0D0D0D" w:themeColor="text1" w:themeTint="F2"/>
          <w:sz w:val="28"/>
          <w:szCs w:val="28"/>
        </w:rPr>
      </w:pPr>
      <w:r w:rsidRPr="00D46CF2">
        <w:rPr>
          <w:rFonts w:ascii="Times New Roman" w:hAnsi="Times New Roman" w:cs="Times New Roman"/>
          <w:b/>
          <w:i/>
          <w:color w:val="0D0D0D" w:themeColor="text1" w:themeTint="F2"/>
          <w:sz w:val="28"/>
          <w:szCs w:val="28"/>
        </w:rPr>
        <w:t>Мета:   </w:t>
      </w:r>
    </w:p>
    <w:p w:rsidR="00E32598" w:rsidRPr="00E64BBD" w:rsidRDefault="00E32598" w:rsidP="00E64BBD">
      <w:pPr>
        <w:pStyle w:val="a8"/>
        <w:numPr>
          <w:ilvl w:val="0"/>
          <w:numId w:val="7"/>
        </w:numPr>
        <w:spacing w:after="0" w:line="240" w:lineRule="auto"/>
        <w:jc w:val="both"/>
        <w:rPr>
          <w:rFonts w:ascii="Times New Roman" w:hAnsi="Times New Roman" w:cs="Times New Roman"/>
          <w:color w:val="0D0D0D" w:themeColor="text1" w:themeTint="F2"/>
          <w:sz w:val="28"/>
          <w:szCs w:val="28"/>
        </w:rPr>
      </w:pPr>
      <w:r w:rsidRPr="00E64BBD">
        <w:rPr>
          <w:rFonts w:ascii="Times New Roman" w:hAnsi="Times New Roman" w:cs="Times New Roman"/>
          <w:color w:val="0D0D0D" w:themeColor="text1" w:themeTint="F2"/>
          <w:sz w:val="28"/>
          <w:szCs w:val="28"/>
        </w:rPr>
        <w:t>підвищити мотивацію учениці;</w:t>
      </w:r>
    </w:p>
    <w:p w:rsidR="00E32598" w:rsidRPr="00E64BBD" w:rsidRDefault="00E32598" w:rsidP="00E64BBD">
      <w:pPr>
        <w:pStyle w:val="a8"/>
        <w:numPr>
          <w:ilvl w:val="0"/>
          <w:numId w:val="7"/>
        </w:numPr>
        <w:spacing w:after="0" w:line="240" w:lineRule="auto"/>
        <w:jc w:val="both"/>
        <w:rPr>
          <w:rFonts w:ascii="Times New Roman" w:hAnsi="Times New Roman" w:cs="Times New Roman"/>
          <w:color w:val="0D0D0D" w:themeColor="text1" w:themeTint="F2"/>
          <w:sz w:val="28"/>
          <w:szCs w:val="28"/>
        </w:rPr>
      </w:pPr>
      <w:r w:rsidRPr="00E64BBD">
        <w:rPr>
          <w:rFonts w:ascii="Times New Roman" w:hAnsi="Times New Roman" w:cs="Times New Roman"/>
          <w:color w:val="0D0D0D" w:themeColor="text1" w:themeTint="F2"/>
          <w:sz w:val="28"/>
          <w:szCs w:val="28"/>
        </w:rPr>
        <w:t>стати призером ІІ-ІІІ етапів Всеукраїнської олімпіади з української мови в 20</w:t>
      </w:r>
      <w:r w:rsidR="00E64BBD" w:rsidRPr="00E64BBD">
        <w:rPr>
          <w:rFonts w:ascii="Times New Roman" w:hAnsi="Times New Roman" w:cs="Times New Roman"/>
          <w:color w:val="0D0D0D" w:themeColor="text1" w:themeTint="F2"/>
          <w:sz w:val="28"/>
          <w:szCs w:val="28"/>
        </w:rPr>
        <w:t>22</w:t>
      </w:r>
      <w:r w:rsidRPr="00E64BBD">
        <w:rPr>
          <w:rFonts w:ascii="Times New Roman" w:hAnsi="Times New Roman" w:cs="Times New Roman"/>
          <w:color w:val="0D0D0D" w:themeColor="text1" w:themeTint="F2"/>
          <w:sz w:val="28"/>
          <w:szCs w:val="28"/>
        </w:rPr>
        <w:t>-202</w:t>
      </w:r>
      <w:r w:rsidR="00E64BBD" w:rsidRPr="00E64BBD">
        <w:rPr>
          <w:rFonts w:ascii="Times New Roman" w:hAnsi="Times New Roman" w:cs="Times New Roman"/>
          <w:color w:val="0D0D0D" w:themeColor="text1" w:themeTint="F2"/>
          <w:sz w:val="28"/>
          <w:szCs w:val="28"/>
        </w:rPr>
        <w:t>3</w:t>
      </w:r>
      <w:r w:rsidRPr="00E64BBD">
        <w:rPr>
          <w:rFonts w:ascii="Times New Roman" w:hAnsi="Times New Roman" w:cs="Times New Roman"/>
          <w:color w:val="0D0D0D" w:themeColor="text1" w:themeTint="F2"/>
          <w:sz w:val="28"/>
          <w:szCs w:val="28"/>
        </w:rPr>
        <w:t xml:space="preserve"> </w:t>
      </w:r>
      <w:proofErr w:type="spellStart"/>
      <w:r w:rsidRPr="00E64BBD">
        <w:rPr>
          <w:rFonts w:ascii="Times New Roman" w:hAnsi="Times New Roman" w:cs="Times New Roman"/>
          <w:color w:val="0D0D0D" w:themeColor="text1" w:themeTint="F2"/>
          <w:sz w:val="28"/>
          <w:szCs w:val="28"/>
        </w:rPr>
        <w:t>н.р</w:t>
      </w:r>
      <w:proofErr w:type="spellEnd"/>
      <w:r w:rsidRPr="00E64BBD">
        <w:rPr>
          <w:rFonts w:ascii="Times New Roman" w:hAnsi="Times New Roman" w:cs="Times New Roman"/>
          <w:color w:val="0D0D0D" w:themeColor="text1" w:themeTint="F2"/>
          <w:sz w:val="28"/>
          <w:szCs w:val="28"/>
        </w:rPr>
        <w:t>.;</w:t>
      </w:r>
    </w:p>
    <w:p w:rsidR="00E32598" w:rsidRPr="00E64BBD" w:rsidRDefault="00E32598" w:rsidP="00E64BBD">
      <w:pPr>
        <w:pStyle w:val="a8"/>
        <w:numPr>
          <w:ilvl w:val="0"/>
          <w:numId w:val="7"/>
        </w:numPr>
        <w:spacing w:after="0" w:line="240" w:lineRule="auto"/>
        <w:jc w:val="both"/>
        <w:rPr>
          <w:rFonts w:ascii="Times New Roman" w:hAnsi="Times New Roman" w:cs="Times New Roman"/>
          <w:color w:val="0D0D0D" w:themeColor="text1" w:themeTint="F2"/>
          <w:sz w:val="28"/>
          <w:szCs w:val="28"/>
        </w:rPr>
      </w:pPr>
      <w:r w:rsidRPr="00E64BBD">
        <w:rPr>
          <w:rFonts w:ascii="Times New Roman" w:hAnsi="Times New Roman" w:cs="Times New Roman"/>
          <w:color w:val="0D0D0D" w:themeColor="text1" w:themeTint="F2"/>
          <w:sz w:val="28"/>
          <w:szCs w:val="28"/>
        </w:rPr>
        <w:t>стати призером ІІ-ІІІ етапів Міжнародн</w:t>
      </w:r>
      <w:r w:rsidRPr="00E64BBD">
        <w:rPr>
          <w:rFonts w:ascii="Times New Roman" w:hAnsi="Times New Roman" w:cs="Times New Roman"/>
          <w:b/>
          <w:bCs/>
          <w:color w:val="0D0D0D" w:themeColor="text1" w:themeTint="F2"/>
          <w:sz w:val="28"/>
          <w:szCs w:val="28"/>
        </w:rPr>
        <w:t>ого</w:t>
      </w:r>
      <w:r w:rsidRPr="00E64BBD">
        <w:rPr>
          <w:rFonts w:ascii="Times New Roman" w:hAnsi="Times New Roman" w:cs="Times New Roman"/>
          <w:color w:val="0D0D0D" w:themeColor="text1" w:themeTint="F2"/>
          <w:sz w:val="28"/>
          <w:szCs w:val="28"/>
        </w:rPr>
        <w:t xml:space="preserve"> мовно-літературн</w:t>
      </w:r>
      <w:r w:rsidRPr="00E64BBD">
        <w:rPr>
          <w:rFonts w:ascii="Times New Roman" w:hAnsi="Times New Roman" w:cs="Times New Roman"/>
          <w:bCs/>
          <w:color w:val="0D0D0D" w:themeColor="text1" w:themeTint="F2"/>
          <w:sz w:val="28"/>
          <w:szCs w:val="28"/>
        </w:rPr>
        <w:t>ого</w:t>
      </w:r>
      <w:r w:rsidRPr="00E64BBD">
        <w:rPr>
          <w:rFonts w:ascii="Times New Roman" w:hAnsi="Times New Roman" w:cs="Times New Roman"/>
          <w:color w:val="0D0D0D" w:themeColor="text1" w:themeTint="F2"/>
          <w:sz w:val="28"/>
          <w:szCs w:val="28"/>
        </w:rPr>
        <w:t xml:space="preserve"> конкурс</w:t>
      </w:r>
      <w:r w:rsidRPr="00E64BBD">
        <w:rPr>
          <w:rFonts w:ascii="Times New Roman" w:hAnsi="Times New Roman" w:cs="Times New Roman"/>
          <w:b/>
          <w:bCs/>
          <w:color w:val="0D0D0D" w:themeColor="text1" w:themeTint="F2"/>
          <w:sz w:val="28"/>
          <w:szCs w:val="28"/>
        </w:rPr>
        <w:t>у</w:t>
      </w:r>
      <w:r w:rsidRPr="00E64BBD">
        <w:rPr>
          <w:rFonts w:ascii="Times New Roman" w:hAnsi="Times New Roman" w:cs="Times New Roman"/>
          <w:color w:val="0D0D0D" w:themeColor="text1" w:themeTint="F2"/>
          <w:sz w:val="28"/>
          <w:szCs w:val="28"/>
        </w:rPr>
        <w:t xml:space="preserve"> учнівської і студентської мо</w:t>
      </w:r>
      <w:r w:rsidR="00E64BBD" w:rsidRPr="00E64BBD">
        <w:rPr>
          <w:rFonts w:ascii="Times New Roman" w:hAnsi="Times New Roman" w:cs="Times New Roman"/>
          <w:color w:val="0D0D0D" w:themeColor="text1" w:themeTint="F2"/>
          <w:sz w:val="28"/>
          <w:szCs w:val="28"/>
        </w:rPr>
        <w:t>лоді імені Тараса Шевченка в 2022</w:t>
      </w:r>
      <w:r w:rsidRPr="00E64BBD">
        <w:rPr>
          <w:rFonts w:ascii="Times New Roman" w:hAnsi="Times New Roman" w:cs="Times New Roman"/>
          <w:color w:val="0D0D0D" w:themeColor="text1" w:themeTint="F2"/>
          <w:sz w:val="28"/>
          <w:szCs w:val="28"/>
        </w:rPr>
        <w:t>-202</w:t>
      </w:r>
      <w:r w:rsidR="00E64BBD" w:rsidRPr="00E64BBD">
        <w:rPr>
          <w:rFonts w:ascii="Times New Roman" w:hAnsi="Times New Roman" w:cs="Times New Roman"/>
          <w:color w:val="0D0D0D" w:themeColor="text1" w:themeTint="F2"/>
          <w:sz w:val="28"/>
          <w:szCs w:val="28"/>
        </w:rPr>
        <w:t>3</w:t>
      </w:r>
      <w:r w:rsidRPr="00E64BBD">
        <w:rPr>
          <w:rFonts w:ascii="Times New Roman" w:hAnsi="Times New Roman" w:cs="Times New Roman"/>
          <w:color w:val="0D0D0D" w:themeColor="text1" w:themeTint="F2"/>
          <w:sz w:val="28"/>
          <w:szCs w:val="28"/>
        </w:rPr>
        <w:t xml:space="preserve"> </w:t>
      </w:r>
      <w:proofErr w:type="spellStart"/>
      <w:r w:rsidRPr="00E64BBD">
        <w:rPr>
          <w:rFonts w:ascii="Times New Roman" w:hAnsi="Times New Roman" w:cs="Times New Roman"/>
          <w:color w:val="0D0D0D" w:themeColor="text1" w:themeTint="F2"/>
          <w:sz w:val="28"/>
          <w:szCs w:val="28"/>
        </w:rPr>
        <w:t>н.р</w:t>
      </w:r>
      <w:proofErr w:type="spellEnd"/>
      <w:r w:rsidRPr="00E64BBD">
        <w:rPr>
          <w:rFonts w:ascii="Times New Roman" w:hAnsi="Times New Roman" w:cs="Times New Roman"/>
          <w:color w:val="0D0D0D" w:themeColor="text1" w:themeTint="F2"/>
          <w:sz w:val="28"/>
          <w:szCs w:val="28"/>
        </w:rPr>
        <w:t>.;</w:t>
      </w:r>
    </w:p>
    <w:p w:rsidR="00E32598" w:rsidRPr="00E64BBD" w:rsidRDefault="00E32598" w:rsidP="00E64BBD">
      <w:pPr>
        <w:pStyle w:val="a8"/>
        <w:numPr>
          <w:ilvl w:val="0"/>
          <w:numId w:val="7"/>
        </w:numPr>
        <w:spacing w:after="0" w:line="240" w:lineRule="auto"/>
        <w:jc w:val="both"/>
        <w:rPr>
          <w:rFonts w:ascii="Times New Roman" w:hAnsi="Times New Roman" w:cs="Times New Roman"/>
          <w:color w:val="0D0D0D" w:themeColor="text1" w:themeTint="F2"/>
          <w:sz w:val="28"/>
          <w:szCs w:val="28"/>
        </w:rPr>
      </w:pPr>
      <w:r w:rsidRPr="00E64BBD">
        <w:rPr>
          <w:rFonts w:ascii="Times New Roman" w:hAnsi="Times New Roman" w:cs="Times New Roman"/>
          <w:color w:val="0D0D0D" w:themeColor="text1" w:themeTint="F2"/>
          <w:sz w:val="28"/>
          <w:szCs w:val="28"/>
        </w:rPr>
        <w:t xml:space="preserve">стати призером ІІ-ІІІ етапів </w:t>
      </w:r>
      <w:proofErr w:type="spellStart"/>
      <w:r w:rsidRPr="00E64BBD">
        <w:rPr>
          <w:rFonts w:ascii="Times New Roman" w:hAnsi="Times New Roman" w:cs="Times New Roman"/>
          <w:bCs/>
          <w:color w:val="0D0D0D" w:themeColor="text1" w:themeTint="F2"/>
          <w:sz w:val="28"/>
          <w:szCs w:val="28"/>
          <w:shd w:val="clear" w:color="auto" w:fill="FFFFFF"/>
        </w:rPr>
        <w:t>Міжнаро́дного</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ко́нкурсу</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знавці́в</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украї́нської</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мо́ви</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і́мені</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Петра́</w:t>
      </w:r>
      <w:proofErr w:type="spellEnd"/>
      <w:r w:rsidRPr="00E64BBD">
        <w:rPr>
          <w:rFonts w:ascii="Times New Roman" w:hAnsi="Times New Roman" w:cs="Times New Roman"/>
          <w:bCs/>
          <w:color w:val="0D0D0D" w:themeColor="text1" w:themeTint="F2"/>
          <w:sz w:val="28"/>
          <w:szCs w:val="28"/>
          <w:shd w:val="clear" w:color="auto" w:fill="FFFFFF"/>
        </w:rPr>
        <w:t xml:space="preserve"> </w:t>
      </w:r>
      <w:proofErr w:type="spellStart"/>
      <w:r w:rsidRPr="00E64BBD">
        <w:rPr>
          <w:rFonts w:ascii="Times New Roman" w:hAnsi="Times New Roman" w:cs="Times New Roman"/>
          <w:bCs/>
          <w:color w:val="0D0D0D" w:themeColor="text1" w:themeTint="F2"/>
          <w:sz w:val="28"/>
          <w:szCs w:val="28"/>
          <w:shd w:val="clear" w:color="auto" w:fill="FFFFFF"/>
        </w:rPr>
        <w:t>Я́цика</w:t>
      </w:r>
      <w:proofErr w:type="spellEnd"/>
      <w:r w:rsidR="00E64BBD" w:rsidRPr="00E64BBD">
        <w:rPr>
          <w:rFonts w:ascii="Times New Roman" w:hAnsi="Times New Roman" w:cs="Times New Roman"/>
          <w:color w:val="0D0D0D" w:themeColor="text1" w:themeTint="F2"/>
          <w:sz w:val="28"/>
          <w:szCs w:val="28"/>
        </w:rPr>
        <w:t xml:space="preserve"> в 2022</w:t>
      </w:r>
      <w:r w:rsidRPr="00E64BBD">
        <w:rPr>
          <w:rFonts w:ascii="Times New Roman" w:hAnsi="Times New Roman" w:cs="Times New Roman"/>
          <w:color w:val="0D0D0D" w:themeColor="text1" w:themeTint="F2"/>
          <w:sz w:val="28"/>
          <w:szCs w:val="28"/>
        </w:rPr>
        <w:t>-202</w:t>
      </w:r>
      <w:r w:rsidR="00E64BBD" w:rsidRPr="00E64BBD">
        <w:rPr>
          <w:rFonts w:ascii="Times New Roman" w:hAnsi="Times New Roman" w:cs="Times New Roman"/>
          <w:color w:val="0D0D0D" w:themeColor="text1" w:themeTint="F2"/>
          <w:sz w:val="28"/>
          <w:szCs w:val="28"/>
        </w:rPr>
        <w:t>3</w:t>
      </w:r>
      <w:r w:rsidRPr="00E64BBD">
        <w:rPr>
          <w:rFonts w:ascii="Times New Roman" w:hAnsi="Times New Roman" w:cs="Times New Roman"/>
          <w:color w:val="0D0D0D" w:themeColor="text1" w:themeTint="F2"/>
          <w:sz w:val="28"/>
          <w:szCs w:val="28"/>
        </w:rPr>
        <w:t xml:space="preserve"> </w:t>
      </w:r>
      <w:proofErr w:type="spellStart"/>
      <w:r w:rsidRPr="00E64BBD">
        <w:rPr>
          <w:rFonts w:ascii="Times New Roman" w:hAnsi="Times New Roman" w:cs="Times New Roman"/>
          <w:color w:val="0D0D0D" w:themeColor="text1" w:themeTint="F2"/>
          <w:sz w:val="28"/>
          <w:szCs w:val="28"/>
        </w:rPr>
        <w:t>н.р</w:t>
      </w:r>
      <w:proofErr w:type="spellEnd"/>
      <w:r w:rsidRPr="00E64BBD">
        <w:rPr>
          <w:rFonts w:ascii="Times New Roman" w:hAnsi="Times New Roman" w:cs="Times New Roman"/>
          <w:color w:val="0D0D0D" w:themeColor="text1" w:themeTint="F2"/>
          <w:sz w:val="28"/>
          <w:szCs w:val="28"/>
        </w:rPr>
        <w:t>.;</w:t>
      </w:r>
    </w:p>
    <w:p w:rsidR="00E32598" w:rsidRPr="00E64BBD" w:rsidRDefault="00E32598" w:rsidP="00E64BBD">
      <w:pPr>
        <w:pStyle w:val="a8"/>
        <w:numPr>
          <w:ilvl w:val="0"/>
          <w:numId w:val="7"/>
        </w:numPr>
        <w:spacing w:after="0" w:line="240" w:lineRule="auto"/>
        <w:jc w:val="both"/>
        <w:rPr>
          <w:rFonts w:ascii="Times New Roman" w:hAnsi="Times New Roman" w:cs="Times New Roman"/>
          <w:color w:val="0D0D0D" w:themeColor="text1" w:themeTint="F2"/>
          <w:sz w:val="28"/>
          <w:szCs w:val="28"/>
        </w:rPr>
      </w:pPr>
      <w:r w:rsidRPr="00E64BBD">
        <w:rPr>
          <w:rFonts w:ascii="Times New Roman" w:hAnsi="Times New Roman" w:cs="Times New Roman"/>
          <w:color w:val="0D0D0D" w:themeColor="text1" w:themeTint="F2"/>
          <w:sz w:val="28"/>
          <w:szCs w:val="28"/>
        </w:rPr>
        <w:t>створити  умови для розвитку особистості шляхом здійснення переходу від ідеї розвитку ос</w:t>
      </w:r>
      <w:r w:rsidR="00E64BBD">
        <w:rPr>
          <w:rFonts w:ascii="Times New Roman" w:hAnsi="Times New Roman" w:cs="Times New Roman"/>
          <w:color w:val="0D0D0D" w:themeColor="text1" w:themeTint="F2"/>
          <w:sz w:val="28"/>
          <w:szCs w:val="28"/>
        </w:rPr>
        <w:t>обистості до ідеї саморозвитку;</w:t>
      </w:r>
      <w:r w:rsidRPr="00E64BBD">
        <w:rPr>
          <w:rFonts w:ascii="Times New Roman" w:hAnsi="Times New Roman" w:cs="Times New Roman"/>
          <w:color w:val="0D0D0D" w:themeColor="text1" w:themeTint="F2"/>
          <w:sz w:val="28"/>
          <w:szCs w:val="28"/>
        </w:rPr>
        <w:t>реалізувати процес творчого розвитку обдарованої дитини в процесі впровадження традиційних і інноваційних форм і методів навчання.</w:t>
      </w:r>
    </w:p>
    <w:p w:rsidR="00E32598" w:rsidRPr="00014858" w:rsidRDefault="00E32598" w:rsidP="00E32598">
      <w:pPr>
        <w:shd w:val="clear" w:color="auto" w:fill="FFFFFF"/>
        <w:spacing w:after="0" w:line="240" w:lineRule="auto"/>
        <w:rPr>
          <w:rFonts w:ascii="Arial" w:eastAsia="Times New Roman" w:hAnsi="Arial" w:cs="Arial"/>
          <w:color w:val="0D0D0D" w:themeColor="text1" w:themeTint="F2"/>
          <w:lang w:eastAsia="uk-UA"/>
        </w:rPr>
      </w:pPr>
      <w:r w:rsidRPr="00014858">
        <w:rPr>
          <w:rFonts w:ascii="Times New Roman" w:eastAsia="Times New Roman" w:hAnsi="Times New Roman" w:cs="Times New Roman"/>
          <w:b/>
          <w:bCs/>
          <w:i/>
          <w:iCs/>
          <w:color w:val="0D0D0D" w:themeColor="text1" w:themeTint="F2"/>
          <w:sz w:val="28"/>
          <w:szCs w:val="28"/>
          <w:lang w:eastAsia="uk-UA"/>
        </w:rPr>
        <w:t>Завдання:</w:t>
      </w:r>
    </w:p>
    <w:p w:rsidR="00E64BBD" w:rsidRDefault="00E32598" w:rsidP="00E32598">
      <w:pPr>
        <w:pStyle w:val="a8"/>
        <w:numPr>
          <w:ilvl w:val="0"/>
          <w:numId w:val="6"/>
        </w:numPr>
        <w:shd w:val="clear" w:color="auto" w:fill="FFFFFF"/>
        <w:spacing w:after="0" w:line="240" w:lineRule="auto"/>
        <w:ind w:left="142" w:firstLine="0"/>
        <w:jc w:val="both"/>
        <w:rPr>
          <w:rFonts w:ascii="Times New Roman" w:eastAsia="Times New Roman" w:hAnsi="Times New Roman" w:cs="Times New Roman"/>
          <w:color w:val="0D0D0D" w:themeColor="text1" w:themeTint="F2"/>
          <w:sz w:val="28"/>
          <w:szCs w:val="28"/>
          <w:lang w:eastAsia="uk-UA"/>
        </w:rPr>
      </w:pPr>
      <w:r w:rsidRPr="00BC7537">
        <w:rPr>
          <w:rFonts w:ascii="Times New Roman" w:eastAsia="Times New Roman" w:hAnsi="Times New Roman" w:cs="Times New Roman"/>
          <w:color w:val="0D0D0D" w:themeColor="text1" w:themeTint="F2"/>
          <w:sz w:val="28"/>
          <w:szCs w:val="28"/>
          <w:lang w:eastAsia="uk-UA"/>
        </w:rPr>
        <w:t>Створення умов для здобуття освіти понад державний мінімум.</w:t>
      </w:r>
      <w:r w:rsidRPr="00BC7537">
        <w:rPr>
          <w:rFonts w:ascii="Times New Roman" w:eastAsia="Times New Roman" w:hAnsi="Times New Roman" w:cs="Times New Roman"/>
          <w:color w:val="0D0D0D" w:themeColor="text1" w:themeTint="F2"/>
          <w:sz w:val="28"/>
          <w:szCs w:val="28"/>
          <w:lang w:eastAsia="uk-UA"/>
        </w:rPr>
        <w:br/>
        <w:t>2. Здійснення науково-практичної підготовки талановитої дитини, збагачення на її основі інтелектуального, творчого, культурного потенціалу держави.</w:t>
      </w:r>
      <w:r w:rsidRPr="00BC7537">
        <w:rPr>
          <w:rFonts w:ascii="Times New Roman" w:eastAsia="Times New Roman" w:hAnsi="Times New Roman" w:cs="Times New Roman"/>
          <w:color w:val="0D0D0D" w:themeColor="text1" w:themeTint="F2"/>
          <w:sz w:val="28"/>
          <w:szCs w:val="28"/>
          <w:lang w:eastAsia="uk-UA"/>
        </w:rPr>
        <w:br/>
        <w:t>3. Розвиток природних позитивних нахилів, здібностей та обдарованості учнів, потреби і вміння самовдосконалюватись, формування громадської позиції, національної свідомості, власної гідності, готовності до трудової діяльності</w:t>
      </w:r>
      <w:r w:rsidR="00E64BBD">
        <w:rPr>
          <w:rFonts w:ascii="Times New Roman" w:eastAsia="Times New Roman" w:hAnsi="Times New Roman" w:cs="Times New Roman"/>
          <w:color w:val="0D0D0D" w:themeColor="text1" w:themeTint="F2"/>
          <w:sz w:val="28"/>
          <w:szCs w:val="28"/>
          <w:lang w:eastAsia="uk-UA"/>
        </w:rPr>
        <w:t>, відповідальності за свої дії.</w:t>
      </w:r>
    </w:p>
    <w:p w:rsidR="00E32598" w:rsidRPr="00BC7537" w:rsidRDefault="00E32598" w:rsidP="00E64BBD">
      <w:pPr>
        <w:pStyle w:val="a8"/>
        <w:shd w:val="clear" w:color="auto" w:fill="FFFFFF"/>
        <w:spacing w:after="0" w:line="240" w:lineRule="auto"/>
        <w:ind w:left="142"/>
        <w:jc w:val="both"/>
        <w:rPr>
          <w:rFonts w:ascii="Times New Roman" w:eastAsia="Times New Roman" w:hAnsi="Times New Roman" w:cs="Times New Roman"/>
          <w:color w:val="0D0D0D" w:themeColor="text1" w:themeTint="F2"/>
          <w:sz w:val="28"/>
          <w:szCs w:val="28"/>
          <w:lang w:eastAsia="uk-UA"/>
        </w:rPr>
      </w:pPr>
      <w:r w:rsidRPr="00BC7537">
        <w:rPr>
          <w:rFonts w:ascii="Times New Roman" w:eastAsia="Times New Roman" w:hAnsi="Times New Roman" w:cs="Times New Roman"/>
          <w:color w:val="0D0D0D" w:themeColor="text1" w:themeTint="F2"/>
          <w:sz w:val="28"/>
          <w:szCs w:val="28"/>
          <w:lang w:eastAsia="uk-UA"/>
        </w:rPr>
        <w:t>4. Надання учням можливостей для реалізації індивідуальних творчих потреб, забезпечення умов для оволодіння практичними вміннями і навичками наукової, дослідно-експериментальної діяльності відповідно професійної орієнтації.</w:t>
      </w:r>
      <w:r w:rsidRPr="00BC7537">
        <w:rPr>
          <w:rFonts w:ascii="Times New Roman" w:eastAsia="Times New Roman" w:hAnsi="Times New Roman" w:cs="Times New Roman"/>
          <w:color w:val="0D0D0D" w:themeColor="text1" w:themeTint="F2"/>
          <w:sz w:val="28"/>
          <w:szCs w:val="28"/>
          <w:lang w:eastAsia="uk-UA"/>
        </w:rPr>
        <w:br/>
        <w:t>5. Створення сприятливих умов для гуманізації освіти.</w:t>
      </w:r>
    </w:p>
    <w:p w:rsidR="00E32598" w:rsidRPr="00BC7537" w:rsidRDefault="00E32598" w:rsidP="00E32598">
      <w:pPr>
        <w:shd w:val="clear" w:color="auto" w:fill="FFFFFF"/>
        <w:spacing w:after="0" w:line="240" w:lineRule="auto"/>
        <w:jc w:val="both"/>
        <w:rPr>
          <w:rFonts w:ascii="Times New Roman" w:eastAsia="Times New Roman" w:hAnsi="Times New Roman" w:cs="Times New Roman"/>
          <w:b/>
          <w:i/>
          <w:color w:val="0D0D0D" w:themeColor="text1" w:themeTint="F2"/>
          <w:sz w:val="28"/>
          <w:szCs w:val="28"/>
          <w:lang w:eastAsia="uk-UA"/>
        </w:rPr>
      </w:pPr>
      <w:r w:rsidRPr="00BC7537">
        <w:rPr>
          <w:rFonts w:ascii="Times New Roman" w:eastAsia="Times New Roman" w:hAnsi="Times New Roman" w:cs="Times New Roman"/>
          <w:color w:val="0D0D0D" w:themeColor="text1" w:themeTint="F2"/>
          <w:sz w:val="28"/>
          <w:szCs w:val="28"/>
          <w:lang w:eastAsia="uk-UA"/>
        </w:rPr>
        <w:br/>
      </w:r>
      <w:r w:rsidRPr="00BC7537">
        <w:rPr>
          <w:rFonts w:ascii="Times New Roman" w:eastAsia="Times New Roman" w:hAnsi="Times New Roman" w:cs="Times New Roman"/>
          <w:b/>
          <w:i/>
          <w:color w:val="0D0D0D" w:themeColor="text1" w:themeTint="F2"/>
          <w:sz w:val="28"/>
          <w:szCs w:val="28"/>
          <w:lang w:eastAsia="uk-UA"/>
        </w:rPr>
        <w:t xml:space="preserve">Очікуваний результат: </w:t>
      </w:r>
    </w:p>
    <w:p w:rsidR="00E32598" w:rsidRDefault="00E32598" w:rsidP="00E32598">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володіння навичками самостійної роботи, навичками самоконтролю та само оцінювання; призові місця у конкурсах і олімпіадах різних етапів з української мови та літератури.</w:t>
      </w: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64BBD" w:rsidRDefault="00E64BBD" w:rsidP="00E32598">
      <w:pPr>
        <w:spacing w:after="0" w:line="240" w:lineRule="auto"/>
        <w:jc w:val="center"/>
        <w:rPr>
          <w:rFonts w:ascii="Times New Roman" w:hAnsi="Times New Roman" w:cs="Times New Roman"/>
          <w:b/>
          <w:color w:val="0D0D0D" w:themeColor="text1" w:themeTint="F2"/>
          <w:sz w:val="28"/>
          <w:szCs w:val="28"/>
        </w:rPr>
      </w:pPr>
    </w:p>
    <w:p w:rsidR="00E64BBD" w:rsidRDefault="00E64BBD" w:rsidP="00E32598">
      <w:pPr>
        <w:spacing w:after="0" w:line="240" w:lineRule="auto"/>
        <w:jc w:val="center"/>
        <w:rPr>
          <w:rFonts w:ascii="Times New Roman" w:hAnsi="Times New Roman" w:cs="Times New Roman"/>
          <w:b/>
          <w:color w:val="0D0D0D" w:themeColor="text1" w:themeTint="F2"/>
          <w:sz w:val="28"/>
          <w:szCs w:val="28"/>
        </w:rPr>
      </w:pPr>
    </w:p>
    <w:p w:rsidR="00E64BBD" w:rsidRDefault="00E64BBD" w:rsidP="00E32598">
      <w:pPr>
        <w:spacing w:after="0" w:line="240" w:lineRule="auto"/>
        <w:jc w:val="center"/>
        <w:rPr>
          <w:rFonts w:ascii="Times New Roman" w:hAnsi="Times New Roman" w:cs="Times New Roman"/>
          <w:b/>
          <w:color w:val="0D0D0D" w:themeColor="text1" w:themeTint="F2"/>
          <w:sz w:val="28"/>
          <w:szCs w:val="28"/>
        </w:rPr>
      </w:pPr>
    </w:p>
    <w:p w:rsidR="00E64BBD" w:rsidRDefault="00E64BBD"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r w:rsidRPr="004E0305">
        <w:rPr>
          <w:rFonts w:ascii="Times New Roman" w:hAnsi="Times New Roman" w:cs="Times New Roman"/>
          <w:b/>
          <w:color w:val="0D0D0D" w:themeColor="text1" w:themeTint="F2"/>
          <w:sz w:val="28"/>
          <w:szCs w:val="28"/>
        </w:rPr>
        <w:lastRenderedPageBreak/>
        <w:t>Індивідуальн</w:t>
      </w:r>
      <w:r>
        <w:rPr>
          <w:rFonts w:ascii="Times New Roman" w:hAnsi="Times New Roman" w:cs="Times New Roman"/>
          <w:b/>
          <w:color w:val="0D0D0D" w:themeColor="text1" w:themeTint="F2"/>
          <w:sz w:val="28"/>
          <w:szCs w:val="28"/>
        </w:rPr>
        <w:t xml:space="preserve">ий план діяльності </w:t>
      </w:r>
    </w:p>
    <w:p w:rsidR="00E32598" w:rsidRPr="004E0305" w:rsidRDefault="00E32598" w:rsidP="00E32598">
      <w:pPr>
        <w:spacing w:after="0" w:line="240" w:lineRule="auto"/>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________________</w:t>
      </w: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r w:rsidRPr="004E0305">
        <w:rPr>
          <w:rFonts w:ascii="Times New Roman" w:hAnsi="Times New Roman" w:cs="Times New Roman"/>
          <w:b/>
          <w:color w:val="0D0D0D" w:themeColor="text1" w:themeTint="F2"/>
          <w:sz w:val="28"/>
          <w:szCs w:val="28"/>
        </w:rPr>
        <w:t>на 20</w:t>
      </w:r>
      <w:r w:rsidR="00E64BBD">
        <w:rPr>
          <w:rFonts w:ascii="Times New Roman" w:hAnsi="Times New Roman" w:cs="Times New Roman"/>
          <w:b/>
          <w:color w:val="0D0D0D" w:themeColor="text1" w:themeTint="F2"/>
          <w:sz w:val="28"/>
          <w:szCs w:val="28"/>
        </w:rPr>
        <w:t>22</w:t>
      </w:r>
      <w:r w:rsidRPr="004E0305">
        <w:rPr>
          <w:rFonts w:ascii="Times New Roman" w:hAnsi="Times New Roman" w:cs="Times New Roman"/>
          <w:b/>
          <w:color w:val="0D0D0D" w:themeColor="text1" w:themeTint="F2"/>
          <w:sz w:val="28"/>
          <w:szCs w:val="28"/>
        </w:rPr>
        <w:t>-202</w:t>
      </w:r>
      <w:r w:rsidR="00E64BBD">
        <w:rPr>
          <w:rFonts w:ascii="Times New Roman" w:hAnsi="Times New Roman" w:cs="Times New Roman"/>
          <w:b/>
          <w:color w:val="0D0D0D" w:themeColor="text1" w:themeTint="F2"/>
          <w:sz w:val="28"/>
          <w:szCs w:val="28"/>
        </w:rPr>
        <w:t>3</w:t>
      </w:r>
      <w:r w:rsidRPr="004E0305">
        <w:rPr>
          <w:rFonts w:ascii="Times New Roman" w:hAnsi="Times New Roman" w:cs="Times New Roman"/>
          <w:b/>
          <w:color w:val="0D0D0D" w:themeColor="text1" w:themeTint="F2"/>
          <w:sz w:val="28"/>
          <w:szCs w:val="28"/>
        </w:rPr>
        <w:t xml:space="preserve"> </w:t>
      </w:r>
      <w:proofErr w:type="spellStart"/>
      <w:r w:rsidRPr="004E0305">
        <w:rPr>
          <w:rFonts w:ascii="Times New Roman" w:hAnsi="Times New Roman" w:cs="Times New Roman"/>
          <w:b/>
          <w:color w:val="0D0D0D" w:themeColor="text1" w:themeTint="F2"/>
          <w:sz w:val="28"/>
          <w:szCs w:val="28"/>
        </w:rPr>
        <w:t>н.р</w:t>
      </w:r>
      <w:proofErr w:type="spellEnd"/>
      <w:r w:rsidRPr="004E0305">
        <w:rPr>
          <w:rFonts w:ascii="Times New Roman" w:hAnsi="Times New Roman" w:cs="Times New Roman"/>
          <w:b/>
          <w:color w:val="0D0D0D" w:themeColor="text1" w:themeTint="F2"/>
          <w:sz w:val="28"/>
          <w:szCs w:val="28"/>
        </w:rPr>
        <w:t>.</w:t>
      </w:r>
    </w:p>
    <w:tbl>
      <w:tblPr>
        <w:tblStyle w:val="a7"/>
        <w:tblW w:w="0" w:type="auto"/>
        <w:tblLook w:val="04A0"/>
      </w:tblPr>
      <w:tblGrid>
        <w:gridCol w:w="668"/>
        <w:gridCol w:w="5110"/>
        <w:gridCol w:w="1985"/>
        <w:gridCol w:w="1808"/>
      </w:tblGrid>
      <w:tr w:rsidR="00E32598" w:rsidRPr="00872261" w:rsidTr="00D360AC">
        <w:tc>
          <w:tcPr>
            <w:tcW w:w="668" w:type="dxa"/>
          </w:tcPr>
          <w:p w:rsidR="00E32598" w:rsidRPr="00872261" w:rsidRDefault="00E32598" w:rsidP="00D360AC">
            <w:pPr>
              <w:jc w:val="center"/>
              <w:rPr>
                <w:rFonts w:ascii="Times New Roman" w:hAnsi="Times New Roman" w:cs="Times New Roman"/>
                <w:b/>
                <w:color w:val="0D0D0D" w:themeColor="text1" w:themeTint="F2"/>
                <w:sz w:val="24"/>
                <w:szCs w:val="24"/>
              </w:rPr>
            </w:pPr>
            <w:r w:rsidRPr="00872261">
              <w:rPr>
                <w:rFonts w:ascii="Times New Roman" w:hAnsi="Times New Roman" w:cs="Times New Roman"/>
                <w:b/>
                <w:color w:val="0D0D0D" w:themeColor="text1" w:themeTint="F2"/>
                <w:sz w:val="24"/>
                <w:szCs w:val="24"/>
              </w:rPr>
              <w:t>№</w:t>
            </w:r>
          </w:p>
        </w:tc>
        <w:tc>
          <w:tcPr>
            <w:tcW w:w="5110" w:type="dxa"/>
          </w:tcPr>
          <w:p w:rsidR="00E32598" w:rsidRPr="00872261" w:rsidRDefault="00E32598" w:rsidP="00D360AC">
            <w:pPr>
              <w:jc w:val="center"/>
              <w:rPr>
                <w:rFonts w:ascii="Times New Roman" w:hAnsi="Times New Roman" w:cs="Times New Roman"/>
                <w:b/>
                <w:color w:val="0D0D0D" w:themeColor="text1" w:themeTint="F2"/>
                <w:sz w:val="24"/>
                <w:szCs w:val="24"/>
              </w:rPr>
            </w:pPr>
            <w:r w:rsidRPr="00872261">
              <w:rPr>
                <w:rFonts w:ascii="Times New Roman" w:hAnsi="Times New Roman" w:cs="Times New Roman"/>
                <w:b/>
                <w:color w:val="0D0D0D" w:themeColor="text1" w:themeTint="F2"/>
                <w:sz w:val="24"/>
                <w:szCs w:val="24"/>
              </w:rPr>
              <w:t>Захід</w:t>
            </w:r>
          </w:p>
        </w:tc>
        <w:tc>
          <w:tcPr>
            <w:tcW w:w="1985" w:type="dxa"/>
          </w:tcPr>
          <w:p w:rsidR="00E32598" w:rsidRPr="00872261" w:rsidRDefault="00E32598" w:rsidP="00D360AC">
            <w:pPr>
              <w:jc w:val="center"/>
              <w:rPr>
                <w:rFonts w:ascii="Times New Roman" w:hAnsi="Times New Roman" w:cs="Times New Roman"/>
                <w:b/>
                <w:color w:val="0D0D0D" w:themeColor="text1" w:themeTint="F2"/>
                <w:sz w:val="24"/>
                <w:szCs w:val="24"/>
              </w:rPr>
            </w:pPr>
            <w:r w:rsidRPr="00872261">
              <w:rPr>
                <w:rFonts w:ascii="Times New Roman" w:hAnsi="Times New Roman" w:cs="Times New Roman"/>
                <w:b/>
                <w:color w:val="0D0D0D" w:themeColor="text1" w:themeTint="F2"/>
                <w:sz w:val="24"/>
                <w:szCs w:val="24"/>
              </w:rPr>
              <w:t>Термін</w:t>
            </w:r>
          </w:p>
        </w:tc>
        <w:tc>
          <w:tcPr>
            <w:tcW w:w="1808" w:type="dxa"/>
          </w:tcPr>
          <w:p w:rsidR="00E32598" w:rsidRPr="00872261" w:rsidRDefault="00E32598" w:rsidP="00D360AC">
            <w:pPr>
              <w:jc w:val="center"/>
              <w:rPr>
                <w:rFonts w:ascii="Times New Roman" w:hAnsi="Times New Roman" w:cs="Times New Roman"/>
                <w:b/>
                <w:color w:val="0D0D0D" w:themeColor="text1" w:themeTint="F2"/>
                <w:sz w:val="24"/>
                <w:szCs w:val="24"/>
              </w:rPr>
            </w:pPr>
            <w:r w:rsidRPr="00872261">
              <w:rPr>
                <w:rFonts w:ascii="Times New Roman" w:hAnsi="Times New Roman" w:cs="Times New Roman"/>
                <w:b/>
                <w:color w:val="0D0D0D" w:themeColor="text1" w:themeTint="F2"/>
                <w:sz w:val="24"/>
                <w:szCs w:val="24"/>
              </w:rPr>
              <w:t>Відмітка про виконання</w:t>
            </w:r>
          </w:p>
        </w:tc>
      </w:tr>
      <w:tr w:rsidR="00E32598" w:rsidRPr="00872261" w:rsidTr="00D360AC">
        <w:trPr>
          <w:trHeight w:val="3284"/>
        </w:trPr>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1.</w:t>
            </w:r>
          </w:p>
        </w:tc>
        <w:tc>
          <w:tcPr>
            <w:tcW w:w="5110" w:type="dxa"/>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Організувати індивідуальну підготовку учениці до І етапу Всеукраїнських учнівських олімпіад із навчальних предметів на диференційованій основі з питань:</w:t>
            </w:r>
          </w:p>
          <w:p w:rsidR="00E32598" w:rsidRPr="00052C7B"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872261">
              <w:rPr>
                <w:rFonts w:ascii="Times New Roman" w:eastAsia="Times New Roman" w:hAnsi="Times New Roman" w:cs="Times New Roman"/>
                <w:color w:val="0D0D0D" w:themeColor="text1" w:themeTint="F2"/>
                <w:sz w:val="24"/>
                <w:szCs w:val="24"/>
                <w:lang w:eastAsia="uk-UA"/>
              </w:rPr>
              <w:t>1)</w:t>
            </w:r>
            <w:r w:rsidRPr="00052C7B">
              <w:rPr>
                <w:rFonts w:ascii="Times New Roman" w:eastAsia="Times New Roman" w:hAnsi="Times New Roman" w:cs="Times New Roman"/>
                <w:color w:val="0D0D0D" w:themeColor="text1" w:themeTint="F2"/>
                <w:sz w:val="24"/>
                <w:szCs w:val="24"/>
                <w:lang w:eastAsia="uk-UA"/>
              </w:rPr>
              <w:t>синтаксичний розбір простого чи складного речення;</w:t>
            </w:r>
          </w:p>
          <w:p w:rsidR="00E32598" w:rsidRPr="00872261"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872261">
              <w:rPr>
                <w:rFonts w:ascii="Times New Roman" w:eastAsia="Times New Roman" w:hAnsi="Times New Roman" w:cs="Times New Roman"/>
                <w:color w:val="0D0D0D" w:themeColor="text1" w:themeTint="F2"/>
                <w:sz w:val="24"/>
                <w:szCs w:val="24"/>
                <w:lang w:eastAsia="uk-UA"/>
              </w:rPr>
              <w:t>2)</w:t>
            </w:r>
            <w:r w:rsidRPr="00052C7B">
              <w:rPr>
                <w:rFonts w:ascii="Times New Roman" w:eastAsia="Times New Roman" w:hAnsi="Times New Roman" w:cs="Times New Roman"/>
                <w:color w:val="0D0D0D" w:themeColor="text1" w:themeTint="F2"/>
                <w:sz w:val="24"/>
                <w:szCs w:val="24"/>
                <w:lang w:eastAsia="uk-UA"/>
              </w:rPr>
              <w:t>творча мініатюра з української мови;</w:t>
            </w:r>
          </w:p>
          <w:p w:rsidR="00E32598" w:rsidRPr="00872261"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872261">
              <w:rPr>
                <w:rFonts w:ascii="Times New Roman" w:eastAsia="Times New Roman" w:hAnsi="Times New Roman" w:cs="Times New Roman"/>
                <w:color w:val="0D0D0D" w:themeColor="text1" w:themeTint="F2"/>
                <w:sz w:val="24"/>
                <w:szCs w:val="24"/>
                <w:lang w:eastAsia="uk-UA"/>
              </w:rPr>
              <w:t>3)</w:t>
            </w:r>
            <w:r w:rsidRPr="00052C7B">
              <w:rPr>
                <w:rFonts w:ascii="Times New Roman" w:eastAsia="Times New Roman" w:hAnsi="Times New Roman" w:cs="Times New Roman"/>
                <w:color w:val="0D0D0D" w:themeColor="text1" w:themeTint="F2"/>
                <w:sz w:val="24"/>
                <w:szCs w:val="24"/>
                <w:lang w:eastAsia="uk-UA"/>
              </w:rPr>
              <w:t>завдання з лексики або фразеології;</w:t>
            </w:r>
            <w:r w:rsidRPr="00052C7B">
              <w:rPr>
                <w:rFonts w:ascii="Times New Roman" w:eastAsia="Times New Roman" w:hAnsi="Times New Roman" w:cs="Times New Roman"/>
                <w:color w:val="0D0D0D" w:themeColor="text1" w:themeTint="F2"/>
                <w:sz w:val="24"/>
                <w:szCs w:val="24"/>
                <w:lang w:eastAsia="uk-UA"/>
              </w:rPr>
              <w:br/>
              <w:t>завдання з правопису;</w:t>
            </w:r>
            <w:r w:rsidRPr="00052C7B">
              <w:rPr>
                <w:rFonts w:ascii="Times New Roman" w:eastAsia="Times New Roman" w:hAnsi="Times New Roman" w:cs="Times New Roman"/>
                <w:color w:val="0D0D0D" w:themeColor="text1" w:themeTint="F2"/>
                <w:sz w:val="24"/>
                <w:szCs w:val="24"/>
                <w:lang w:eastAsia="uk-UA"/>
              </w:rPr>
              <w:br/>
            </w:r>
            <w:r w:rsidRPr="00872261">
              <w:rPr>
                <w:rFonts w:ascii="Times New Roman" w:eastAsia="Times New Roman" w:hAnsi="Times New Roman" w:cs="Times New Roman"/>
                <w:color w:val="0D0D0D" w:themeColor="text1" w:themeTint="F2"/>
                <w:sz w:val="24"/>
                <w:szCs w:val="24"/>
                <w:lang w:eastAsia="uk-UA"/>
              </w:rPr>
              <w:t>4)</w:t>
            </w:r>
            <w:r w:rsidRPr="00052C7B">
              <w:rPr>
                <w:rFonts w:ascii="Times New Roman" w:eastAsia="Times New Roman" w:hAnsi="Times New Roman" w:cs="Times New Roman"/>
                <w:color w:val="0D0D0D" w:themeColor="text1" w:themeTint="F2"/>
                <w:sz w:val="24"/>
                <w:szCs w:val="24"/>
                <w:lang w:eastAsia="uk-UA"/>
              </w:rPr>
              <w:t>письмовий твір з української літератури;</w:t>
            </w:r>
            <w:r w:rsidRPr="00052C7B">
              <w:rPr>
                <w:rFonts w:ascii="Times New Roman" w:eastAsia="Times New Roman" w:hAnsi="Times New Roman" w:cs="Times New Roman"/>
                <w:color w:val="0D0D0D" w:themeColor="text1" w:themeTint="F2"/>
                <w:sz w:val="24"/>
                <w:szCs w:val="24"/>
                <w:lang w:eastAsia="uk-UA"/>
              </w:rPr>
              <w:br/>
            </w:r>
            <w:r w:rsidRPr="00872261">
              <w:rPr>
                <w:rFonts w:ascii="Times New Roman" w:eastAsia="Times New Roman" w:hAnsi="Times New Roman" w:cs="Times New Roman"/>
                <w:color w:val="0D0D0D" w:themeColor="text1" w:themeTint="F2"/>
                <w:sz w:val="24"/>
                <w:szCs w:val="24"/>
                <w:lang w:eastAsia="uk-UA"/>
              </w:rPr>
              <w:t>5)</w:t>
            </w:r>
            <w:r w:rsidRPr="00052C7B">
              <w:rPr>
                <w:rFonts w:ascii="Times New Roman" w:eastAsia="Times New Roman" w:hAnsi="Times New Roman" w:cs="Times New Roman"/>
                <w:color w:val="0D0D0D" w:themeColor="text1" w:themeTint="F2"/>
                <w:sz w:val="24"/>
                <w:szCs w:val="24"/>
                <w:lang w:eastAsia="uk-UA"/>
              </w:rPr>
              <w:t>питання з теорії літератури;</w:t>
            </w:r>
            <w:r w:rsidRPr="00052C7B">
              <w:rPr>
                <w:rFonts w:ascii="Times New Roman" w:eastAsia="Times New Roman" w:hAnsi="Times New Roman" w:cs="Times New Roman"/>
                <w:color w:val="0D0D0D" w:themeColor="text1" w:themeTint="F2"/>
                <w:sz w:val="24"/>
                <w:szCs w:val="24"/>
                <w:lang w:eastAsia="uk-UA"/>
              </w:rPr>
              <w:br/>
              <w:t>практикум з літератури.</w:t>
            </w:r>
          </w:p>
        </w:tc>
        <w:tc>
          <w:tcPr>
            <w:tcW w:w="1985" w:type="dxa"/>
          </w:tcPr>
          <w:p w:rsidR="00E32598" w:rsidRPr="00872261" w:rsidRDefault="00E64BBD" w:rsidP="00D360A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Вересень, 2022</w:t>
            </w:r>
          </w:p>
          <w:p w:rsidR="00E32598" w:rsidRPr="00872261" w:rsidRDefault="00E32598" w:rsidP="00D360AC">
            <w:pPr>
              <w:rPr>
                <w:rFonts w:ascii="Times New Roman" w:hAnsi="Times New Roman" w:cs="Times New Roman"/>
                <w:color w:val="0D0D0D" w:themeColor="text1" w:themeTint="F2"/>
                <w:sz w:val="24"/>
                <w:szCs w:val="24"/>
              </w:rPr>
            </w:pPr>
          </w:p>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2 рази на тиждень</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2.</w:t>
            </w:r>
          </w:p>
        </w:tc>
        <w:tc>
          <w:tcPr>
            <w:tcW w:w="5110"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Опрацювати банк завдань ІІ-ІІІ етапів олімпіад попередніх років</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Вересень - </w:t>
            </w:r>
            <w:r w:rsidR="00E64BBD">
              <w:rPr>
                <w:rFonts w:ascii="Times New Roman" w:hAnsi="Times New Roman" w:cs="Times New Roman"/>
                <w:color w:val="0D0D0D" w:themeColor="text1" w:themeTint="F2"/>
                <w:sz w:val="24"/>
                <w:szCs w:val="24"/>
              </w:rPr>
              <w:t>листопад, 2022</w:t>
            </w:r>
          </w:p>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2 рази на тиждень</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3.</w:t>
            </w:r>
          </w:p>
        </w:tc>
        <w:tc>
          <w:tcPr>
            <w:tcW w:w="5110" w:type="dxa"/>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Організувати підготовку обдарованої дитини до ІІ-ІІІ етапів Всеукраїнських учнівських олімпіад із навчальних предметів з використанням електронних ресурсів</w:t>
            </w:r>
          </w:p>
        </w:tc>
        <w:tc>
          <w:tcPr>
            <w:tcW w:w="1985" w:type="dxa"/>
          </w:tcPr>
          <w:p w:rsidR="00E32598" w:rsidRPr="00872261" w:rsidRDefault="00E64BBD" w:rsidP="00D360A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жовтень - листопад, 2022</w:t>
            </w:r>
          </w:p>
          <w:p w:rsidR="00E32598" w:rsidRPr="00872261" w:rsidRDefault="00E32598" w:rsidP="00D360AC">
            <w:pPr>
              <w:rPr>
                <w:rFonts w:ascii="Times New Roman" w:hAnsi="Times New Roman" w:cs="Times New Roman"/>
                <w:color w:val="0D0D0D" w:themeColor="text1" w:themeTint="F2"/>
                <w:sz w:val="24"/>
                <w:szCs w:val="24"/>
              </w:rPr>
            </w:pP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p>
        </w:tc>
        <w:tc>
          <w:tcPr>
            <w:tcW w:w="5110" w:type="dxa"/>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Самоосвіта (робота з навчальною літературою, </w:t>
            </w:r>
            <w:proofErr w:type="spellStart"/>
            <w:r w:rsidRPr="00872261">
              <w:rPr>
                <w:rFonts w:ascii="Times New Roman" w:hAnsi="Times New Roman" w:cs="Times New Roman"/>
                <w:color w:val="0D0D0D" w:themeColor="text1" w:themeTint="F2"/>
                <w:sz w:val="24"/>
                <w:szCs w:val="24"/>
              </w:rPr>
              <w:t>інтернет-ресурсами</w:t>
            </w:r>
            <w:proofErr w:type="spellEnd"/>
            <w:r w:rsidRPr="00872261">
              <w:rPr>
                <w:rFonts w:ascii="Times New Roman" w:hAnsi="Times New Roman" w:cs="Times New Roman"/>
                <w:color w:val="0D0D0D" w:themeColor="text1" w:themeTint="F2"/>
                <w:sz w:val="24"/>
                <w:szCs w:val="24"/>
              </w:rPr>
              <w:t>)</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Постійно</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p>
        </w:tc>
        <w:tc>
          <w:tcPr>
            <w:tcW w:w="5110" w:type="dxa"/>
          </w:tcPr>
          <w:p w:rsidR="00E32598" w:rsidRPr="00872261" w:rsidRDefault="00E32598" w:rsidP="00D360AC">
            <w:pPr>
              <w:shd w:val="clear" w:color="auto" w:fill="FFFFFF"/>
              <w:jc w:val="both"/>
              <w:rPr>
                <w:rFonts w:ascii="Times New Roman" w:eastAsia="Times New Roman" w:hAnsi="Times New Roman" w:cs="Times New Roman"/>
                <w:color w:val="000000"/>
                <w:sz w:val="24"/>
                <w:szCs w:val="24"/>
                <w:lang w:eastAsia="uk-UA"/>
              </w:rPr>
            </w:pPr>
            <w:r w:rsidRPr="009B4073">
              <w:rPr>
                <w:rFonts w:ascii="Times New Roman" w:eastAsia="Times New Roman" w:hAnsi="Times New Roman" w:cs="Times New Roman"/>
                <w:color w:val="000000"/>
                <w:sz w:val="24"/>
                <w:szCs w:val="24"/>
                <w:lang w:eastAsia="uk-UA"/>
              </w:rPr>
              <w:t>Здійснювати індивідуальний підхід на</w:t>
            </w:r>
            <w:r w:rsidRPr="00872261">
              <w:rPr>
                <w:rFonts w:ascii="Times New Roman" w:eastAsia="Times New Roman" w:hAnsi="Times New Roman" w:cs="Times New Roman"/>
                <w:color w:val="000000"/>
                <w:sz w:val="24"/>
                <w:szCs w:val="24"/>
                <w:lang w:eastAsia="uk-UA"/>
              </w:rPr>
              <w:t xml:space="preserve"> </w:t>
            </w:r>
            <w:r w:rsidRPr="009B4073">
              <w:rPr>
                <w:rFonts w:ascii="Times New Roman" w:eastAsia="Times New Roman" w:hAnsi="Times New Roman" w:cs="Times New Roman"/>
                <w:color w:val="000000"/>
                <w:sz w:val="24"/>
                <w:szCs w:val="24"/>
                <w:lang w:eastAsia="uk-UA"/>
              </w:rPr>
              <w:t>уроках, використовуючи</w:t>
            </w:r>
            <w:r w:rsidRPr="00872261">
              <w:rPr>
                <w:rFonts w:ascii="Times New Roman" w:eastAsia="Times New Roman" w:hAnsi="Times New Roman" w:cs="Times New Roman"/>
                <w:color w:val="000000"/>
                <w:sz w:val="24"/>
                <w:szCs w:val="24"/>
                <w:lang w:eastAsia="uk-UA"/>
              </w:rPr>
              <w:t xml:space="preserve"> </w:t>
            </w:r>
            <w:r w:rsidRPr="009B4073">
              <w:rPr>
                <w:rFonts w:ascii="Times New Roman" w:eastAsia="Times New Roman" w:hAnsi="Times New Roman" w:cs="Times New Roman"/>
                <w:color w:val="000000"/>
                <w:sz w:val="24"/>
                <w:szCs w:val="24"/>
                <w:lang w:eastAsia="uk-UA"/>
              </w:rPr>
              <w:t>диференційовані карточки,</w:t>
            </w:r>
            <w:r w:rsidRPr="00872261">
              <w:rPr>
                <w:rFonts w:ascii="Times New Roman" w:eastAsia="Times New Roman" w:hAnsi="Times New Roman" w:cs="Times New Roman"/>
                <w:color w:val="000000"/>
                <w:sz w:val="24"/>
                <w:szCs w:val="24"/>
                <w:lang w:eastAsia="uk-UA"/>
              </w:rPr>
              <w:t xml:space="preserve"> </w:t>
            </w:r>
            <w:r w:rsidRPr="009B4073">
              <w:rPr>
                <w:rFonts w:ascii="Times New Roman" w:eastAsia="Times New Roman" w:hAnsi="Times New Roman" w:cs="Times New Roman"/>
                <w:color w:val="000000"/>
                <w:sz w:val="24"/>
                <w:szCs w:val="24"/>
                <w:lang w:eastAsia="uk-UA"/>
              </w:rPr>
              <w:t>різнорівневі</w:t>
            </w:r>
            <w:r w:rsidRPr="00872261">
              <w:rPr>
                <w:rFonts w:ascii="Times New Roman" w:eastAsia="Times New Roman" w:hAnsi="Times New Roman" w:cs="Times New Roman"/>
                <w:color w:val="000000"/>
                <w:sz w:val="24"/>
                <w:szCs w:val="24"/>
                <w:lang w:eastAsia="uk-UA"/>
              </w:rPr>
              <w:t xml:space="preserve"> </w:t>
            </w:r>
            <w:r w:rsidRPr="009B4073">
              <w:rPr>
                <w:rFonts w:ascii="Times New Roman" w:eastAsia="Times New Roman" w:hAnsi="Times New Roman" w:cs="Times New Roman"/>
                <w:color w:val="000000"/>
                <w:sz w:val="24"/>
                <w:szCs w:val="24"/>
                <w:lang w:eastAsia="uk-UA"/>
              </w:rPr>
              <w:t>завдання, додатковий</w:t>
            </w:r>
            <w:r w:rsidRPr="00872261">
              <w:rPr>
                <w:rFonts w:ascii="Times New Roman" w:eastAsia="Times New Roman" w:hAnsi="Times New Roman" w:cs="Times New Roman"/>
                <w:color w:val="000000"/>
                <w:sz w:val="24"/>
                <w:szCs w:val="24"/>
                <w:lang w:eastAsia="uk-UA"/>
              </w:rPr>
              <w:t xml:space="preserve"> </w:t>
            </w:r>
            <w:r w:rsidRPr="009B4073">
              <w:rPr>
                <w:rFonts w:ascii="Times New Roman" w:eastAsia="Times New Roman" w:hAnsi="Times New Roman" w:cs="Times New Roman"/>
                <w:color w:val="000000"/>
                <w:sz w:val="24"/>
                <w:szCs w:val="24"/>
                <w:lang w:eastAsia="uk-UA"/>
              </w:rPr>
              <w:t>дидактичний матеріал</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Протягом навчального року </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p>
        </w:tc>
        <w:tc>
          <w:tcPr>
            <w:tcW w:w="5110" w:type="dxa"/>
          </w:tcPr>
          <w:p w:rsidR="00E32598" w:rsidRPr="00872261" w:rsidRDefault="00E32598" w:rsidP="00D360AC">
            <w:pPr>
              <w:shd w:val="clear" w:color="auto" w:fill="FFFFFF"/>
              <w:jc w:val="both"/>
              <w:rPr>
                <w:rFonts w:ascii="Times New Roman" w:eastAsia="Times New Roman" w:hAnsi="Times New Roman" w:cs="Times New Roman"/>
                <w:color w:val="000000"/>
                <w:sz w:val="24"/>
                <w:szCs w:val="24"/>
                <w:lang w:eastAsia="uk-UA"/>
              </w:rPr>
            </w:pPr>
            <w:r w:rsidRPr="00872261">
              <w:rPr>
                <w:rFonts w:ascii="Times New Roman" w:hAnsi="Times New Roman" w:cs="Times New Roman"/>
                <w:sz w:val="24"/>
                <w:szCs w:val="24"/>
              </w:rPr>
              <w:t>Проаналізувати результати виступу учениці у ІІ,ІІІ етапах Всеукраїнських учнівських олімпіад з української мови та літератури, визначити прогалини у підготовці до теоретичного та практичного турів олімпіади,  визначити шляхи покращення підготовки учениці на наступний навчальний рік</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Грудень, 20</w:t>
            </w:r>
            <w:r w:rsidR="00E64BBD">
              <w:rPr>
                <w:rFonts w:ascii="Times New Roman" w:hAnsi="Times New Roman" w:cs="Times New Roman"/>
                <w:color w:val="0D0D0D" w:themeColor="text1" w:themeTint="F2"/>
                <w:sz w:val="24"/>
                <w:szCs w:val="24"/>
              </w:rPr>
              <w:t>22</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r w:rsidRPr="00872261">
              <w:rPr>
                <w:rFonts w:ascii="Times New Roman" w:hAnsi="Times New Roman" w:cs="Times New Roman"/>
                <w:color w:val="0D0D0D" w:themeColor="text1" w:themeTint="F2"/>
                <w:sz w:val="24"/>
                <w:szCs w:val="24"/>
              </w:rPr>
              <w:t>.</w:t>
            </w:r>
          </w:p>
        </w:tc>
        <w:tc>
          <w:tcPr>
            <w:tcW w:w="5110" w:type="dxa"/>
          </w:tcPr>
          <w:p w:rsidR="00E32598" w:rsidRPr="00872261" w:rsidRDefault="00E32598" w:rsidP="00D360AC">
            <w:pPr>
              <w:pStyle w:val="3"/>
              <w:shd w:val="clear" w:color="auto" w:fill="FFFFFF"/>
              <w:spacing w:before="0" w:beforeAutospacing="0" w:after="0" w:afterAutospacing="0"/>
              <w:jc w:val="both"/>
              <w:textAlignment w:val="baseline"/>
              <w:outlineLvl w:val="2"/>
              <w:rPr>
                <w:b w:val="0"/>
                <w:bCs w:val="0"/>
                <w:color w:val="0D0D0D" w:themeColor="text1" w:themeTint="F2"/>
                <w:sz w:val="24"/>
                <w:szCs w:val="24"/>
              </w:rPr>
            </w:pPr>
            <w:r w:rsidRPr="00872261">
              <w:rPr>
                <w:b w:val="0"/>
                <w:color w:val="0D0D0D" w:themeColor="text1" w:themeTint="F2"/>
                <w:sz w:val="24"/>
                <w:szCs w:val="24"/>
              </w:rPr>
              <w:t>З метою підготовки до</w:t>
            </w:r>
            <w:r w:rsidRPr="00872261">
              <w:rPr>
                <w:color w:val="0D0D0D" w:themeColor="text1" w:themeTint="F2"/>
                <w:sz w:val="24"/>
                <w:szCs w:val="24"/>
              </w:rPr>
              <w:t xml:space="preserve"> </w:t>
            </w:r>
            <w:r w:rsidRPr="00872261">
              <w:rPr>
                <w:b w:val="0"/>
                <w:color w:val="0D0D0D" w:themeColor="text1" w:themeTint="F2"/>
                <w:sz w:val="24"/>
                <w:szCs w:val="24"/>
              </w:rPr>
              <w:t>І-ІІІ етапів</w:t>
            </w:r>
            <w:r w:rsidRPr="00872261">
              <w:rPr>
                <w:color w:val="0D0D0D" w:themeColor="text1" w:themeTint="F2"/>
                <w:sz w:val="24"/>
                <w:szCs w:val="24"/>
              </w:rPr>
              <w:t xml:space="preserve"> </w:t>
            </w:r>
            <w:r w:rsidRPr="00872261">
              <w:rPr>
                <w:b w:val="0"/>
                <w:bCs w:val="0"/>
                <w:color w:val="0D0D0D" w:themeColor="text1" w:themeTint="F2"/>
                <w:sz w:val="24"/>
                <w:szCs w:val="24"/>
              </w:rPr>
              <w:t>Міжнародного мовно-літературного конкурсу учнівської і студентської молоді імені Тараса Шевченка:</w:t>
            </w:r>
          </w:p>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shd w:val="clear" w:color="auto" w:fill="FFFFFF"/>
              </w:rPr>
            </w:pPr>
            <w:r w:rsidRPr="00872261">
              <w:rPr>
                <w:b w:val="0"/>
                <w:color w:val="0D0D0D" w:themeColor="text1" w:themeTint="F2"/>
                <w:sz w:val="24"/>
                <w:szCs w:val="24"/>
                <w:shd w:val="clear" w:color="auto" w:fill="FFFFFF"/>
              </w:rPr>
              <w:t>поглибити вивчення теорії літератури;</w:t>
            </w:r>
          </w:p>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shd w:val="clear" w:color="auto" w:fill="FFFFFF"/>
              </w:rPr>
            </w:pPr>
            <w:r w:rsidRPr="00872261">
              <w:rPr>
                <w:b w:val="0"/>
                <w:color w:val="0D0D0D" w:themeColor="text1" w:themeTint="F2"/>
                <w:sz w:val="24"/>
                <w:szCs w:val="24"/>
                <w:shd w:val="clear" w:color="auto" w:fill="FFFFFF"/>
              </w:rPr>
              <w:t>поглибити знання основних дефініцій, практичне використання теоретичних знань про елементи композиції й сюжету;</w:t>
            </w:r>
          </w:p>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shd w:val="clear" w:color="auto" w:fill="FFFFFF"/>
              </w:rPr>
            </w:pPr>
            <w:r w:rsidRPr="00872261">
              <w:rPr>
                <w:b w:val="0"/>
                <w:color w:val="0D0D0D" w:themeColor="text1" w:themeTint="F2"/>
                <w:sz w:val="24"/>
                <w:szCs w:val="24"/>
                <w:shd w:val="clear" w:color="auto" w:fill="FFFFFF"/>
              </w:rPr>
              <w:t>спонукати уникати описовості;</w:t>
            </w:r>
          </w:p>
          <w:p w:rsidR="00E32598" w:rsidRPr="00872261" w:rsidRDefault="00E32598" w:rsidP="00D360AC">
            <w:pPr>
              <w:pStyle w:val="3"/>
              <w:shd w:val="clear" w:color="auto" w:fill="FFFFFF"/>
              <w:spacing w:before="0" w:beforeAutospacing="0" w:after="0" w:afterAutospacing="0"/>
              <w:jc w:val="both"/>
              <w:textAlignment w:val="baseline"/>
              <w:outlineLvl w:val="2"/>
              <w:rPr>
                <w:b w:val="0"/>
                <w:bCs w:val="0"/>
                <w:color w:val="0D0D0D" w:themeColor="text1" w:themeTint="F2"/>
                <w:sz w:val="24"/>
                <w:szCs w:val="24"/>
              </w:rPr>
            </w:pPr>
            <w:r w:rsidRPr="00872261">
              <w:rPr>
                <w:b w:val="0"/>
                <w:color w:val="0D0D0D" w:themeColor="text1" w:themeTint="F2"/>
                <w:sz w:val="24"/>
                <w:szCs w:val="24"/>
                <w:shd w:val="clear" w:color="auto" w:fill="FFFFFF"/>
              </w:rPr>
              <w:t>вчити використовувати цитати або посилатися на текст, не переобтяжуючи твір фактичним матеріалом;</w:t>
            </w:r>
          </w:p>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тренуватися у написанні творчих робіт;</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Жовтень </w:t>
            </w:r>
            <w:proofErr w:type="spellStart"/>
            <w:r w:rsidRPr="00872261">
              <w:rPr>
                <w:rFonts w:ascii="Times New Roman" w:hAnsi="Times New Roman" w:cs="Times New Roman"/>
                <w:color w:val="0D0D0D" w:themeColor="text1" w:themeTint="F2"/>
                <w:sz w:val="24"/>
                <w:szCs w:val="24"/>
              </w:rPr>
              <w:t>–грудень</w:t>
            </w:r>
            <w:proofErr w:type="spellEnd"/>
            <w:r w:rsidRPr="00872261">
              <w:rPr>
                <w:rFonts w:ascii="Times New Roman" w:hAnsi="Times New Roman" w:cs="Times New Roman"/>
                <w:color w:val="0D0D0D" w:themeColor="text1" w:themeTint="F2"/>
                <w:sz w:val="24"/>
                <w:szCs w:val="24"/>
              </w:rPr>
              <w:t>, 20</w:t>
            </w:r>
            <w:r w:rsidR="00E64BBD">
              <w:rPr>
                <w:rFonts w:ascii="Times New Roman" w:hAnsi="Times New Roman" w:cs="Times New Roman"/>
                <w:color w:val="0D0D0D" w:themeColor="text1" w:themeTint="F2"/>
                <w:sz w:val="24"/>
                <w:szCs w:val="24"/>
              </w:rPr>
              <w:t>22</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8.</w:t>
            </w:r>
          </w:p>
        </w:tc>
        <w:tc>
          <w:tcPr>
            <w:tcW w:w="5110" w:type="dxa"/>
          </w:tcPr>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rPr>
            </w:pPr>
            <w:r w:rsidRPr="00872261">
              <w:rPr>
                <w:b w:val="0"/>
                <w:sz w:val="24"/>
                <w:szCs w:val="24"/>
              </w:rPr>
              <w:t xml:space="preserve">Проаналізувати результати виступу учениці у ІІ,ІІІ етапах </w:t>
            </w:r>
            <w:r w:rsidRPr="00872261">
              <w:rPr>
                <w:b w:val="0"/>
                <w:bCs w:val="0"/>
                <w:color w:val="0D0D0D" w:themeColor="text1" w:themeTint="F2"/>
                <w:sz w:val="24"/>
                <w:szCs w:val="24"/>
              </w:rPr>
              <w:t>Міжнародного мовно-літературного конкурсу учнівської і студентської молоді імені Тараса Шевченка</w:t>
            </w:r>
            <w:r w:rsidRPr="00872261">
              <w:rPr>
                <w:b w:val="0"/>
                <w:sz w:val="24"/>
                <w:szCs w:val="24"/>
              </w:rPr>
              <w:t>, визначити прогалини у підготовці до конкурсу,  визначити шляхи покращення підготовки учениці на наступний навчальний рік</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Грудень, 20</w:t>
            </w:r>
            <w:r w:rsidR="00E64BBD">
              <w:rPr>
                <w:rFonts w:ascii="Times New Roman" w:hAnsi="Times New Roman" w:cs="Times New Roman"/>
                <w:color w:val="0D0D0D" w:themeColor="text1" w:themeTint="F2"/>
                <w:sz w:val="24"/>
                <w:szCs w:val="24"/>
              </w:rPr>
              <w:t>22</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p>
        </w:tc>
        <w:tc>
          <w:tcPr>
            <w:tcW w:w="5110" w:type="dxa"/>
          </w:tcPr>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rPr>
            </w:pPr>
            <w:r w:rsidRPr="00872261">
              <w:rPr>
                <w:b w:val="0"/>
                <w:color w:val="0D0D0D" w:themeColor="text1" w:themeTint="F2"/>
                <w:sz w:val="24"/>
                <w:szCs w:val="24"/>
              </w:rPr>
              <w:t xml:space="preserve">Пройти </w:t>
            </w:r>
            <w:proofErr w:type="spellStart"/>
            <w:r w:rsidRPr="00872261">
              <w:rPr>
                <w:b w:val="0"/>
                <w:color w:val="0D0D0D" w:themeColor="text1" w:themeTint="F2"/>
                <w:sz w:val="24"/>
                <w:szCs w:val="24"/>
              </w:rPr>
              <w:t>онлайн-курс</w:t>
            </w:r>
            <w:proofErr w:type="spellEnd"/>
            <w:r w:rsidRPr="00872261">
              <w:rPr>
                <w:b w:val="0"/>
                <w:color w:val="0D0D0D" w:themeColor="text1" w:themeTint="F2"/>
                <w:sz w:val="24"/>
                <w:szCs w:val="24"/>
              </w:rPr>
              <w:t xml:space="preserve"> «Українська мова. Від фонетики до морфології» </w:t>
            </w:r>
          </w:p>
          <w:p w:rsidR="00E32598" w:rsidRPr="00872261" w:rsidRDefault="00E32598" w:rsidP="00D360AC">
            <w:pPr>
              <w:pStyle w:val="3"/>
              <w:shd w:val="clear" w:color="auto" w:fill="FFFFFF"/>
              <w:spacing w:before="0" w:beforeAutospacing="0" w:after="0" w:afterAutospacing="0"/>
              <w:jc w:val="both"/>
              <w:textAlignment w:val="baseline"/>
              <w:outlineLvl w:val="2"/>
              <w:rPr>
                <w:b w:val="0"/>
                <w:color w:val="0D0D0D" w:themeColor="text1" w:themeTint="F2"/>
                <w:sz w:val="24"/>
                <w:szCs w:val="24"/>
              </w:rPr>
            </w:pPr>
            <w:r w:rsidRPr="00872261">
              <w:rPr>
                <w:b w:val="0"/>
                <w:color w:val="0D0D0D" w:themeColor="text1" w:themeTint="F2"/>
                <w:sz w:val="24"/>
                <w:szCs w:val="24"/>
              </w:rPr>
              <w:t>https://courses.ed-era.com/courses/EdEra/u102/U102/about</w:t>
            </w:r>
          </w:p>
        </w:tc>
        <w:tc>
          <w:tcPr>
            <w:tcW w:w="1985" w:type="dxa"/>
          </w:tcPr>
          <w:p w:rsidR="00E32598" w:rsidRPr="00872261" w:rsidRDefault="00E64BBD" w:rsidP="00D360AC">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Жовтень, 2022</w:t>
            </w:r>
          </w:p>
          <w:p w:rsidR="00E32598" w:rsidRPr="00872261" w:rsidRDefault="00E32598" w:rsidP="00D360AC">
            <w:pPr>
              <w:rPr>
                <w:rFonts w:ascii="Times New Roman" w:hAnsi="Times New Roman" w:cs="Times New Roman"/>
                <w:color w:val="0D0D0D" w:themeColor="text1" w:themeTint="F2"/>
                <w:sz w:val="24"/>
                <w:szCs w:val="24"/>
              </w:rPr>
            </w:pP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w:t>
            </w:r>
            <w:r w:rsidRPr="00872261">
              <w:rPr>
                <w:rFonts w:ascii="Times New Roman" w:hAnsi="Times New Roman" w:cs="Times New Roman"/>
                <w:color w:val="0D0D0D" w:themeColor="text1" w:themeTint="F2"/>
                <w:sz w:val="24"/>
                <w:szCs w:val="24"/>
              </w:rPr>
              <w:t xml:space="preserve">. </w:t>
            </w:r>
          </w:p>
        </w:tc>
        <w:tc>
          <w:tcPr>
            <w:tcW w:w="5110" w:type="dxa"/>
          </w:tcPr>
          <w:p w:rsidR="00E32598" w:rsidRPr="00872261" w:rsidRDefault="00E32598" w:rsidP="00D360AC">
            <w:pPr>
              <w:jc w:val="both"/>
              <w:rPr>
                <w:rFonts w:ascii="Times New Roman" w:hAnsi="Times New Roman" w:cs="Times New Roman"/>
                <w:bCs/>
                <w:color w:val="0D0D0D" w:themeColor="text1" w:themeTint="F2"/>
                <w:sz w:val="24"/>
                <w:szCs w:val="24"/>
                <w:shd w:val="clear" w:color="auto" w:fill="FFFFFF"/>
              </w:rPr>
            </w:pPr>
            <w:r w:rsidRPr="00872261">
              <w:rPr>
                <w:rFonts w:ascii="Times New Roman" w:hAnsi="Times New Roman" w:cs="Times New Roman"/>
                <w:color w:val="0D0D0D" w:themeColor="text1" w:themeTint="F2"/>
                <w:sz w:val="24"/>
                <w:szCs w:val="24"/>
              </w:rPr>
              <w:t xml:space="preserve">З метою підготовки до І-ІІІ етапів </w:t>
            </w:r>
            <w:proofErr w:type="spellStart"/>
            <w:r w:rsidRPr="00872261">
              <w:rPr>
                <w:rFonts w:ascii="Times New Roman" w:hAnsi="Times New Roman" w:cs="Times New Roman"/>
                <w:bCs/>
                <w:color w:val="0D0D0D" w:themeColor="text1" w:themeTint="F2"/>
                <w:sz w:val="24"/>
                <w:szCs w:val="24"/>
                <w:shd w:val="clear" w:color="auto" w:fill="FFFFFF"/>
              </w:rPr>
              <w:t>Міжнаро́дного</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ко́нкурсу</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знавці́в</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украї́нської</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мо́ви</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і́мені</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Петра́</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Я́цика</w:t>
            </w:r>
            <w:proofErr w:type="spellEnd"/>
            <w:r w:rsidRPr="00872261">
              <w:rPr>
                <w:rFonts w:ascii="Times New Roman" w:hAnsi="Times New Roman" w:cs="Times New Roman"/>
                <w:bCs/>
                <w:color w:val="0D0D0D" w:themeColor="text1" w:themeTint="F2"/>
                <w:sz w:val="24"/>
                <w:szCs w:val="24"/>
                <w:shd w:val="clear" w:color="auto" w:fill="FFFFFF"/>
              </w:rPr>
              <w:t xml:space="preserve"> повторити і закріпити знання:</w:t>
            </w:r>
          </w:p>
          <w:p w:rsidR="00E32598" w:rsidRPr="00CC2F36" w:rsidRDefault="00E32598" w:rsidP="00E32598">
            <w:pPr>
              <w:numPr>
                <w:ilvl w:val="0"/>
                <w:numId w:val="5"/>
              </w:numPr>
              <w:shd w:val="clear" w:color="auto" w:fill="FFFFFF"/>
              <w:tabs>
                <w:tab w:val="clear" w:pos="720"/>
                <w:tab w:val="num" w:pos="176"/>
              </w:tabs>
              <w:ind w:left="0" w:firstLine="0"/>
              <w:jc w:val="both"/>
              <w:rPr>
                <w:rFonts w:ascii="Times New Roman" w:eastAsia="Times New Roman" w:hAnsi="Times New Roman" w:cs="Times New Roman"/>
                <w:color w:val="0D0D0D" w:themeColor="text1" w:themeTint="F2"/>
                <w:sz w:val="24"/>
                <w:szCs w:val="24"/>
                <w:lang w:eastAsia="uk-UA"/>
              </w:rPr>
            </w:pPr>
            <w:r w:rsidRPr="00CC2F36">
              <w:rPr>
                <w:rFonts w:ascii="Times New Roman" w:eastAsia="Times New Roman" w:hAnsi="Times New Roman" w:cs="Times New Roman"/>
                <w:color w:val="0D0D0D" w:themeColor="text1" w:themeTint="F2"/>
                <w:sz w:val="24"/>
                <w:szCs w:val="24"/>
                <w:lang w:eastAsia="uk-UA"/>
              </w:rPr>
              <w:t>з лексики (синоніми, антоніми, застарілі слова, діалектизми тощо) та фразеології (пояснення фразеологізмів, складання з ними речень, підбір фразеологічних синонімів та ін.);</w:t>
            </w:r>
          </w:p>
          <w:p w:rsidR="00E32598" w:rsidRPr="00CC2F36" w:rsidRDefault="00E32598" w:rsidP="00E32598">
            <w:pPr>
              <w:numPr>
                <w:ilvl w:val="0"/>
                <w:numId w:val="5"/>
              </w:numPr>
              <w:shd w:val="clear" w:color="auto" w:fill="FFFFFF"/>
              <w:tabs>
                <w:tab w:val="clear" w:pos="720"/>
                <w:tab w:val="num" w:pos="176"/>
              </w:tabs>
              <w:ind w:left="0" w:firstLine="0"/>
              <w:jc w:val="both"/>
              <w:rPr>
                <w:rFonts w:ascii="Times New Roman" w:eastAsia="Times New Roman" w:hAnsi="Times New Roman" w:cs="Times New Roman"/>
                <w:color w:val="0D0D0D" w:themeColor="text1" w:themeTint="F2"/>
                <w:sz w:val="24"/>
                <w:szCs w:val="24"/>
                <w:lang w:eastAsia="uk-UA"/>
              </w:rPr>
            </w:pPr>
            <w:r w:rsidRPr="00CC2F36">
              <w:rPr>
                <w:rFonts w:ascii="Times New Roman" w:eastAsia="Times New Roman" w:hAnsi="Times New Roman" w:cs="Times New Roman"/>
                <w:color w:val="0D0D0D" w:themeColor="text1" w:themeTint="F2"/>
                <w:sz w:val="24"/>
                <w:szCs w:val="24"/>
                <w:lang w:eastAsia="uk-UA"/>
              </w:rPr>
              <w:t>з морфології (відомості про частини мови, особливості відмінювання іменників, числівників, вміння користуватися вищим і найвищим ступенем порівняння якісних прикметників і прислівників тощо);</w:t>
            </w:r>
          </w:p>
          <w:p w:rsidR="00E32598" w:rsidRPr="00CC2F36" w:rsidRDefault="00E32598" w:rsidP="00E32598">
            <w:pPr>
              <w:numPr>
                <w:ilvl w:val="0"/>
                <w:numId w:val="5"/>
              </w:numPr>
              <w:shd w:val="clear" w:color="auto" w:fill="FFFFFF"/>
              <w:tabs>
                <w:tab w:val="clear" w:pos="720"/>
                <w:tab w:val="num" w:pos="176"/>
              </w:tabs>
              <w:ind w:left="0" w:firstLine="0"/>
              <w:jc w:val="both"/>
              <w:rPr>
                <w:rFonts w:ascii="Times New Roman" w:eastAsia="Times New Roman" w:hAnsi="Times New Roman" w:cs="Times New Roman"/>
                <w:color w:val="0D0D0D" w:themeColor="text1" w:themeTint="F2"/>
                <w:sz w:val="24"/>
                <w:szCs w:val="24"/>
                <w:lang w:eastAsia="uk-UA"/>
              </w:rPr>
            </w:pPr>
            <w:r w:rsidRPr="00CC2F36">
              <w:rPr>
                <w:rFonts w:ascii="Times New Roman" w:eastAsia="Times New Roman" w:hAnsi="Times New Roman" w:cs="Times New Roman"/>
                <w:color w:val="0D0D0D" w:themeColor="text1" w:themeTint="F2"/>
                <w:sz w:val="24"/>
                <w:szCs w:val="24"/>
                <w:lang w:eastAsia="uk-UA"/>
              </w:rPr>
              <w:t>з синтаксису (фундаментальне знання видів простих і складних речень як на теоретичному, так і на практичному рівнях: конструювання речень, їх синтаксичний розбір, складання схем;</w:t>
            </w:r>
          </w:p>
          <w:p w:rsidR="00E32598" w:rsidRPr="00872261" w:rsidRDefault="00E32598" w:rsidP="00E32598">
            <w:pPr>
              <w:numPr>
                <w:ilvl w:val="0"/>
                <w:numId w:val="5"/>
              </w:numPr>
              <w:shd w:val="clear" w:color="auto" w:fill="FFFFFF"/>
              <w:tabs>
                <w:tab w:val="clear" w:pos="720"/>
                <w:tab w:val="num" w:pos="176"/>
              </w:tabs>
              <w:ind w:left="0" w:firstLine="0"/>
              <w:jc w:val="both"/>
              <w:rPr>
                <w:rFonts w:ascii="Times New Roman" w:eastAsia="Times New Roman" w:hAnsi="Times New Roman" w:cs="Times New Roman"/>
                <w:color w:val="0D0D0D" w:themeColor="text1" w:themeTint="F2"/>
                <w:sz w:val="24"/>
                <w:szCs w:val="24"/>
                <w:lang w:eastAsia="uk-UA"/>
              </w:rPr>
            </w:pPr>
            <w:r w:rsidRPr="00CC2F36">
              <w:rPr>
                <w:rFonts w:ascii="Times New Roman" w:eastAsia="Times New Roman" w:hAnsi="Times New Roman" w:cs="Times New Roman"/>
                <w:color w:val="0D0D0D" w:themeColor="text1" w:themeTint="F2"/>
                <w:sz w:val="24"/>
                <w:szCs w:val="24"/>
                <w:lang w:eastAsia="uk-UA"/>
              </w:rPr>
              <w:t>з правопису (написання складних слів, правопис прислівників, уживання великої букви, апострофа, м’якого знака, правопис іншомовних слів тощо).</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Листопад – грудень, 20</w:t>
            </w:r>
            <w:r w:rsidR="00E64BBD">
              <w:rPr>
                <w:rFonts w:ascii="Times New Roman" w:hAnsi="Times New Roman" w:cs="Times New Roman"/>
                <w:color w:val="0D0D0D" w:themeColor="text1" w:themeTint="F2"/>
                <w:sz w:val="24"/>
                <w:szCs w:val="24"/>
              </w:rPr>
              <w:t>22</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10</w:t>
            </w:r>
            <w:r w:rsidRPr="00872261">
              <w:rPr>
                <w:rFonts w:ascii="Times New Roman" w:hAnsi="Times New Roman" w:cs="Times New Roman"/>
                <w:color w:val="0D0D0D" w:themeColor="text1" w:themeTint="F2"/>
                <w:sz w:val="24"/>
                <w:szCs w:val="24"/>
              </w:rPr>
              <w:t>.</w:t>
            </w:r>
          </w:p>
        </w:tc>
        <w:tc>
          <w:tcPr>
            <w:tcW w:w="5110" w:type="dxa"/>
            <w:shd w:val="clear" w:color="auto" w:fill="auto"/>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Створення ментальних карт, з метою узагальнення мовних знань, </w:t>
            </w:r>
            <w:r w:rsidRPr="00872261">
              <w:rPr>
                <w:rFonts w:ascii="Times New Roman" w:hAnsi="Times New Roman" w:cs="Times New Roman"/>
                <w:color w:val="000000"/>
                <w:sz w:val="24"/>
                <w:szCs w:val="24"/>
                <w:shd w:val="clear" w:color="auto" w:fill="FFFFFF"/>
              </w:rPr>
              <w:t xml:space="preserve">що сприяє максимально запам’ятовувати інформацію завдяки </w:t>
            </w:r>
            <w:proofErr w:type="spellStart"/>
            <w:r w:rsidRPr="00872261">
              <w:rPr>
                <w:rFonts w:ascii="Times New Roman" w:hAnsi="Times New Roman" w:cs="Times New Roman"/>
                <w:color w:val="000000"/>
                <w:sz w:val="24"/>
                <w:szCs w:val="24"/>
                <w:shd w:val="clear" w:color="auto" w:fill="FFFFFF"/>
              </w:rPr>
              <w:t>синергетичному</w:t>
            </w:r>
            <w:proofErr w:type="spellEnd"/>
            <w:r w:rsidRPr="00872261">
              <w:rPr>
                <w:rFonts w:ascii="Times New Roman" w:hAnsi="Times New Roman" w:cs="Times New Roman"/>
                <w:color w:val="000000"/>
                <w:sz w:val="24"/>
                <w:szCs w:val="24"/>
                <w:shd w:val="clear" w:color="auto" w:fill="FFFFFF"/>
              </w:rPr>
              <w:t xml:space="preserve"> синтезу: візуалізації систематизації класифікації асоціації. </w:t>
            </w:r>
            <w:r w:rsidRPr="00872261">
              <w:rPr>
                <w:rFonts w:ascii="Times New Roman" w:hAnsi="Times New Roman" w:cs="Times New Roman"/>
                <w:color w:val="0D0D0D" w:themeColor="text1" w:themeTint="F2"/>
                <w:sz w:val="24"/>
                <w:szCs w:val="24"/>
              </w:rPr>
              <w:t xml:space="preserve"> (до ІІ-ІІІ етапів конкурсу </w:t>
            </w:r>
            <w:proofErr w:type="spellStart"/>
            <w:r w:rsidRPr="00872261">
              <w:rPr>
                <w:rFonts w:ascii="Times New Roman" w:hAnsi="Times New Roman" w:cs="Times New Roman"/>
                <w:color w:val="0D0D0D" w:themeColor="text1" w:themeTint="F2"/>
                <w:sz w:val="24"/>
                <w:szCs w:val="24"/>
              </w:rPr>
              <w:t>ім.Петра</w:t>
            </w:r>
            <w:proofErr w:type="spellEnd"/>
            <w:r w:rsidRPr="00872261">
              <w:rPr>
                <w:rFonts w:ascii="Times New Roman" w:hAnsi="Times New Roman" w:cs="Times New Roman"/>
                <w:color w:val="0D0D0D" w:themeColor="text1" w:themeTint="F2"/>
                <w:sz w:val="24"/>
                <w:szCs w:val="24"/>
              </w:rPr>
              <w:t xml:space="preserve"> </w:t>
            </w:r>
            <w:proofErr w:type="spellStart"/>
            <w:r w:rsidRPr="00872261">
              <w:rPr>
                <w:rFonts w:ascii="Times New Roman" w:hAnsi="Times New Roman" w:cs="Times New Roman"/>
                <w:color w:val="0D0D0D" w:themeColor="text1" w:themeTint="F2"/>
                <w:sz w:val="24"/>
                <w:szCs w:val="24"/>
              </w:rPr>
              <w:t>Яцика</w:t>
            </w:r>
            <w:proofErr w:type="spellEnd"/>
            <w:r w:rsidRPr="00872261">
              <w:rPr>
                <w:rFonts w:ascii="Times New Roman" w:hAnsi="Times New Roman" w:cs="Times New Roman"/>
                <w:color w:val="0D0D0D" w:themeColor="text1" w:themeTint="F2"/>
                <w:sz w:val="24"/>
                <w:szCs w:val="24"/>
              </w:rPr>
              <w:t>)</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Листопад – грудень, 20</w:t>
            </w:r>
            <w:r w:rsidR="00E64BBD">
              <w:rPr>
                <w:rFonts w:ascii="Times New Roman" w:hAnsi="Times New Roman" w:cs="Times New Roman"/>
                <w:color w:val="0D0D0D" w:themeColor="text1" w:themeTint="F2"/>
                <w:sz w:val="24"/>
                <w:szCs w:val="24"/>
              </w:rPr>
              <w:t>22</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11.</w:t>
            </w:r>
          </w:p>
        </w:tc>
        <w:tc>
          <w:tcPr>
            <w:tcW w:w="5110" w:type="dxa"/>
            <w:shd w:val="clear" w:color="auto" w:fill="auto"/>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sz w:val="24"/>
                <w:szCs w:val="24"/>
              </w:rPr>
              <w:t xml:space="preserve">Проаналізувати результати виступу учениці у ІІ,ІІІ етапах </w:t>
            </w:r>
            <w:proofErr w:type="spellStart"/>
            <w:r w:rsidRPr="00872261">
              <w:rPr>
                <w:rFonts w:ascii="Times New Roman" w:hAnsi="Times New Roman" w:cs="Times New Roman"/>
                <w:bCs/>
                <w:color w:val="0D0D0D" w:themeColor="text1" w:themeTint="F2"/>
                <w:sz w:val="24"/>
                <w:szCs w:val="24"/>
                <w:shd w:val="clear" w:color="auto" w:fill="FFFFFF"/>
              </w:rPr>
              <w:t>Міжнаро́дного</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ко́нкурсу</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знавці́в</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украї́нської</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мо́ви</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і́мені</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Петра́</w:t>
            </w:r>
            <w:proofErr w:type="spellEnd"/>
            <w:r w:rsidRPr="00872261">
              <w:rPr>
                <w:rFonts w:ascii="Times New Roman" w:hAnsi="Times New Roman" w:cs="Times New Roman"/>
                <w:bCs/>
                <w:color w:val="0D0D0D" w:themeColor="text1" w:themeTint="F2"/>
                <w:sz w:val="24"/>
                <w:szCs w:val="24"/>
                <w:shd w:val="clear" w:color="auto" w:fill="FFFFFF"/>
              </w:rPr>
              <w:t xml:space="preserve"> </w:t>
            </w:r>
            <w:proofErr w:type="spellStart"/>
            <w:r w:rsidRPr="00872261">
              <w:rPr>
                <w:rFonts w:ascii="Times New Roman" w:hAnsi="Times New Roman" w:cs="Times New Roman"/>
                <w:bCs/>
                <w:color w:val="0D0D0D" w:themeColor="text1" w:themeTint="F2"/>
                <w:sz w:val="24"/>
                <w:szCs w:val="24"/>
                <w:shd w:val="clear" w:color="auto" w:fill="FFFFFF"/>
              </w:rPr>
              <w:t>Я́цика</w:t>
            </w:r>
            <w:proofErr w:type="spellEnd"/>
            <w:r w:rsidRPr="00872261">
              <w:rPr>
                <w:rFonts w:ascii="Times New Roman" w:hAnsi="Times New Roman" w:cs="Times New Roman"/>
                <w:sz w:val="24"/>
                <w:szCs w:val="24"/>
              </w:rPr>
              <w:t>, визначити прогалини у підготовці до конкурсу,  визначити шляхи покращення підготовки учениці на наступний навчальний рік</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Січень, 202</w:t>
            </w:r>
            <w:r w:rsidR="00E64BBD">
              <w:rPr>
                <w:rFonts w:ascii="Times New Roman" w:hAnsi="Times New Roman" w:cs="Times New Roman"/>
                <w:color w:val="0D0D0D" w:themeColor="text1" w:themeTint="F2"/>
                <w:sz w:val="24"/>
                <w:szCs w:val="24"/>
              </w:rPr>
              <w:t>3</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12.</w:t>
            </w:r>
          </w:p>
        </w:tc>
        <w:tc>
          <w:tcPr>
            <w:tcW w:w="5110" w:type="dxa"/>
          </w:tcPr>
          <w:p w:rsidR="00E32598" w:rsidRPr="00872261" w:rsidRDefault="00E32598" w:rsidP="00D360AC">
            <w:pPr>
              <w:jc w:val="both"/>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 xml:space="preserve">Участь в мовно-літературних конкурсах </w:t>
            </w:r>
            <w:r w:rsidRPr="00872261">
              <w:rPr>
                <w:rFonts w:ascii="Times New Roman" w:hAnsi="Times New Roman" w:cs="Times New Roman"/>
                <w:color w:val="0D0D0D" w:themeColor="text1" w:themeTint="F2"/>
                <w:sz w:val="24"/>
                <w:szCs w:val="24"/>
                <w:lang w:val="en-US"/>
              </w:rPr>
              <w:t>Sunflower</w:t>
            </w:r>
            <w:r w:rsidRPr="00872261">
              <w:rPr>
                <w:rFonts w:ascii="Times New Roman" w:hAnsi="Times New Roman" w:cs="Times New Roman"/>
                <w:color w:val="0D0D0D" w:themeColor="text1" w:themeTint="F2"/>
                <w:sz w:val="24"/>
                <w:szCs w:val="24"/>
                <w:lang w:val="ru-RU"/>
              </w:rPr>
              <w:t xml:space="preserve">, </w:t>
            </w:r>
            <w:proofErr w:type="spellStart"/>
            <w:r w:rsidRPr="00872261">
              <w:rPr>
                <w:rFonts w:ascii="Times New Roman" w:hAnsi="Times New Roman" w:cs="Times New Roman"/>
                <w:color w:val="0D0D0D" w:themeColor="text1" w:themeTint="F2"/>
                <w:sz w:val="24"/>
                <w:szCs w:val="24"/>
                <w:lang w:val="ru-RU"/>
              </w:rPr>
              <w:t>Патріот</w:t>
            </w:r>
            <w:proofErr w:type="spellEnd"/>
            <w:r w:rsidRPr="00872261">
              <w:rPr>
                <w:rFonts w:ascii="Times New Roman" w:hAnsi="Times New Roman" w:cs="Times New Roman"/>
                <w:color w:val="0D0D0D" w:themeColor="text1" w:themeTint="F2"/>
                <w:sz w:val="24"/>
                <w:szCs w:val="24"/>
                <w:lang w:val="ru-RU"/>
              </w:rPr>
              <w:t xml:space="preserve">, </w:t>
            </w:r>
            <w:proofErr w:type="spellStart"/>
            <w:r w:rsidRPr="00872261">
              <w:rPr>
                <w:rFonts w:ascii="Times New Roman" w:hAnsi="Times New Roman" w:cs="Times New Roman"/>
                <w:color w:val="0D0D0D" w:themeColor="text1" w:themeTint="F2"/>
                <w:sz w:val="24"/>
                <w:szCs w:val="24"/>
                <w:lang w:val="ru-RU"/>
              </w:rPr>
              <w:t>Соняшник</w:t>
            </w:r>
            <w:proofErr w:type="spellEnd"/>
            <w:r w:rsidRPr="00872261">
              <w:rPr>
                <w:rFonts w:ascii="Times New Roman" w:hAnsi="Times New Roman" w:cs="Times New Roman"/>
                <w:color w:val="0D0D0D" w:themeColor="text1" w:themeTint="F2"/>
                <w:sz w:val="24"/>
                <w:szCs w:val="24"/>
                <w:lang w:val="ru-RU"/>
              </w:rPr>
              <w:t xml:space="preserve">, </w:t>
            </w:r>
            <w:proofErr w:type="spellStart"/>
            <w:r w:rsidRPr="00872261">
              <w:rPr>
                <w:rFonts w:ascii="Times New Roman" w:hAnsi="Times New Roman" w:cs="Times New Roman"/>
                <w:color w:val="0D0D0D" w:themeColor="text1" w:themeTint="F2"/>
                <w:sz w:val="24"/>
                <w:szCs w:val="24"/>
                <w:lang w:val="ru-RU"/>
              </w:rPr>
              <w:t>Олімпіс</w:t>
            </w:r>
            <w:proofErr w:type="spellEnd"/>
            <w:r w:rsidRPr="00872261">
              <w:rPr>
                <w:rFonts w:ascii="Times New Roman" w:hAnsi="Times New Roman" w:cs="Times New Roman"/>
                <w:color w:val="0D0D0D" w:themeColor="text1" w:themeTint="F2"/>
                <w:sz w:val="24"/>
                <w:szCs w:val="24"/>
                <w:lang w:val="ru-RU"/>
              </w:rPr>
              <w:t xml:space="preserve">, </w:t>
            </w:r>
            <w:proofErr w:type="spellStart"/>
            <w:r w:rsidRPr="00872261">
              <w:rPr>
                <w:rFonts w:ascii="Times New Roman" w:hAnsi="Times New Roman" w:cs="Times New Roman"/>
                <w:color w:val="0D0D0D" w:themeColor="text1" w:themeTint="F2"/>
                <w:sz w:val="24"/>
                <w:szCs w:val="24"/>
                <w:lang w:val="ru-RU"/>
              </w:rPr>
              <w:t>Олімпус</w:t>
            </w:r>
            <w:proofErr w:type="spellEnd"/>
            <w:r w:rsidRPr="00872261">
              <w:rPr>
                <w:rFonts w:ascii="Times New Roman" w:hAnsi="Times New Roman" w:cs="Times New Roman"/>
                <w:color w:val="0D0D0D" w:themeColor="text1" w:themeTint="F2"/>
                <w:sz w:val="24"/>
                <w:szCs w:val="24"/>
                <w:lang w:val="ru-RU"/>
              </w:rPr>
              <w:t xml:space="preserve">; </w:t>
            </w:r>
            <w:proofErr w:type="spellStart"/>
            <w:r w:rsidRPr="00872261">
              <w:rPr>
                <w:rFonts w:ascii="Times New Roman" w:hAnsi="Times New Roman" w:cs="Times New Roman"/>
                <w:color w:val="0D0D0D" w:themeColor="text1" w:themeTint="F2"/>
                <w:sz w:val="24"/>
                <w:szCs w:val="24"/>
                <w:lang w:val="ru-RU"/>
              </w:rPr>
              <w:t>інтернет-олімпіадах</w:t>
            </w:r>
            <w:proofErr w:type="spellEnd"/>
            <w:r w:rsidRPr="00872261">
              <w:rPr>
                <w:rFonts w:ascii="Times New Roman" w:hAnsi="Times New Roman" w:cs="Times New Roman"/>
                <w:color w:val="0D0D0D" w:themeColor="text1" w:themeTint="F2"/>
                <w:sz w:val="24"/>
                <w:szCs w:val="24"/>
                <w:lang w:val="ru-RU"/>
              </w:rPr>
              <w:t xml:space="preserve"> «На Урок», «</w:t>
            </w:r>
            <w:proofErr w:type="spellStart"/>
            <w:r w:rsidRPr="00872261">
              <w:rPr>
                <w:rFonts w:ascii="Times New Roman" w:hAnsi="Times New Roman" w:cs="Times New Roman"/>
                <w:color w:val="0D0D0D" w:themeColor="text1" w:themeTint="F2"/>
                <w:sz w:val="24"/>
                <w:szCs w:val="24"/>
                <w:lang w:val="ru-RU"/>
              </w:rPr>
              <w:t>Всеосвіта</w:t>
            </w:r>
            <w:proofErr w:type="spellEnd"/>
            <w:r w:rsidRPr="00872261">
              <w:rPr>
                <w:rFonts w:ascii="Times New Roman" w:hAnsi="Times New Roman" w:cs="Times New Roman"/>
                <w:color w:val="0D0D0D" w:themeColor="text1" w:themeTint="F2"/>
                <w:sz w:val="24"/>
                <w:szCs w:val="24"/>
                <w:lang w:val="ru-RU"/>
              </w:rPr>
              <w:t>».</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t>Протягом року</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w:t>
            </w:r>
          </w:p>
        </w:tc>
        <w:tc>
          <w:tcPr>
            <w:tcW w:w="5110" w:type="dxa"/>
          </w:tcPr>
          <w:p w:rsidR="00E32598" w:rsidRPr="00872261" w:rsidRDefault="00E32598" w:rsidP="00D360AC">
            <w:pPr>
              <w:pStyle w:val="1"/>
              <w:spacing w:before="0"/>
              <w:jc w:val="both"/>
              <w:outlineLvl w:val="0"/>
              <w:rPr>
                <w:rFonts w:ascii="Times New Roman" w:hAnsi="Times New Roman" w:cs="Times New Roman"/>
                <w:b w:val="0"/>
                <w:bCs w:val="0"/>
                <w:color w:val="0D0D0D" w:themeColor="text1" w:themeTint="F2"/>
                <w:sz w:val="24"/>
                <w:szCs w:val="24"/>
              </w:rPr>
            </w:pPr>
            <w:r w:rsidRPr="00872261">
              <w:rPr>
                <w:rFonts w:ascii="Times New Roman" w:hAnsi="Times New Roman" w:cs="Times New Roman"/>
                <w:b w:val="0"/>
                <w:color w:val="0D0D0D" w:themeColor="text1" w:themeTint="F2"/>
                <w:sz w:val="24"/>
                <w:szCs w:val="24"/>
              </w:rPr>
              <w:t xml:space="preserve">Підготовка до участі </w:t>
            </w:r>
            <w:r w:rsidRPr="00872261">
              <w:rPr>
                <w:rFonts w:ascii="Times New Roman" w:hAnsi="Times New Roman" w:cs="Times New Roman"/>
                <w:b w:val="0"/>
                <w:bCs w:val="0"/>
                <w:color w:val="0D0D0D" w:themeColor="text1" w:themeTint="F2"/>
                <w:sz w:val="24"/>
                <w:szCs w:val="24"/>
              </w:rPr>
              <w:t xml:space="preserve">Всеукраїнський конкурс учнівської та студентської творчості імені </w:t>
            </w:r>
            <w:r w:rsidRPr="00872261">
              <w:rPr>
                <w:rFonts w:ascii="Times New Roman" w:hAnsi="Times New Roman" w:cs="Times New Roman"/>
                <w:b w:val="0"/>
                <w:bCs w:val="0"/>
                <w:color w:val="0D0D0D" w:themeColor="text1" w:themeTint="F2"/>
                <w:sz w:val="24"/>
                <w:szCs w:val="24"/>
              </w:rPr>
              <w:lastRenderedPageBreak/>
              <w:t xml:space="preserve">Марії Фішер-Слиж </w:t>
            </w:r>
            <w:proofErr w:type="spellStart"/>
            <w:r w:rsidRPr="00872261">
              <w:rPr>
                <w:rStyle w:val="a6"/>
                <w:rFonts w:ascii="Times New Roman" w:hAnsi="Times New Roman" w:cs="Times New Roman"/>
                <w:color w:val="0D0D0D" w:themeColor="text1" w:themeTint="F2"/>
                <w:sz w:val="24"/>
                <w:szCs w:val="24"/>
              </w:rPr>
              <w:t>“Змагаймось</w:t>
            </w:r>
            <w:proofErr w:type="spellEnd"/>
            <w:r w:rsidRPr="00872261">
              <w:rPr>
                <w:rStyle w:val="a6"/>
                <w:rFonts w:ascii="Times New Roman" w:hAnsi="Times New Roman" w:cs="Times New Roman"/>
                <w:color w:val="0D0D0D" w:themeColor="text1" w:themeTint="F2"/>
                <w:sz w:val="24"/>
                <w:szCs w:val="24"/>
              </w:rPr>
              <w:t xml:space="preserve"> за нове життя!”,</w:t>
            </w:r>
            <w:r w:rsidRPr="00872261">
              <w:rPr>
                <w:rFonts w:ascii="Times New Roman" w:hAnsi="Times New Roman" w:cs="Times New Roman"/>
                <w:b w:val="0"/>
                <w:bCs w:val="0"/>
                <w:color w:val="0D0D0D" w:themeColor="text1" w:themeTint="F2"/>
                <w:sz w:val="24"/>
                <w:szCs w:val="24"/>
              </w:rPr>
              <w:t>присвячений Лесі Українці в номінаціях «Декламація», «Інсценізація», «Твір»</w:t>
            </w:r>
          </w:p>
        </w:tc>
        <w:tc>
          <w:tcPr>
            <w:tcW w:w="1985" w:type="dxa"/>
          </w:tcPr>
          <w:p w:rsidR="00E32598" w:rsidRPr="00872261" w:rsidRDefault="00E32598" w:rsidP="00D360AC">
            <w:pPr>
              <w:rPr>
                <w:rFonts w:ascii="Times New Roman" w:hAnsi="Times New Roman" w:cs="Times New Roman"/>
                <w:color w:val="0D0D0D" w:themeColor="text1" w:themeTint="F2"/>
                <w:sz w:val="24"/>
                <w:szCs w:val="24"/>
              </w:rPr>
            </w:pPr>
            <w:r w:rsidRPr="00872261">
              <w:rPr>
                <w:rFonts w:ascii="Times New Roman" w:hAnsi="Times New Roman" w:cs="Times New Roman"/>
                <w:color w:val="0D0D0D" w:themeColor="text1" w:themeTint="F2"/>
                <w:sz w:val="24"/>
                <w:szCs w:val="24"/>
              </w:rPr>
              <w:lastRenderedPageBreak/>
              <w:t>Січень-лютий, 202</w:t>
            </w:r>
            <w:r w:rsidR="00E64BBD">
              <w:rPr>
                <w:rFonts w:ascii="Times New Roman" w:hAnsi="Times New Roman" w:cs="Times New Roman"/>
                <w:color w:val="0D0D0D" w:themeColor="text1" w:themeTint="F2"/>
                <w:sz w:val="24"/>
                <w:szCs w:val="24"/>
              </w:rPr>
              <w:t>3</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14.</w:t>
            </w:r>
          </w:p>
        </w:tc>
        <w:tc>
          <w:tcPr>
            <w:tcW w:w="5110" w:type="dxa"/>
          </w:tcPr>
          <w:p w:rsidR="00E32598" w:rsidRPr="00144248"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 xml:space="preserve">Заохочувати </w:t>
            </w:r>
            <w:r w:rsidRPr="00872261">
              <w:rPr>
                <w:rFonts w:ascii="Times New Roman" w:eastAsia="Times New Roman" w:hAnsi="Times New Roman" w:cs="Times New Roman"/>
                <w:color w:val="0D0D0D" w:themeColor="text1" w:themeTint="F2"/>
                <w:sz w:val="24"/>
                <w:szCs w:val="24"/>
                <w:lang w:eastAsia="uk-UA"/>
              </w:rPr>
              <w:t xml:space="preserve">ученицю </w:t>
            </w:r>
            <w:r w:rsidRPr="00052C7B">
              <w:rPr>
                <w:rFonts w:ascii="Times New Roman" w:eastAsia="Times New Roman" w:hAnsi="Times New Roman" w:cs="Times New Roman"/>
                <w:color w:val="0D0D0D" w:themeColor="text1" w:themeTint="F2"/>
                <w:sz w:val="24"/>
                <w:szCs w:val="24"/>
                <w:lang w:eastAsia="uk-UA"/>
              </w:rPr>
              <w:t>до творчості</w:t>
            </w:r>
            <w:r>
              <w:rPr>
                <w:rFonts w:ascii="Times New Roman" w:eastAsia="Times New Roman" w:hAnsi="Times New Roman" w:cs="Times New Roman"/>
                <w:color w:val="0D0D0D" w:themeColor="text1" w:themeTint="F2"/>
                <w:sz w:val="24"/>
                <w:szCs w:val="24"/>
                <w:lang w:eastAsia="uk-UA"/>
              </w:rPr>
              <w:t>,</w:t>
            </w:r>
            <w:r w:rsidRPr="00052C7B">
              <w:rPr>
                <w:rFonts w:ascii="Times New Roman" w:eastAsia="Times New Roman" w:hAnsi="Times New Roman" w:cs="Times New Roman"/>
                <w:color w:val="0D0D0D" w:themeColor="text1" w:themeTint="F2"/>
                <w:sz w:val="24"/>
                <w:szCs w:val="24"/>
                <w:lang w:eastAsia="uk-UA"/>
              </w:rPr>
              <w:t xml:space="preserve"> до участі у позакласних</w:t>
            </w:r>
            <w:r w:rsidRPr="00872261">
              <w:rPr>
                <w:rFonts w:ascii="Times New Roman" w:eastAsia="Times New Roman" w:hAnsi="Times New Roman" w:cs="Times New Roman"/>
                <w:color w:val="0D0D0D" w:themeColor="text1" w:themeTint="F2"/>
                <w:sz w:val="24"/>
                <w:szCs w:val="24"/>
                <w:lang w:eastAsia="uk-UA"/>
              </w:rPr>
              <w:t xml:space="preserve"> </w:t>
            </w:r>
            <w:r w:rsidRPr="00052C7B">
              <w:rPr>
                <w:rFonts w:ascii="Times New Roman" w:eastAsia="Times New Roman" w:hAnsi="Times New Roman" w:cs="Times New Roman"/>
                <w:color w:val="0D0D0D" w:themeColor="text1" w:themeTint="F2"/>
                <w:sz w:val="24"/>
                <w:szCs w:val="24"/>
                <w:lang w:eastAsia="uk-UA"/>
              </w:rPr>
              <w:t>заходах, творчих звітах, концертах, творчих конкурсах.</w:t>
            </w:r>
          </w:p>
        </w:tc>
        <w:tc>
          <w:tcPr>
            <w:tcW w:w="1985" w:type="dxa"/>
          </w:tcPr>
          <w:p w:rsidR="00E32598" w:rsidRPr="00052C7B" w:rsidRDefault="00E32598" w:rsidP="00D360AC">
            <w:pPr>
              <w:shd w:val="clear" w:color="auto" w:fill="FFFFFF"/>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Протягом року</w:t>
            </w:r>
          </w:p>
          <w:p w:rsidR="00E32598" w:rsidRPr="00872261" w:rsidRDefault="00E32598" w:rsidP="00D360AC">
            <w:pPr>
              <w:rPr>
                <w:rFonts w:ascii="Times New Roman" w:hAnsi="Times New Roman" w:cs="Times New Roman"/>
                <w:color w:val="0D0D0D" w:themeColor="text1" w:themeTint="F2"/>
                <w:sz w:val="24"/>
                <w:szCs w:val="24"/>
              </w:rPr>
            </w:pP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w:t>
            </w:r>
          </w:p>
        </w:tc>
        <w:tc>
          <w:tcPr>
            <w:tcW w:w="5110" w:type="dxa"/>
          </w:tcPr>
          <w:p w:rsidR="00E32598" w:rsidRPr="00144248"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 xml:space="preserve">Стежити за дотриманням </w:t>
            </w:r>
            <w:proofErr w:type="spellStart"/>
            <w:r w:rsidRPr="00052C7B">
              <w:rPr>
                <w:rFonts w:ascii="Times New Roman" w:eastAsia="Times New Roman" w:hAnsi="Times New Roman" w:cs="Times New Roman"/>
                <w:color w:val="0D0D0D" w:themeColor="text1" w:themeTint="F2"/>
                <w:sz w:val="24"/>
                <w:szCs w:val="24"/>
                <w:lang w:eastAsia="uk-UA"/>
              </w:rPr>
              <w:t>здоров'язберігаючих</w:t>
            </w:r>
            <w:proofErr w:type="spellEnd"/>
            <w:r w:rsidRPr="00052C7B">
              <w:rPr>
                <w:rFonts w:ascii="Times New Roman" w:eastAsia="Times New Roman" w:hAnsi="Times New Roman" w:cs="Times New Roman"/>
                <w:color w:val="0D0D0D" w:themeColor="text1" w:themeTint="F2"/>
                <w:sz w:val="24"/>
                <w:szCs w:val="24"/>
                <w:lang w:eastAsia="uk-UA"/>
              </w:rPr>
              <w:t xml:space="preserve"> технологій в роботі з</w:t>
            </w:r>
            <w:r w:rsidRPr="00872261">
              <w:rPr>
                <w:rFonts w:ascii="Times New Roman" w:eastAsia="Times New Roman" w:hAnsi="Times New Roman" w:cs="Times New Roman"/>
                <w:color w:val="0D0D0D" w:themeColor="text1" w:themeTint="F2"/>
                <w:sz w:val="24"/>
                <w:szCs w:val="24"/>
                <w:lang w:eastAsia="uk-UA"/>
              </w:rPr>
              <w:t xml:space="preserve"> м</w:t>
            </w:r>
            <w:r w:rsidRPr="00052C7B">
              <w:rPr>
                <w:rFonts w:ascii="Times New Roman" w:eastAsia="Times New Roman" w:hAnsi="Times New Roman" w:cs="Times New Roman"/>
                <w:color w:val="0D0D0D" w:themeColor="text1" w:themeTint="F2"/>
                <w:sz w:val="24"/>
                <w:szCs w:val="24"/>
                <w:lang w:eastAsia="uk-UA"/>
              </w:rPr>
              <w:t>етою запобігання перевантаженню уч</w:t>
            </w:r>
            <w:r w:rsidRPr="00872261">
              <w:rPr>
                <w:rFonts w:ascii="Times New Roman" w:eastAsia="Times New Roman" w:hAnsi="Times New Roman" w:cs="Times New Roman"/>
                <w:color w:val="0D0D0D" w:themeColor="text1" w:themeTint="F2"/>
                <w:sz w:val="24"/>
                <w:szCs w:val="24"/>
                <w:lang w:eastAsia="uk-UA"/>
              </w:rPr>
              <w:t>е</w:t>
            </w:r>
            <w:r w:rsidRPr="00052C7B">
              <w:rPr>
                <w:rFonts w:ascii="Times New Roman" w:eastAsia="Times New Roman" w:hAnsi="Times New Roman" w:cs="Times New Roman"/>
                <w:color w:val="0D0D0D" w:themeColor="text1" w:themeTint="F2"/>
                <w:sz w:val="24"/>
                <w:szCs w:val="24"/>
                <w:lang w:eastAsia="uk-UA"/>
              </w:rPr>
              <w:t>н</w:t>
            </w:r>
            <w:r w:rsidRPr="00872261">
              <w:rPr>
                <w:rFonts w:ascii="Times New Roman" w:eastAsia="Times New Roman" w:hAnsi="Times New Roman" w:cs="Times New Roman"/>
                <w:color w:val="0D0D0D" w:themeColor="text1" w:themeTint="F2"/>
                <w:sz w:val="24"/>
                <w:szCs w:val="24"/>
                <w:lang w:eastAsia="uk-UA"/>
              </w:rPr>
              <w:t>иці</w:t>
            </w:r>
          </w:p>
        </w:tc>
        <w:tc>
          <w:tcPr>
            <w:tcW w:w="1985" w:type="dxa"/>
          </w:tcPr>
          <w:p w:rsidR="00E32598" w:rsidRPr="00052C7B" w:rsidRDefault="00E32598" w:rsidP="00D360AC">
            <w:pPr>
              <w:shd w:val="clear" w:color="auto" w:fill="FFFFFF"/>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Протягом року</w:t>
            </w:r>
          </w:p>
          <w:p w:rsidR="00E32598" w:rsidRPr="00872261" w:rsidRDefault="00E32598" w:rsidP="00D360AC">
            <w:pPr>
              <w:rPr>
                <w:rFonts w:ascii="Times New Roman" w:hAnsi="Times New Roman" w:cs="Times New Roman"/>
                <w:color w:val="0D0D0D" w:themeColor="text1" w:themeTint="F2"/>
                <w:sz w:val="24"/>
                <w:szCs w:val="24"/>
              </w:rPr>
            </w:pP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Pr="00872261" w:rsidRDefault="00E32598" w:rsidP="00D360AC">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16.</w:t>
            </w:r>
          </w:p>
        </w:tc>
        <w:tc>
          <w:tcPr>
            <w:tcW w:w="5110" w:type="dxa"/>
          </w:tcPr>
          <w:p w:rsidR="00E32598" w:rsidRPr="00144248"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Здійснювати взаємодію з батьками з метою запобіганн</w:t>
            </w:r>
            <w:r w:rsidRPr="00872261">
              <w:rPr>
                <w:rFonts w:ascii="Times New Roman" w:eastAsia="Times New Roman" w:hAnsi="Times New Roman" w:cs="Times New Roman"/>
                <w:color w:val="0D0D0D" w:themeColor="text1" w:themeTint="F2"/>
                <w:sz w:val="24"/>
                <w:szCs w:val="24"/>
                <w:lang w:eastAsia="uk-UA"/>
              </w:rPr>
              <w:t>я</w:t>
            </w:r>
            <w:r w:rsidRPr="00052C7B">
              <w:rPr>
                <w:rFonts w:ascii="Times New Roman" w:eastAsia="Times New Roman" w:hAnsi="Times New Roman" w:cs="Times New Roman"/>
                <w:color w:val="0D0D0D" w:themeColor="text1" w:themeTint="F2"/>
                <w:sz w:val="24"/>
                <w:szCs w:val="24"/>
                <w:lang w:eastAsia="uk-UA"/>
              </w:rPr>
              <w:t xml:space="preserve"> зниженню мотивації до навчання і розвитку</w:t>
            </w:r>
            <w:r w:rsidRPr="00872261">
              <w:rPr>
                <w:rFonts w:ascii="Times New Roman" w:eastAsia="Times New Roman" w:hAnsi="Times New Roman" w:cs="Times New Roman"/>
                <w:color w:val="0D0D0D" w:themeColor="text1" w:themeTint="F2"/>
                <w:sz w:val="24"/>
                <w:szCs w:val="24"/>
                <w:lang w:eastAsia="uk-UA"/>
              </w:rPr>
              <w:t xml:space="preserve"> обдарованої дитини</w:t>
            </w:r>
          </w:p>
        </w:tc>
        <w:tc>
          <w:tcPr>
            <w:tcW w:w="1985" w:type="dxa"/>
          </w:tcPr>
          <w:p w:rsidR="00E32598" w:rsidRPr="00052C7B" w:rsidRDefault="00E32598" w:rsidP="00D360AC">
            <w:pPr>
              <w:shd w:val="clear" w:color="auto" w:fill="FFFFFF"/>
              <w:rPr>
                <w:rFonts w:ascii="Times New Roman" w:eastAsia="Times New Roman" w:hAnsi="Times New Roman" w:cs="Times New Roman"/>
                <w:color w:val="0D0D0D" w:themeColor="text1" w:themeTint="F2"/>
                <w:sz w:val="24"/>
                <w:szCs w:val="24"/>
                <w:lang w:eastAsia="uk-UA"/>
              </w:rPr>
            </w:pPr>
            <w:r w:rsidRPr="00052C7B">
              <w:rPr>
                <w:rFonts w:ascii="Times New Roman" w:eastAsia="Times New Roman" w:hAnsi="Times New Roman" w:cs="Times New Roman"/>
                <w:color w:val="0D0D0D" w:themeColor="text1" w:themeTint="F2"/>
                <w:sz w:val="24"/>
                <w:szCs w:val="24"/>
                <w:lang w:eastAsia="uk-UA"/>
              </w:rPr>
              <w:t>Протягом року</w:t>
            </w:r>
          </w:p>
          <w:p w:rsidR="00E32598" w:rsidRPr="00872261" w:rsidRDefault="00E32598" w:rsidP="00D360AC">
            <w:pPr>
              <w:rPr>
                <w:rFonts w:ascii="Times New Roman" w:hAnsi="Times New Roman" w:cs="Times New Roman"/>
                <w:color w:val="0D0D0D" w:themeColor="text1" w:themeTint="F2"/>
                <w:sz w:val="24"/>
                <w:szCs w:val="24"/>
              </w:rPr>
            </w:pP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r w:rsidR="00E32598" w:rsidRPr="00872261" w:rsidTr="00D360AC">
        <w:tc>
          <w:tcPr>
            <w:tcW w:w="668" w:type="dxa"/>
          </w:tcPr>
          <w:p w:rsidR="00E32598" w:rsidRDefault="00E32598" w:rsidP="00166102">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00166102">
              <w:rPr>
                <w:rFonts w:ascii="Times New Roman" w:hAnsi="Times New Roman" w:cs="Times New Roman"/>
                <w:color w:val="0D0D0D" w:themeColor="text1" w:themeTint="F2"/>
                <w:sz w:val="24"/>
                <w:szCs w:val="24"/>
              </w:rPr>
              <w:t>7</w:t>
            </w:r>
            <w:r>
              <w:rPr>
                <w:rFonts w:ascii="Times New Roman" w:hAnsi="Times New Roman" w:cs="Times New Roman"/>
                <w:color w:val="0D0D0D" w:themeColor="text1" w:themeTint="F2"/>
                <w:sz w:val="24"/>
                <w:szCs w:val="24"/>
              </w:rPr>
              <w:t>.</w:t>
            </w:r>
          </w:p>
        </w:tc>
        <w:tc>
          <w:tcPr>
            <w:tcW w:w="5110" w:type="dxa"/>
          </w:tcPr>
          <w:p w:rsidR="00E32598" w:rsidRPr="00144248" w:rsidRDefault="00E32598" w:rsidP="00D360AC">
            <w:pPr>
              <w:shd w:val="clear" w:color="auto" w:fill="FFFFFF"/>
              <w:jc w:val="both"/>
              <w:rPr>
                <w:rFonts w:ascii="Times New Roman" w:eastAsia="Times New Roman" w:hAnsi="Times New Roman" w:cs="Times New Roman"/>
                <w:color w:val="0D0D0D" w:themeColor="text1" w:themeTint="F2"/>
                <w:sz w:val="24"/>
                <w:szCs w:val="24"/>
                <w:lang w:eastAsia="uk-UA"/>
              </w:rPr>
            </w:pPr>
            <w:r w:rsidRPr="00144248">
              <w:rPr>
                <w:rFonts w:ascii="Times New Roman" w:hAnsi="Times New Roman" w:cs="Times New Roman"/>
                <w:iCs/>
                <w:color w:val="000000"/>
                <w:sz w:val="24"/>
                <w:szCs w:val="24"/>
              </w:rPr>
              <w:t>Рефлексивно</w:t>
            </w:r>
            <w:r>
              <w:rPr>
                <w:rFonts w:ascii="Times New Roman" w:hAnsi="Times New Roman" w:cs="Times New Roman"/>
                <w:iCs/>
                <w:color w:val="000000"/>
                <w:sz w:val="24"/>
                <w:szCs w:val="24"/>
              </w:rPr>
              <w:t xml:space="preserve"> </w:t>
            </w:r>
            <w:r w:rsidRPr="00144248">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r w:rsidRPr="00144248">
              <w:rPr>
                <w:rFonts w:ascii="Times New Roman" w:hAnsi="Times New Roman" w:cs="Times New Roman"/>
                <w:iCs/>
                <w:color w:val="000000"/>
                <w:sz w:val="24"/>
                <w:szCs w:val="24"/>
              </w:rPr>
              <w:t>оцінний</w:t>
            </w:r>
            <w:r>
              <w:rPr>
                <w:rFonts w:ascii="Times New Roman" w:hAnsi="Times New Roman" w:cs="Times New Roman"/>
                <w:iCs/>
                <w:color w:val="000000"/>
                <w:sz w:val="24"/>
                <w:szCs w:val="24"/>
              </w:rPr>
              <w:t xml:space="preserve"> е</w:t>
            </w:r>
            <w:r w:rsidRPr="00144248">
              <w:rPr>
                <w:rFonts w:ascii="Times New Roman" w:hAnsi="Times New Roman" w:cs="Times New Roman"/>
                <w:iCs/>
                <w:color w:val="000000"/>
                <w:sz w:val="24"/>
                <w:szCs w:val="24"/>
              </w:rPr>
              <w:t>тап.</w:t>
            </w:r>
            <w:r>
              <w:rPr>
                <w:rFonts w:ascii="Times New Roman" w:hAnsi="Times New Roman" w:cs="Times New Roman"/>
                <w:color w:val="000000"/>
                <w:sz w:val="24"/>
                <w:szCs w:val="24"/>
              </w:rPr>
              <w:t xml:space="preserve"> Узагальнення </w:t>
            </w:r>
            <w:r w:rsidRPr="00144248">
              <w:rPr>
                <w:rFonts w:ascii="Times New Roman" w:hAnsi="Times New Roman" w:cs="Times New Roman"/>
                <w:color w:val="000000"/>
                <w:sz w:val="24"/>
                <w:szCs w:val="24"/>
              </w:rPr>
              <w:t>індивідуальн</w:t>
            </w:r>
            <w:r>
              <w:rPr>
                <w:rFonts w:ascii="Times New Roman" w:hAnsi="Times New Roman" w:cs="Times New Roman"/>
                <w:color w:val="000000"/>
                <w:sz w:val="24"/>
                <w:szCs w:val="24"/>
              </w:rPr>
              <w:t>их</w:t>
            </w:r>
            <w:r w:rsidRPr="00144248">
              <w:rPr>
                <w:rFonts w:ascii="Times New Roman" w:hAnsi="Times New Roman" w:cs="Times New Roman"/>
                <w:color w:val="000000"/>
                <w:sz w:val="24"/>
                <w:szCs w:val="24"/>
              </w:rPr>
              <w:t xml:space="preserve"> і загальні освітні</w:t>
            </w:r>
            <w:r>
              <w:rPr>
                <w:rFonts w:ascii="Times New Roman" w:hAnsi="Times New Roman" w:cs="Times New Roman"/>
                <w:color w:val="000000"/>
                <w:sz w:val="24"/>
                <w:szCs w:val="24"/>
              </w:rPr>
              <w:t>х продуктів</w:t>
            </w:r>
            <w:r w:rsidRPr="00144248">
              <w:rPr>
                <w:rFonts w:ascii="Times New Roman" w:hAnsi="Times New Roman" w:cs="Times New Roman"/>
                <w:color w:val="000000"/>
                <w:sz w:val="24"/>
                <w:szCs w:val="24"/>
              </w:rPr>
              <w:t xml:space="preserve"> діяльності. </w:t>
            </w:r>
            <w:r>
              <w:rPr>
                <w:rFonts w:ascii="Times New Roman" w:hAnsi="Times New Roman" w:cs="Times New Roman"/>
                <w:color w:val="000000"/>
                <w:sz w:val="24"/>
                <w:szCs w:val="24"/>
              </w:rPr>
              <w:t>Зіставлення отриманих</w:t>
            </w:r>
            <w:r w:rsidRPr="00144248">
              <w:rPr>
                <w:rFonts w:ascii="Times New Roman" w:hAnsi="Times New Roman" w:cs="Times New Roman"/>
                <w:color w:val="000000"/>
                <w:sz w:val="24"/>
                <w:szCs w:val="24"/>
              </w:rPr>
              <w:t xml:space="preserve"> результат</w:t>
            </w:r>
            <w:r>
              <w:rPr>
                <w:rFonts w:ascii="Times New Roman" w:hAnsi="Times New Roman" w:cs="Times New Roman"/>
                <w:color w:val="000000"/>
                <w:sz w:val="24"/>
                <w:szCs w:val="24"/>
              </w:rPr>
              <w:t>ів</w:t>
            </w:r>
            <w:r w:rsidRPr="00144248">
              <w:rPr>
                <w:rFonts w:ascii="Times New Roman" w:hAnsi="Times New Roman" w:cs="Times New Roman"/>
                <w:color w:val="000000"/>
                <w:sz w:val="24"/>
                <w:szCs w:val="24"/>
              </w:rPr>
              <w:t xml:space="preserve"> з цілями індивідуальн</w:t>
            </w:r>
            <w:r>
              <w:rPr>
                <w:rFonts w:ascii="Times New Roman" w:hAnsi="Times New Roman" w:cs="Times New Roman"/>
                <w:color w:val="000000"/>
                <w:sz w:val="24"/>
                <w:szCs w:val="24"/>
              </w:rPr>
              <w:t>ої  освітньої траєкторії</w:t>
            </w:r>
            <w:r w:rsidRPr="00144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144248">
              <w:rPr>
                <w:rFonts w:ascii="Times New Roman" w:hAnsi="Times New Roman" w:cs="Times New Roman"/>
                <w:color w:val="000000"/>
                <w:sz w:val="24"/>
                <w:szCs w:val="24"/>
              </w:rPr>
              <w:t>свідомл</w:t>
            </w:r>
            <w:r>
              <w:rPr>
                <w:rFonts w:ascii="Times New Roman" w:hAnsi="Times New Roman" w:cs="Times New Roman"/>
                <w:color w:val="000000"/>
                <w:sz w:val="24"/>
                <w:szCs w:val="24"/>
              </w:rPr>
              <w:t>ення</w:t>
            </w:r>
            <w:r w:rsidRPr="00144248">
              <w:rPr>
                <w:rFonts w:ascii="Times New Roman" w:hAnsi="Times New Roman" w:cs="Times New Roman"/>
                <w:color w:val="000000"/>
                <w:sz w:val="24"/>
                <w:szCs w:val="24"/>
              </w:rPr>
              <w:t xml:space="preserve"> і оціню</w:t>
            </w:r>
            <w:r>
              <w:rPr>
                <w:rFonts w:ascii="Times New Roman" w:hAnsi="Times New Roman" w:cs="Times New Roman"/>
                <w:color w:val="000000"/>
                <w:sz w:val="24"/>
                <w:szCs w:val="24"/>
              </w:rPr>
              <w:t>вання</w:t>
            </w:r>
            <w:r w:rsidRPr="00144248">
              <w:rPr>
                <w:rFonts w:ascii="Times New Roman" w:hAnsi="Times New Roman" w:cs="Times New Roman"/>
                <w:color w:val="000000"/>
                <w:sz w:val="24"/>
                <w:szCs w:val="24"/>
              </w:rPr>
              <w:t xml:space="preserve"> ступ</w:t>
            </w:r>
            <w:r>
              <w:rPr>
                <w:rFonts w:ascii="Times New Roman" w:hAnsi="Times New Roman" w:cs="Times New Roman"/>
                <w:color w:val="000000"/>
                <w:sz w:val="24"/>
                <w:szCs w:val="24"/>
              </w:rPr>
              <w:t>еня</w:t>
            </w:r>
            <w:r w:rsidRPr="00144248">
              <w:rPr>
                <w:rFonts w:ascii="Times New Roman" w:hAnsi="Times New Roman" w:cs="Times New Roman"/>
                <w:color w:val="000000"/>
                <w:sz w:val="24"/>
                <w:szCs w:val="24"/>
              </w:rPr>
              <w:t xml:space="preserve"> досягнення індивідуальних і загальних цілей, рівень своїх внутрішніх змін.</w:t>
            </w:r>
          </w:p>
        </w:tc>
        <w:tc>
          <w:tcPr>
            <w:tcW w:w="1985" w:type="dxa"/>
          </w:tcPr>
          <w:p w:rsidR="00E32598" w:rsidRPr="00052C7B" w:rsidRDefault="00E64BBD" w:rsidP="00D360AC">
            <w:pPr>
              <w:shd w:val="clear" w:color="auto" w:fill="FFFFFF"/>
              <w:rPr>
                <w:rFonts w:ascii="Times New Roman" w:eastAsia="Times New Roman" w:hAnsi="Times New Roman" w:cs="Times New Roman"/>
                <w:color w:val="0D0D0D" w:themeColor="text1" w:themeTint="F2"/>
                <w:sz w:val="24"/>
                <w:szCs w:val="24"/>
                <w:lang w:eastAsia="uk-UA"/>
              </w:rPr>
            </w:pPr>
            <w:r>
              <w:rPr>
                <w:rFonts w:ascii="Times New Roman" w:eastAsia="Times New Roman" w:hAnsi="Times New Roman" w:cs="Times New Roman"/>
                <w:color w:val="0D0D0D" w:themeColor="text1" w:themeTint="F2"/>
                <w:sz w:val="24"/>
                <w:szCs w:val="24"/>
                <w:lang w:eastAsia="uk-UA"/>
              </w:rPr>
              <w:t>Травень, 2023</w:t>
            </w:r>
            <w:r w:rsidR="00E32598">
              <w:rPr>
                <w:rFonts w:ascii="Times New Roman" w:eastAsia="Times New Roman" w:hAnsi="Times New Roman" w:cs="Times New Roman"/>
                <w:color w:val="0D0D0D" w:themeColor="text1" w:themeTint="F2"/>
                <w:sz w:val="24"/>
                <w:szCs w:val="24"/>
                <w:lang w:eastAsia="uk-UA"/>
              </w:rPr>
              <w:t xml:space="preserve"> р.</w:t>
            </w:r>
          </w:p>
        </w:tc>
        <w:tc>
          <w:tcPr>
            <w:tcW w:w="1808" w:type="dxa"/>
          </w:tcPr>
          <w:p w:rsidR="00E32598" w:rsidRPr="00872261" w:rsidRDefault="00E32598" w:rsidP="00D360AC">
            <w:pPr>
              <w:rPr>
                <w:rFonts w:ascii="Times New Roman" w:hAnsi="Times New Roman" w:cs="Times New Roman"/>
                <w:color w:val="0D0D0D" w:themeColor="text1" w:themeTint="F2"/>
                <w:sz w:val="24"/>
                <w:szCs w:val="24"/>
              </w:rPr>
            </w:pPr>
          </w:p>
        </w:tc>
      </w:tr>
    </w:tbl>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Default="00E32598" w:rsidP="00E32598">
      <w:pPr>
        <w:spacing w:after="0" w:line="240" w:lineRule="auto"/>
        <w:jc w:val="center"/>
        <w:rPr>
          <w:rFonts w:ascii="Times New Roman" w:hAnsi="Times New Roman" w:cs="Times New Roman"/>
          <w:b/>
          <w:color w:val="0D0D0D" w:themeColor="text1" w:themeTint="F2"/>
          <w:sz w:val="28"/>
          <w:szCs w:val="28"/>
        </w:rPr>
      </w:pPr>
    </w:p>
    <w:p w:rsidR="00E32598" w:rsidRPr="00144248" w:rsidRDefault="00E32598" w:rsidP="00E32598">
      <w:pPr>
        <w:spacing w:after="0" w:line="240" w:lineRule="auto"/>
        <w:jc w:val="center"/>
        <w:rPr>
          <w:rFonts w:ascii="Times New Roman" w:hAnsi="Times New Roman" w:cs="Times New Roman"/>
          <w:color w:val="0D0D0D" w:themeColor="text1" w:themeTint="F2"/>
          <w:sz w:val="28"/>
          <w:szCs w:val="28"/>
        </w:rPr>
      </w:pPr>
      <w:r w:rsidRPr="00144248">
        <w:rPr>
          <w:rFonts w:ascii="Times New Roman" w:hAnsi="Times New Roman" w:cs="Times New Roman"/>
          <w:color w:val="0D0D0D" w:themeColor="text1" w:themeTint="F2"/>
          <w:sz w:val="28"/>
          <w:szCs w:val="28"/>
        </w:rPr>
        <w:t xml:space="preserve">Директор школи              </w:t>
      </w:r>
      <w:r>
        <w:rPr>
          <w:rFonts w:ascii="Times New Roman" w:hAnsi="Times New Roman" w:cs="Times New Roman"/>
          <w:color w:val="0D0D0D" w:themeColor="text1" w:themeTint="F2"/>
          <w:sz w:val="28"/>
          <w:szCs w:val="28"/>
        </w:rPr>
        <w:t xml:space="preserve">                      </w:t>
      </w:r>
      <w:r w:rsidRPr="0014424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____________________</w:t>
      </w:r>
    </w:p>
    <w:p w:rsidR="00E32598" w:rsidRDefault="00E32598" w:rsidP="00E32598">
      <w:pPr>
        <w:spacing w:after="0" w:line="240" w:lineRule="auto"/>
        <w:jc w:val="center"/>
        <w:rPr>
          <w:rFonts w:ascii="Times New Roman" w:hAnsi="Times New Roman" w:cs="Times New Roman"/>
          <w:color w:val="0D0D0D" w:themeColor="text1" w:themeTint="F2"/>
          <w:sz w:val="28"/>
          <w:szCs w:val="28"/>
        </w:rPr>
      </w:pPr>
    </w:p>
    <w:p w:rsidR="00E32598" w:rsidRDefault="00E32598" w:rsidP="00E32598">
      <w:pPr>
        <w:spacing w:after="0" w:line="240" w:lineRule="auto"/>
        <w:jc w:val="center"/>
        <w:rPr>
          <w:rFonts w:ascii="Times New Roman" w:hAnsi="Times New Roman" w:cs="Times New Roman"/>
          <w:color w:val="0D0D0D" w:themeColor="text1" w:themeTint="F2"/>
          <w:sz w:val="28"/>
          <w:szCs w:val="28"/>
        </w:rPr>
      </w:pPr>
    </w:p>
    <w:p w:rsidR="00E32598" w:rsidRPr="00144248" w:rsidRDefault="00E32598" w:rsidP="00E32598">
      <w:pPr>
        <w:tabs>
          <w:tab w:val="left" w:pos="1055"/>
          <w:tab w:val="left" w:pos="6781"/>
        </w:tabs>
        <w:rPr>
          <w:rFonts w:ascii="Times New Roman" w:hAnsi="Times New Roman" w:cs="Times New Roman"/>
          <w:sz w:val="28"/>
          <w:szCs w:val="28"/>
        </w:rPr>
      </w:pPr>
      <w:r>
        <w:rPr>
          <w:rFonts w:ascii="Times New Roman" w:hAnsi="Times New Roman" w:cs="Times New Roman"/>
          <w:sz w:val="28"/>
          <w:szCs w:val="28"/>
        </w:rPr>
        <w:tab/>
        <w:t>Вчитель</w:t>
      </w:r>
      <w:r>
        <w:rPr>
          <w:rFonts w:ascii="Times New Roman" w:hAnsi="Times New Roman" w:cs="Times New Roman"/>
          <w:sz w:val="28"/>
          <w:szCs w:val="28"/>
        </w:rPr>
        <w:tab/>
        <w:t>__________________</w:t>
      </w:r>
    </w:p>
    <w:p w:rsidR="00E32598" w:rsidRDefault="00E32598" w:rsidP="00556912">
      <w:pPr>
        <w:pStyle w:val="a3"/>
        <w:spacing w:before="0" w:beforeAutospacing="0" w:after="0" w:afterAutospacing="0"/>
        <w:jc w:val="both"/>
        <w:rPr>
          <w:color w:val="000000"/>
          <w:sz w:val="28"/>
          <w:szCs w:val="28"/>
        </w:rPr>
      </w:pPr>
    </w:p>
    <w:p w:rsidR="00E32598" w:rsidRPr="00556912" w:rsidRDefault="00E32598" w:rsidP="00556912">
      <w:pPr>
        <w:pStyle w:val="a3"/>
        <w:spacing w:before="0" w:beforeAutospacing="0" w:after="0" w:afterAutospacing="0"/>
        <w:jc w:val="both"/>
        <w:rPr>
          <w:color w:val="000000"/>
          <w:sz w:val="28"/>
          <w:szCs w:val="28"/>
        </w:rPr>
      </w:pPr>
    </w:p>
    <w:sectPr w:rsidR="00E32598" w:rsidRPr="00556912" w:rsidSect="00E64BB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4443"/>
    <w:multiLevelType w:val="hybridMultilevel"/>
    <w:tmpl w:val="BE38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A7612"/>
    <w:multiLevelType w:val="multilevel"/>
    <w:tmpl w:val="CD28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22D85"/>
    <w:multiLevelType w:val="multilevel"/>
    <w:tmpl w:val="F8B0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31638"/>
    <w:multiLevelType w:val="multilevel"/>
    <w:tmpl w:val="497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50488"/>
    <w:multiLevelType w:val="hybridMultilevel"/>
    <w:tmpl w:val="D7DC9356"/>
    <w:lvl w:ilvl="0" w:tplc="B9126A84">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CB7246"/>
    <w:multiLevelType w:val="multilevel"/>
    <w:tmpl w:val="70DE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F556E"/>
    <w:multiLevelType w:val="multilevel"/>
    <w:tmpl w:val="353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994533"/>
    <w:rsid w:val="000A6534"/>
    <w:rsid w:val="00166102"/>
    <w:rsid w:val="001E12D4"/>
    <w:rsid w:val="00200E78"/>
    <w:rsid w:val="00367BC9"/>
    <w:rsid w:val="00556912"/>
    <w:rsid w:val="009365C2"/>
    <w:rsid w:val="00994533"/>
    <w:rsid w:val="00A07F64"/>
    <w:rsid w:val="00B04C92"/>
    <w:rsid w:val="00E32598"/>
    <w:rsid w:val="00E64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C2"/>
  </w:style>
  <w:style w:type="paragraph" w:styleId="1">
    <w:name w:val="heading 1"/>
    <w:basedOn w:val="a"/>
    <w:next w:val="a"/>
    <w:link w:val="10"/>
    <w:uiPriority w:val="9"/>
    <w:qFormat/>
    <w:rsid w:val="00E32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325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556912"/>
    <w:rPr>
      <w:i/>
      <w:iCs/>
    </w:rPr>
  </w:style>
  <w:style w:type="character" w:styleId="a5">
    <w:name w:val="Hyperlink"/>
    <w:basedOn w:val="a0"/>
    <w:uiPriority w:val="99"/>
    <w:semiHidden/>
    <w:unhideWhenUsed/>
    <w:rsid w:val="00556912"/>
    <w:rPr>
      <w:color w:val="0000FF"/>
      <w:u w:val="single"/>
    </w:rPr>
  </w:style>
  <w:style w:type="character" w:styleId="a6">
    <w:name w:val="Strong"/>
    <w:basedOn w:val="a0"/>
    <w:uiPriority w:val="22"/>
    <w:qFormat/>
    <w:rsid w:val="00556912"/>
    <w:rPr>
      <w:b/>
      <w:bCs/>
    </w:rPr>
  </w:style>
  <w:style w:type="character" w:customStyle="1" w:styleId="10">
    <w:name w:val="Заголовок 1 Знак"/>
    <w:basedOn w:val="a0"/>
    <w:link w:val="1"/>
    <w:uiPriority w:val="9"/>
    <w:rsid w:val="00E3259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32598"/>
    <w:rPr>
      <w:rFonts w:ascii="Times New Roman" w:eastAsia="Times New Roman" w:hAnsi="Times New Roman" w:cs="Times New Roman"/>
      <w:b/>
      <w:bCs/>
      <w:sz w:val="27"/>
      <w:szCs w:val="27"/>
      <w:lang w:eastAsia="uk-UA"/>
    </w:rPr>
  </w:style>
  <w:style w:type="table" w:styleId="a7">
    <w:name w:val="Table Grid"/>
    <w:basedOn w:val="a1"/>
    <w:uiPriority w:val="59"/>
    <w:rsid w:val="00E32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32598"/>
    <w:pPr>
      <w:ind w:left="720"/>
      <w:contextualSpacing/>
    </w:pPr>
  </w:style>
</w:styles>
</file>

<file path=word/webSettings.xml><?xml version="1.0" encoding="utf-8"?>
<w:webSettings xmlns:r="http://schemas.openxmlformats.org/officeDocument/2006/relationships" xmlns:w="http://schemas.openxmlformats.org/wordprocessingml/2006/main">
  <w:divs>
    <w:div w:id="67768994">
      <w:bodyDiv w:val="1"/>
      <w:marLeft w:val="0"/>
      <w:marRight w:val="0"/>
      <w:marTop w:val="0"/>
      <w:marBottom w:val="0"/>
      <w:divBdr>
        <w:top w:val="none" w:sz="0" w:space="0" w:color="auto"/>
        <w:left w:val="none" w:sz="0" w:space="0" w:color="auto"/>
        <w:bottom w:val="none" w:sz="0" w:space="0" w:color="auto"/>
        <w:right w:val="none" w:sz="0" w:space="0" w:color="auto"/>
      </w:divBdr>
    </w:div>
    <w:div w:id="137655430">
      <w:bodyDiv w:val="1"/>
      <w:marLeft w:val="0"/>
      <w:marRight w:val="0"/>
      <w:marTop w:val="0"/>
      <w:marBottom w:val="0"/>
      <w:divBdr>
        <w:top w:val="none" w:sz="0" w:space="0" w:color="auto"/>
        <w:left w:val="none" w:sz="0" w:space="0" w:color="auto"/>
        <w:bottom w:val="none" w:sz="0" w:space="0" w:color="auto"/>
        <w:right w:val="none" w:sz="0" w:space="0" w:color="auto"/>
      </w:divBdr>
    </w:div>
    <w:div w:id="12489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dcterms:created xsi:type="dcterms:W3CDTF">2022-08-30T07:27:00Z</dcterms:created>
  <dcterms:modified xsi:type="dcterms:W3CDTF">2022-08-30T07:27:00Z</dcterms:modified>
</cp:coreProperties>
</file>