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A" w:rsidRDefault="002F75AA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Індивідуальний план роботи під час карантину.</w:t>
      </w:r>
    </w:p>
    <w:p w:rsidR="002F75AA" w:rsidRDefault="002F75AA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Вчителя фізичної культури .</w:t>
      </w:r>
    </w:p>
    <w:p w:rsidR="002F75AA" w:rsidRDefault="002F75AA" w:rsidP="00C2612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Прокопчук Олена Дмитрiвна.</w:t>
      </w:r>
    </w:p>
    <w:p w:rsidR="002F75AA" w:rsidRPr="00230A10" w:rsidRDefault="002F75AA" w:rsidP="00C2612F">
      <w:pPr>
        <w:spacing w:after="0"/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12.03._-28.05.2020.</w:t>
      </w:r>
    </w:p>
    <w:p w:rsidR="002F75AA" w:rsidRDefault="002F75AA" w:rsidP="00C2612F">
      <w:pPr>
        <w:spacing w:after="0"/>
        <w:ind w:firstLine="709"/>
        <w:jc w:val="both"/>
        <w:rPr>
          <w:lang w:val="uk-UA"/>
        </w:rPr>
      </w:pPr>
    </w:p>
    <w:tbl>
      <w:tblPr>
        <w:tblW w:w="551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861"/>
        <w:gridCol w:w="4376"/>
        <w:gridCol w:w="2823"/>
        <w:gridCol w:w="940"/>
      </w:tblGrid>
      <w:tr w:rsidR="002F75AA" w:rsidRPr="00882953" w:rsidTr="00D02416"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Дата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№п/п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Зміст роботи..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Завдання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sz w:val="24"/>
                <w:lang w:val="uk-UA"/>
              </w:rPr>
            </w:pPr>
            <w:r w:rsidRPr="00882953">
              <w:rPr>
                <w:sz w:val="24"/>
                <w:lang w:val="uk-UA"/>
              </w:rPr>
              <w:t>Час роботи</w:t>
            </w:r>
          </w:p>
        </w:tc>
      </w:tr>
      <w:tr w:rsidR="002F75AA" w:rsidRPr="00882953" w:rsidTr="00D02416">
        <w:trPr>
          <w:trHeight w:val="2120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16.03. 2020.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3.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 xml:space="preserve">Нарада при директору стосовно організації дистанційного навчання. </w:t>
            </w: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 xml:space="preserve">Опрацювання матеріалу щодо дистанційного навчання </w:t>
            </w: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Розробка  завдань для 8-10 класу.</w:t>
            </w:r>
          </w:p>
          <w:p w:rsidR="002F75AA" w:rsidRPr="00882953" w:rsidRDefault="002F75AA" w:rsidP="00882953">
            <w:pPr>
              <w:spacing w:after="0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sz w:val="24"/>
                <w:lang w:val="uk-UA"/>
              </w:rPr>
            </w:pPr>
            <w:r w:rsidRPr="00882953">
              <w:rPr>
                <w:sz w:val="24"/>
                <w:lang w:val="uk-UA"/>
              </w:rPr>
              <w:t>10.00-13.00</w:t>
            </w:r>
          </w:p>
        </w:tc>
      </w:tr>
      <w:tr w:rsidR="002F75AA" w:rsidRPr="00882953" w:rsidTr="00D02416">
        <w:trPr>
          <w:trHeight w:val="627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17.03.2020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rPr>
                <w:lang w:val="uk-UA"/>
              </w:rPr>
            </w:pPr>
            <w:r w:rsidRPr="00882953">
              <w:rPr>
                <w:lang w:val="uk-UA"/>
              </w:rPr>
              <w:t>Опрацювання матерiалу щодо дистанцiйного навчання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sz w:val="24"/>
                <w:lang w:val="uk-UA"/>
              </w:rPr>
            </w:pPr>
            <w:r w:rsidRPr="00882953">
              <w:rPr>
                <w:sz w:val="24"/>
                <w:lang w:val="uk-UA"/>
              </w:rPr>
              <w:t>10.00-12.00</w:t>
            </w:r>
          </w:p>
        </w:tc>
      </w:tr>
      <w:tr w:rsidR="002F75AA" w:rsidRPr="00882953" w:rsidTr="00D02416"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18.03 2020.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3.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та розміщення матеріалу з фізкультури для 8-10 кл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Sites.google.com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/site/fizkyl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 Комплекс вправ  2.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Sites.google.com.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Консультацii’ щодо виконання вправ.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Передача мя’ча двома руками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Виконати вправи.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9-00-13.00</w:t>
            </w:r>
          </w:p>
        </w:tc>
      </w:tr>
      <w:tr w:rsidR="002F75AA" w:rsidRPr="00882953" w:rsidTr="00D02416"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20.03.2020.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та розміщення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Iсторiя виникнення волейболу.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матерiалу.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Передача мя’ча двома руками.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Правила гри у волейболi.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966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30.03.2020.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та розсилка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https:/www.youtube.com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Консультація виконання врпав.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https:/www.youtube.com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Верхня подача м’яча.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Вправи для розвитку швидкостi.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9-12.00.</w:t>
            </w:r>
          </w:p>
        </w:tc>
      </w:tr>
      <w:tr w:rsidR="002F75AA" w:rsidRPr="00882953" w:rsidTr="00D02416">
        <w:trPr>
          <w:trHeight w:val="888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31.03.2020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iннструктивнихрекомендацiй МОН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10.00-12.00</w:t>
            </w:r>
          </w:p>
        </w:tc>
      </w:tr>
      <w:tr w:rsidR="002F75AA" w:rsidRPr="00882953" w:rsidTr="00D02416"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01.04.2020.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та розміщення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матеріалу для урізноманітнення.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Прийом м’ча що вiдкскочиввiдсiтки.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02.04.2020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Корекцiя календарно-тематичного плану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03.04.2020.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4.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Розробка та посилання завдань для учнів 8-10 кл. 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Вправи для розвитку гнучкості.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Консультація виконання вправ.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матеріалу.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Прийом м’яча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Комплекс ЗРВ біля стінки.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9-12-00.</w:t>
            </w:r>
          </w:p>
        </w:tc>
      </w:tr>
      <w:tr w:rsidR="002F75AA" w:rsidRPr="00882953" w:rsidTr="00D02416">
        <w:trPr>
          <w:trHeight w:val="519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06.04.2020.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розміщення матеріалу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літератури.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Вправи для розвитку спритностi.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9-12-00.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07.04.2020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Пошук та ознайомлення з новими додатками та платформами для дистанцiйного навчання.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08.04.2020.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1.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Опрацюваня та розробка матеріалу теоретичних та тестових завдань.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9-11-00.</w:t>
            </w:r>
          </w:p>
        </w:tc>
      </w:tr>
      <w:tr w:rsidR="002F75AA" w:rsidRPr="00882953" w:rsidTr="00D02416">
        <w:trPr>
          <w:trHeight w:val="1120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  <w:p w:rsidR="002F75AA" w:rsidRPr="00882953" w:rsidRDefault="002F75AA" w:rsidP="00D02416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Розробка та розміщення матеріалу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Пошук та ознайомлення з новими додатками та платформами для дистанцiйного навчання.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Вправи для формування та корекцii’  постави.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D02416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9-12-00.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13.04.2020.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  <w:p w:rsidR="002F75AA" w:rsidRPr="00882953" w:rsidRDefault="002F75AA" w:rsidP="00D02416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Перегляд розробка інформації.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Відео ролики з фізичної культури ,як правильно дотримуватися режиму дня.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9-12-00.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14.04.2020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Робота над власним блогом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15.04.2020.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F75AA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5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 Розробка та розмiщення матеріалу для 8-10 кл.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Загартовування організму.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Вплив та користь загартовування.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Проведення процедур та результати впливу.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Консультація,щодовиконаня.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Передачi  м’яча двома руками зверху.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10-13-00.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16.04.2020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фахавоi’  лiтератури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17.04.2020.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2   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розміщення матеріалу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 xml:space="preserve"> Фактори впливу на здоровя людини.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Зміцненя імунітету.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Передачi м’яча двома руками знизу.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9-12-00.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22.04.2020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розмiщенняматерiалу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Повторити правила гри у волейбол.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Нижня пряма подача.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59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23.04.2020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Педагогiчна нарада через Zoom програму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9.00-10.00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24.04.2020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2.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розмiщенняматерiалу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додатковоi’  науково-популярноi’  лiтератури.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Верхня подача у волейболi.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27.04.2020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Пiдбiр i розробка завдань для перевiркиучнiвзасвоэння знань.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Перевiркаучнiв знань з теми волейбол ,через соцiальну мережу Вайбер.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Тест з теми волейбол.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28.04.2020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Перегляд вебiнару  «Пiдтримкадiтей з особливими освiтнiмипотребами:практичнi  поради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10.30-12.00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29.04.2020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розмiщенняматерiалу для 8-10 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Пiдбiр вправ для занять учням з батьками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Украi’нськiфутбольнi клуби.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Виконання комлексу вправ 2.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30.04.2020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додатковоi’  науково-популярноi’  лiтератури для пiдвищення теоретичного рiвня у 10-11 класах.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04.05.2020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Робота з шкiльноюдокументацiэю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Удари по м’ячу ногою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05.05.2020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Перегляд iнформацiйно-методичноi’  лiтератури.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06.05.2020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Харчування  юного футболiста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Правила гри у волейбол.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07.05.2020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Iндивiдуальнiконсультацii  для учнiв,якi потребують допомоги пiд  час навчвння в дистанцiйнiйформi.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08.05.2020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Зупинки м’яча.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13.05.2020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Основнi  поняття арбiтражу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Ведення м’яча.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14.05.2020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Робота зiшкiльноюдокументацiэю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15.05.2020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матерiалу  дляурiзноманiття.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Роз’яснення вправ для виконання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Спецiальнi вправи футболiста.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18.05.2020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 та розмiщення завдань  для 8-10 кл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Консультацiя для виконання вправ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Жонглювання м’ячем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Рiзнi  види вправ для пiдтримкитiла в тонусi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19.05.2020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Корекцiя календарно-тематичного планевання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20.05.2020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та розробка матерiалу теоретичних завдань.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Консультацiя для виконання вправ.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Мережа Ютуб.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Виконання вправ для спини.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9-11.00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21.05.2020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Он-лайн курс «https://www.facebook.com/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TrafficChallengeBFA»Медична безпека в умовах карантину»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9.00-11.00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22.05.2020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розмiщеннязавдань для 8-10 кл.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Ведення м’яча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25.05.2020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Ознайомлення та розмiщення завдань для 8-10 кл.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Перегляд вiдео-ролика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Вiдбирання м’яча</w:t>
            </w:r>
          </w:p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Як правильно дотримуватися режиму дня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26.05.2020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Аналiзметодичноiiлроботивчителя за перiоддистанцiйного навчання.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10.00-12.00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27.05.2020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Узагальнюючий урок,iперевiрка завдань з теми футбол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Тести з теми футбол</w:t>
            </w: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9-11.00</w:t>
            </w:r>
          </w:p>
        </w:tc>
      </w:tr>
      <w:tr w:rsidR="002F75AA" w:rsidRPr="00882953" w:rsidTr="00D02416">
        <w:trPr>
          <w:trHeight w:val="1084"/>
        </w:trPr>
        <w:tc>
          <w:tcPr>
            <w:tcW w:w="733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28.05.2020</w:t>
            </w:r>
          </w:p>
        </w:tc>
        <w:tc>
          <w:tcPr>
            <w:tcW w:w="40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</w:t>
            </w:r>
          </w:p>
        </w:tc>
        <w:tc>
          <w:tcPr>
            <w:tcW w:w="2075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Опрацювання iнструктивних методичних рекомендацiй МОН</w:t>
            </w:r>
          </w:p>
        </w:tc>
        <w:tc>
          <w:tcPr>
            <w:tcW w:w="1338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446" w:type="pct"/>
          </w:tcPr>
          <w:p w:rsidR="002F75AA" w:rsidRPr="00882953" w:rsidRDefault="002F75AA" w:rsidP="00882953">
            <w:pPr>
              <w:spacing w:after="0"/>
              <w:jc w:val="both"/>
              <w:rPr>
                <w:lang w:val="uk-UA"/>
              </w:rPr>
            </w:pPr>
            <w:r w:rsidRPr="00882953">
              <w:rPr>
                <w:lang w:val="uk-UA"/>
              </w:rPr>
              <w:t>10.00-12.00</w:t>
            </w:r>
          </w:p>
        </w:tc>
      </w:tr>
    </w:tbl>
    <w:p w:rsidR="002F75AA" w:rsidRPr="00C2612F" w:rsidRDefault="002F75AA" w:rsidP="00C2612F">
      <w:pPr>
        <w:spacing w:after="0"/>
        <w:ind w:firstLine="709"/>
        <w:jc w:val="both"/>
        <w:rPr>
          <w:lang w:val="uk-UA"/>
        </w:rPr>
      </w:pPr>
    </w:p>
    <w:sectPr w:rsidR="002F75AA" w:rsidRPr="00C261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2F"/>
    <w:rsid w:val="000035BD"/>
    <w:rsid w:val="000040C3"/>
    <w:rsid w:val="00006C2E"/>
    <w:rsid w:val="00007FC3"/>
    <w:rsid w:val="000107AC"/>
    <w:rsid w:val="00016A50"/>
    <w:rsid w:val="0001718E"/>
    <w:rsid w:val="0002111C"/>
    <w:rsid w:val="00036E49"/>
    <w:rsid w:val="00042560"/>
    <w:rsid w:val="000450A4"/>
    <w:rsid w:val="0005479A"/>
    <w:rsid w:val="00055F6F"/>
    <w:rsid w:val="00057060"/>
    <w:rsid w:val="00062065"/>
    <w:rsid w:val="00070145"/>
    <w:rsid w:val="0007267F"/>
    <w:rsid w:val="00075565"/>
    <w:rsid w:val="000776B8"/>
    <w:rsid w:val="00095247"/>
    <w:rsid w:val="00097F94"/>
    <w:rsid w:val="000B220A"/>
    <w:rsid w:val="000B5027"/>
    <w:rsid w:val="000D7372"/>
    <w:rsid w:val="000E0B7C"/>
    <w:rsid w:val="000E0F22"/>
    <w:rsid w:val="000E484B"/>
    <w:rsid w:val="000E4EBA"/>
    <w:rsid w:val="000E6100"/>
    <w:rsid w:val="000F6BFF"/>
    <w:rsid w:val="000F7253"/>
    <w:rsid w:val="00102A9F"/>
    <w:rsid w:val="00107B79"/>
    <w:rsid w:val="00111C5D"/>
    <w:rsid w:val="00116370"/>
    <w:rsid w:val="00120415"/>
    <w:rsid w:val="00123CEB"/>
    <w:rsid w:val="00124B82"/>
    <w:rsid w:val="00124E14"/>
    <w:rsid w:val="00140637"/>
    <w:rsid w:val="00143DD9"/>
    <w:rsid w:val="00156EB9"/>
    <w:rsid w:val="0016273E"/>
    <w:rsid w:val="001775AA"/>
    <w:rsid w:val="00177708"/>
    <w:rsid w:val="00190CE1"/>
    <w:rsid w:val="001960C1"/>
    <w:rsid w:val="001C003C"/>
    <w:rsid w:val="001C3FD6"/>
    <w:rsid w:val="001C46F4"/>
    <w:rsid w:val="001D326F"/>
    <w:rsid w:val="001D36B9"/>
    <w:rsid w:val="001D731A"/>
    <w:rsid w:val="001E3517"/>
    <w:rsid w:val="001F2C47"/>
    <w:rsid w:val="001F6C32"/>
    <w:rsid w:val="00212D57"/>
    <w:rsid w:val="0022025B"/>
    <w:rsid w:val="00220D22"/>
    <w:rsid w:val="00227D4C"/>
    <w:rsid w:val="00230A10"/>
    <w:rsid w:val="00236ACE"/>
    <w:rsid w:val="00247C18"/>
    <w:rsid w:val="002570CE"/>
    <w:rsid w:val="002613F2"/>
    <w:rsid w:val="00295DF5"/>
    <w:rsid w:val="002A150E"/>
    <w:rsid w:val="002A1BF8"/>
    <w:rsid w:val="002A52D6"/>
    <w:rsid w:val="002A65C3"/>
    <w:rsid w:val="002B30EB"/>
    <w:rsid w:val="002D2088"/>
    <w:rsid w:val="002D37FF"/>
    <w:rsid w:val="002E31FD"/>
    <w:rsid w:val="002E5E11"/>
    <w:rsid w:val="002E6658"/>
    <w:rsid w:val="002F1BEC"/>
    <w:rsid w:val="002F75AA"/>
    <w:rsid w:val="00322FF6"/>
    <w:rsid w:val="00323A77"/>
    <w:rsid w:val="00332144"/>
    <w:rsid w:val="00340633"/>
    <w:rsid w:val="003436AE"/>
    <w:rsid w:val="00343C4E"/>
    <w:rsid w:val="00361B75"/>
    <w:rsid w:val="00363642"/>
    <w:rsid w:val="0036512D"/>
    <w:rsid w:val="003702BB"/>
    <w:rsid w:val="00373E52"/>
    <w:rsid w:val="00374D42"/>
    <w:rsid w:val="003828CA"/>
    <w:rsid w:val="00383108"/>
    <w:rsid w:val="00393892"/>
    <w:rsid w:val="003967A9"/>
    <w:rsid w:val="003C47AD"/>
    <w:rsid w:val="003D3816"/>
    <w:rsid w:val="003D72A8"/>
    <w:rsid w:val="003D7BB7"/>
    <w:rsid w:val="003E2FC3"/>
    <w:rsid w:val="003E414C"/>
    <w:rsid w:val="003E627B"/>
    <w:rsid w:val="003F5E75"/>
    <w:rsid w:val="00402A2F"/>
    <w:rsid w:val="00420E10"/>
    <w:rsid w:val="00424EF9"/>
    <w:rsid w:val="00425751"/>
    <w:rsid w:val="00431212"/>
    <w:rsid w:val="004438F5"/>
    <w:rsid w:val="00447FC2"/>
    <w:rsid w:val="00452FD9"/>
    <w:rsid w:val="004715FF"/>
    <w:rsid w:val="00472BB5"/>
    <w:rsid w:val="00477F83"/>
    <w:rsid w:val="004874FD"/>
    <w:rsid w:val="004875CD"/>
    <w:rsid w:val="00490646"/>
    <w:rsid w:val="00490B0D"/>
    <w:rsid w:val="004A69DC"/>
    <w:rsid w:val="004B3B34"/>
    <w:rsid w:val="004C11F2"/>
    <w:rsid w:val="004C38A2"/>
    <w:rsid w:val="004C7758"/>
    <w:rsid w:val="004C7A00"/>
    <w:rsid w:val="004D264D"/>
    <w:rsid w:val="004D4772"/>
    <w:rsid w:val="004F5167"/>
    <w:rsid w:val="0050212A"/>
    <w:rsid w:val="00504868"/>
    <w:rsid w:val="005128FF"/>
    <w:rsid w:val="00521DCC"/>
    <w:rsid w:val="00540FC6"/>
    <w:rsid w:val="00543CF6"/>
    <w:rsid w:val="00554DBC"/>
    <w:rsid w:val="00555F7F"/>
    <w:rsid w:val="00556BF2"/>
    <w:rsid w:val="00562185"/>
    <w:rsid w:val="00563DA6"/>
    <w:rsid w:val="005701FE"/>
    <w:rsid w:val="00574862"/>
    <w:rsid w:val="00585F10"/>
    <w:rsid w:val="0058683A"/>
    <w:rsid w:val="005B6012"/>
    <w:rsid w:val="005C701F"/>
    <w:rsid w:val="005D09D9"/>
    <w:rsid w:val="005D0F0E"/>
    <w:rsid w:val="005D66AC"/>
    <w:rsid w:val="005E032E"/>
    <w:rsid w:val="005E11B6"/>
    <w:rsid w:val="005E472C"/>
    <w:rsid w:val="005E7946"/>
    <w:rsid w:val="005F365D"/>
    <w:rsid w:val="005F59E6"/>
    <w:rsid w:val="00600154"/>
    <w:rsid w:val="00610BA9"/>
    <w:rsid w:val="00615BEA"/>
    <w:rsid w:val="00621E99"/>
    <w:rsid w:val="006237D2"/>
    <w:rsid w:val="006366AC"/>
    <w:rsid w:val="00646A37"/>
    <w:rsid w:val="006522C4"/>
    <w:rsid w:val="00653D37"/>
    <w:rsid w:val="00665592"/>
    <w:rsid w:val="0067043B"/>
    <w:rsid w:val="006758DD"/>
    <w:rsid w:val="006871F8"/>
    <w:rsid w:val="006977BA"/>
    <w:rsid w:val="006B75DA"/>
    <w:rsid w:val="006C0B77"/>
    <w:rsid w:val="006C4309"/>
    <w:rsid w:val="006D0858"/>
    <w:rsid w:val="006D162C"/>
    <w:rsid w:val="006D617D"/>
    <w:rsid w:val="006F4AE1"/>
    <w:rsid w:val="006F720E"/>
    <w:rsid w:val="00704B61"/>
    <w:rsid w:val="007056C9"/>
    <w:rsid w:val="00710A0C"/>
    <w:rsid w:val="00711FA5"/>
    <w:rsid w:val="00712915"/>
    <w:rsid w:val="00712C3E"/>
    <w:rsid w:val="00730442"/>
    <w:rsid w:val="00734128"/>
    <w:rsid w:val="0073739D"/>
    <w:rsid w:val="00737A28"/>
    <w:rsid w:val="00742FFD"/>
    <w:rsid w:val="00745264"/>
    <w:rsid w:val="0074653A"/>
    <w:rsid w:val="00761887"/>
    <w:rsid w:val="00765F45"/>
    <w:rsid w:val="00771E3E"/>
    <w:rsid w:val="00772723"/>
    <w:rsid w:val="00772FF8"/>
    <w:rsid w:val="00775679"/>
    <w:rsid w:val="007761A7"/>
    <w:rsid w:val="00780D04"/>
    <w:rsid w:val="007821A7"/>
    <w:rsid w:val="007849F5"/>
    <w:rsid w:val="00790B79"/>
    <w:rsid w:val="007927A9"/>
    <w:rsid w:val="007A142C"/>
    <w:rsid w:val="007A50F8"/>
    <w:rsid w:val="007A5AEC"/>
    <w:rsid w:val="007B0648"/>
    <w:rsid w:val="007B352C"/>
    <w:rsid w:val="007B4AA5"/>
    <w:rsid w:val="007B5918"/>
    <w:rsid w:val="007D474D"/>
    <w:rsid w:val="007D5434"/>
    <w:rsid w:val="007D5682"/>
    <w:rsid w:val="007E1257"/>
    <w:rsid w:val="007E2532"/>
    <w:rsid w:val="007E2869"/>
    <w:rsid w:val="007F414F"/>
    <w:rsid w:val="00811C9A"/>
    <w:rsid w:val="00812A95"/>
    <w:rsid w:val="00813E69"/>
    <w:rsid w:val="00814B78"/>
    <w:rsid w:val="0081718A"/>
    <w:rsid w:val="008242FF"/>
    <w:rsid w:val="008253DE"/>
    <w:rsid w:val="00834D8A"/>
    <w:rsid w:val="00835843"/>
    <w:rsid w:val="00836782"/>
    <w:rsid w:val="00841882"/>
    <w:rsid w:val="0084290E"/>
    <w:rsid w:val="00850AF6"/>
    <w:rsid w:val="0085162C"/>
    <w:rsid w:val="00852539"/>
    <w:rsid w:val="00863A09"/>
    <w:rsid w:val="00863DD1"/>
    <w:rsid w:val="00870751"/>
    <w:rsid w:val="00871D66"/>
    <w:rsid w:val="00871E90"/>
    <w:rsid w:val="00880ECD"/>
    <w:rsid w:val="00882953"/>
    <w:rsid w:val="008A227F"/>
    <w:rsid w:val="008A4F9D"/>
    <w:rsid w:val="008B700A"/>
    <w:rsid w:val="008C5BCB"/>
    <w:rsid w:val="008E1A00"/>
    <w:rsid w:val="008E4513"/>
    <w:rsid w:val="008F0AD5"/>
    <w:rsid w:val="008F2F71"/>
    <w:rsid w:val="008F5A68"/>
    <w:rsid w:val="00907204"/>
    <w:rsid w:val="009113E7"/>
    <w:rsid w:val="00916568"/>
    <w:rsid w:val="00916574"/>
    <w:rsid w:val="00922C48"/>
    <w:rsid w:val="00924153"/>
    <w:rsid w:val="0093179B"/>
    <w:rsid w:val="009344C2"/>
    <w:rsid w:val="00936A23"/>
    <w:rsid w:val="0093737F"/>
    <w:rsid w:val="009528F0"/>
    <w:rsid w:val="009577AD"/>
    <w:rsid w:val="00972778"/>
    <w:rsid w:val="0098604B"/>
    <w:rsid w:val="00992574"/>
    <w:rsid w:val="00997592"/>
    <w:rsid w:val="009A399D"/>
    <w:rsid w:val="009A5056"/>
    <w:rsid w:val="009B11E8"/>
    <w:rsid w:val="009B5CE4"/>
    <w:rsid w:val="009B7504"/>
    <w:rsid w:val="009D283F"/>
    <w:rsid w:val="009D3EF8"/>
    <w:rsid w:val="009E0D5C"/>
    <w:rsid w:val="00A02AF7"/>
    <w:rsid w:val="00A04B18"/>
    <w:rsid w:val="00A07A12"/>
    <w:rsid w:val="00A10B89"/>
    <w:rsid w:val="00A1343B"/>
    <w:rsid w:val="00A16798"/>
    <w:rsid w:val="00A17F06"/>
    <w:rsid w:val="00A2686C"/>
    <w:rsid w:val="00A3783B"/>
    <w:rsid w:val="00A37ED1"/>
    <w:rsid w:val="00A40498"/>
    <w:rsid w:val="00A428E0"/>
    <w:rsid w:val="00A5233F"/>
    <w:rsid w:val="00A7334C"/>
    <w:rsid w:val="00A753F8"/>
    <w:rsid w:val="00A75ECD"/>
    <w:rsid w:val="00A81671"/>
    <w:rsid w:val="00A8310E"/>
    <w:rsid w:val="00A93197"/>
    <w:rsid w:val="00A9582D"/>
    <w:rsid w:val="00A95A7C"/>
    <w:rsid w:val="00AA05B2"/>
    <w:rsid w:val="00AA18C9"/>
    <w:rsid w:val="00AA1E56"/>
    <w:rsid w:val="00AA6241"/>
    <w:rsid w:val="00AC209A"/>
    <w:rsid w:val="00AC59E1"/>
    <w:rsid w:val="00AE2F65"/>
    <w:rsid w:val="00AF1246"/>
    <w:rsid w:val="00B13061"/>
    <w:rsid w:val="00B216AE"/>
    <w:rsid w:val="00B23604"/>
    <w:rsid w:val="00B35CED"/>
    <w:rsid w:val="00B5467D"/>
    <w:rsid w:val="00B62738"/>
    <w:rsid w:val="00B72739"/>
    <w:rsid w:val="00B76FD5"/>
    <w:rsid w:val="00B77D37"/>
    <w:rsid w:val="00B80E1E"/>
    <w:rsid w:val="00B8545B"/>
    <w:rsid w:val="00B87431"/>
    <w:rsid w:val="00B915B7"/>
    <w:rsid w:val="00B927D5"/>
    <w:rsid w:val="00BA167D"/>
    <w:rsid w:val="00BA208B"/>
    <w:rsid w:val="00BA4E81"/>
    <w:rsid w:val="00BA65DA"/>
    <w:rsid w:val="00BA6969"/>
    <w:rsid w:val="00BA7EF4"/>
    <w:rsid w:val="00BC3EE9"/>
    <w:rsid w:val="00BD5CC6"/>
    <w:rsid w:val="00BF3D4A"/>
    <w:rsid w:val="00C05F67"/>
    <w:rsid w:val="00C0742C"/>
    <w:rsid w:val="00C25D4A"/>
    <w:rsid w:val="00C2612F"/>
    <w:rsid w:val="00C301D8"/>
    <w:rsid w:val="00C42579"/>
    <w:rsid w:val="00C42AE2"/>
    <w:rsid w:val="00C47015"/>
    <w:rsid w:val="00C60A32"/>
    <w:rsid w:val="00C65EC6"/>
    <w:rsid w:val="00C66683"/>
    <w:rsid w:val="00C74CBB"/>
    <w:rsid w:val="00C76354"/>
    <w:rsid w:val="00C80D73"/>
    <w:rsid w:val="00C81F44"/>
    <w:rsid w:val="00C82527"/>
    <w:rsid w:val="00C8715C"/>
    <w:rsid w:val="00C91FC4"/>
    <w:rsid w:val="00CB26DA"/>
    <w:rsid w:val="00CB59FA"/>
    <w:rsid w:val="00CC2C29"/>
    <w:rsid w:val="00CD20EE"/>
    <w:rsid w:val="00CD4066"/>
    <w:rsid w:val="00CD677B"/>
    <w:rsid w:val="00CD79D7"/>
    <w:rsid w:val="00CE12ED"/>
    <w:rsid w:val="00CE27ED"/>
    <w:rsid w:val="00CE6240"/>
    <w:rsid w:val="00CF28EF"/>
    <w:rsid w:val="00D02416"/>
    <w:rsid w:val="00D048D7"/>
    <w:rsid w:val="00D11B56"/>
    <w:rsid w:val="00D13149"/>
    <w:rsid w:val="00D17184"/>
    <w:rsid w:val="00D2004B"/>
    <w:rsid w:val="00D529A8"/>
    <w:rsid w:val="00D565C2"/>
    <w:rsid w:val="00D56C64"/>
    <w:rsid w:val="00D5717C"/>
    <w:rsid w:val="00D60BB2"/>
    <w:rsid w:val="00D611DF"/>
    <w:rsid w:val="00D64805"/>
    <w:rsid w:val="00D72283"/>
    <w:rsid w:val="00D73EFD"/>
    <w:rsid w:val="00D73F0D"/>
    <w:rsid w:val="00D80443"/>
    <w:rsid w:val="00D805A2"/>
    <w:rsid w:val="00D81321"/>
    <w:rsid w:val="00D91975"/>
    <w:rsid w:val="00D95588"/>
    <w:rsid w:val="00D96D26"/>
    <w:rsid w:val="00DA14B3"/>
    <w:rsid w:val="00DA37D5"/>
    <w:rsid w:val="00DB5935"/>
    <w:rsid w:val="00DC095E"/>
    <w:rsid w:val="00DC250E"/>
    <w:rsid w:val="00DC50CA"/>
    <w:rsid w:val="00DD545B"/>
    <w:rsid w:val="00DD552E"/>
    <w:rsid w:val="00DF0A08"/>
    <w:rsid w:val="00E010D4"/>
    <w:rsid w:val="00E111D5"/>
    <w:rsid w:val="00E17729"/>
    <w:rsid w:val="00E209A6"/>
    <w:rsid w:val="00E3064C"/>
    <w:rsid w:val="00E47B99"/>
    <w:rsid w:val="00E53A7F"/>
    <w:rsid w:val="00E61655"/>
    <w:rsid w:val="00E617E6"/>
    <w:rsid w:val="00E61B9D"/>
    <w:rsid w:val="00E6518F"/>
    <w:rsid w:val="00E744F2"/>
    <w:rsid w:val="00E815ED"/>
    <w:rsid w:val="00E83D95"/>
    <w:rsid w:val="00E84512"/>
    <w:rsid w:val="00E95C05"/>
    <w:rsid w:val="00EA1880"/>
    <w:rsid w:val="00EA59DF"/>
    <w:rsid w:val="00EB2415"/>
    <w:rsid w:val="00EB2F3E"/>
    <w:rsid w:val="00EB46FE"/>
    <w:rsid w:val="00EB541E"/>
    <w:rsid w:val="00EB7084"/>
    <w:rsid w:val="00EC7648"/>
    <w:rsid w:val="00ED0312"/>
    <w:rsid w:val="00ED45B9"/>
    <w:rsid w:val="00EE3C1C"/>
    <w:rsid w:val="00EE4070"/>
    <w:rsid w:val="00EE7105"/>
    <w:rsid w:val="00EF047A"/>
    <w:rsid w:val="00EF205E"/>
    <w:rsid w:val="00EF3076"/>
    <w:rsid w:val="00EF5DC7"/>
    <w:rsid w:val="00EF6D1B"/>
    <w:rsid w:val="00F07AC3"/>
    <w:rsid w:val="00F10D3D"/>
    <w:rsid w:val="00F12C76"/>
    <w:rsid w:val="00F144C0"/>
    <w:rsid w:val="00F20036"/>
    <w:rsid w:val="00F212BC"/>
    <w:rsid w:val="00F220E8"/>
    <w:rsid w:val="00F262BC"/>
    <w:rsid w:val="00F31325"/>
    <w:rsid w:val="00F3638B"/>
    <w:rsid w:val="00F3716F"/>
    <w:rsid w:val="00F41EDD"/>
    <w:rsid w:val="00F44048"/>
    <w:rsid w:val="00F6142E"/>
    <w:rsid w:val="00F71269"/>
    <w:rsid w:val="00F77AFA"/>
    <w:rsid w:val="00F8170B"/>
    <w:rsid w:val="00F827C3"/>
    <w:rsid w:val="00FA5816"/>
    <w:rsid w:val="00FB0EBD"/>
    <w:rsid w:val="00FB1C42"/>
    <w:rsid w:val="00FB4203"/>
    <w:rsid w:val="00FB69A5"/>
    <w:rsid w:val="00FC4D68"/>
    <w:rsid w:val="00FE3912"/>
    <w:rsid w:val="00FE664A"/>
    <w:rsid w:val="00FE697D"/>
    <w:rsid w:val="00FE7EC6"/>
    <w:rsid w:val="00FF428E"/>
    <w:rsid w:val="00FF4AA4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567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A167D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666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3589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під час карантину</dc:title>
  <dc:subject/>
  <dc:creator>Пользователь</dc:creator>
  <cp:keywords/>
  <dc:description/>
  <cp:lastModifiedBy>Бисмарк</cp:lastModifiedBy>
  <cp:revision>2</cp:revision>
  <dcterms:created xsi:type="dcterms:W3CDTF">2020-05-15T10:59:00Z</dcterms:created>
  <dcterms:modified xsi:type="dcterms:W3CDTF">2020-05-15T10:59:00Z</dcterms:modified>
</cp:coreProperties>
</file>