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633"/>
      </w:tblGrid>
      <w:tr w:rsidR="00E610B5" w:rsidRPr="00E610B5" w14:paraId="446D84DC" w14:textId="77777777" w:rsidTr="00E610B5">
        <w:tc>
          <w:tcPr>
            <w:tcW w:w="0" w:type="auto"/>
            <w:tcBorders>
              <w:top w:val="single" w:sz="2" w:space="0" w:color="auto"/>
              <w:left w:val="single" w:sz="2" w:space="0" w:color="auto"/>
              <w:bottom w:val="single" w:sz="2" w:space="0" w:color="auto"/>
              <w:right w:val="single" w:sz="2" w:space="0" w:color="auto"/>
            </w:tcBorders>
            <w:hideMark/>
          </w:tcPr>
          <w:p w14:paraId="72DDDCD3" w14:textId="77777777" w:rsidR="00E610B5" w:rsidRPr="00E610B5" w:rsidRDefault="00E610B5" w:rsidP="00E610B5">
            <w:pPr>
              <w:spacing w:before="150" w:after="150" w:line="240" w:lineRule="auto"/>
              <w:ind w:left="450" w:right="450"/>
              <w:jc w:val="center"/>
              <w:rPr>
                <w:rFonts w:ascii="Times New Roman" w:eastAsia="Times New Roman" w:hAnsi="Times New Roman" w:cs="Times New Roman"/>
                <w:sz w:val="24"/>
                <w:szCs w:val="24"/>
                <w:lang w:eastAsia="uk-UA"/>
              </w:rPr>
            </w:pPr>
            <w:r w:rsidRPr="00E610B5">
              <w:rPr>
                <w:rFonts w:ascii="Times New Roman" w:eastAsia="Times New Roman" w:hAnsi="Times New Roman" w:cs="Times New Roman"/>
                <w:noProof/>
                <w:sz w:val="24"/>
                <w:szCs w:val="24"/>
                <w:lang w:eastAsia="uk-UA"/>
              </w:rPr>
              <w:drawing>
                <wp:inline distT="0" distB="0" distL="0" distR="0" wp14:anchorId="3E55E9BD" wp14:editId="00F4BA5A">
                  <wp:extent cx="57150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E610B5" w:rsidRPr="00E610B5" w14:paraId="59C10A70" w14:textId="77777777" w:rsidTr="00E610B5">
        <w:tc>
          <w:tcPr>
            <w:tcW w:w="0" w:type="auto"/>
            <w:tcBorders>
              <w:top w:val="single" w:sz="2" w:space="0" w:color="auto"/>
              <w:left w:val="single" w:sz="2" w:space="0" w:color="auto"/>
              <w:bottom w:val="single" w:sz="2" w:space="0" w:color="auto"/>
              <w:right w:val="single" w:sz="2" w:space="0" w:color="auto"/>
            </w:tcBorders>
            <w:hideMark/>
          </w:tcPr>
          <w:p w14:paraId="388ECFA7" w14:textId="77777777" w:rsidR="00E610B5" w:rsidRPr="00E610B5" w:rsidRDefault="00E610B5" w:rsidP="00E610B5">
            <w:pPr>
              <w:spacing w:before="300" w:after="0" w:line="240" w:lineRule="auto"/>
              <w:ind w:left="450" w:right="450"/>
              <w:jc w:val="center"/>
              <w:rPr>
                <w:rFonts w:ascii="Times New Roman" w:eastAsia="Times New Roman" w:hAnsi="Times New Roman" w:cs="Times New Roman"/>
                <w:sz w:val="24"/>
                <w:szCs w:val="24"/>
                <w:lang w:eastAsia="uk-UA"/>
              </w:rPr>
            </w:pPr>
            <w:r w:rsidRPr="00E610B5">
              <w:rPr>
                <w:rFonts w:ascii="Times New Roman" w:eastAsia="Times New Roman" w:hAnsi="Times New Roman" w:cs="Times New Roman"/>
                <w:b/>
                <w:bCs/>
                <w:i/>
                <w:iCs/>
                <w:spacing w:val="60"/>
                <w:sz w:val="40"/>
                <w:szCs w:val="40"/>
                <w:lang w:eastAsia="uk-UA"/>
              </w:rPr>
              <w:t>ЗАКОН УКРАЇНИ</w:t>
            </w:r>
          </w:p>
        </w:tc>
      </w:tr>
    </w:tbl>
    <w:p w14:paraId="5DBA638C" w14:textId="77777777" w:rsidR="00E610B5" w:rsidRPr="00E610B5" w:rsidRDefault="00E610B5" w:rsidP="00E610B5">
      <w:pPr>
        <w:spacing w:before="300" w:after="450" w:line="240" w:lineRule="auto"/>
        <w:ind w:left="450" w:right="450"/>
        <w:jc w:val="center"/>
        <w:rPr>
          <w:rFonts w:ascii="Times New Roman" w:eastAsia="Times New Roman" w:hAnsi="Times New Roman" w:cs="Times New Roman"/>
          <w:sz w:val="24"/>
          <w:szCs w:val="24"/>
          <w:lang w:eastAsia="uk-UA"/>
        </w:rPr>
      </w:pPr>
      <w:bookmarkStart w:id="0" w:name="n3"/>
      <w:bookmarkEnd w:id="0"/>
      <w:r w:rsidRPr="00E610B5">
        <w:rPr>
          <w:rFonts w:ascii="Times New Roman" w:eastAsia="Times New Roman" w:hAnsi="Times New Roman" w:cs="Times New Roman"/>
          <w:b/>
          <w:bCs/>
          <w:sz w:val="32"/>
          <w:szCs w:val="32"/>
          <w:lang w:eastAsia="uk-UA"/>
        </w:rPr>
        <w:t>Про статус і соціальний захист громадян, які постраждали внаслідок Чорнобильської катастрофи</w:t>
      </w:r>
    </w:p>
    <w:p w14:paraId="5289CB2C" w14:textId="77777777" w:rsidR="00E610B5" w:rsidRPr="00E610B5" w:rsidRDefault="00E610B5" w:rsidP="00E610B5">
      <w:pPr>
        <w:spacing w:before="150" w:after="150" w:line="240" w:lineRule="auto"/>
        <w:ind w:left="450" w:right="450"/>
        <w:jc w:val="center"/>
        <w:rPr>
          <w:rFonts w:ascii="Times New Roman" w:eastAsia="Times New Roman" w:hAnsi="Times New Roman" w:cs="Times New Roman"/>
          <w:sz w:val="24"/>
          <w:szCs w:val="24"/>
          <w:lang w:eastAsia="uk-UA"/>
        </w:rPr>
      </w:pPr>
      <w:bookmarkStart w:id="1" w:name="n4"/>
      <w:bookmarkEnd w:id="1"/>
      <w:r w:rsidRPr="00E610B5">
        <w:rPr>
          <w:rFonts w:ascii="Times New Roman" w:eastAsia="Times New Roman" w:hAnsi="Times New Roman" w:cs="Times New Roman"/>
          <w:b/>
          <w:bCs/>
          <w:sz w:val="24"/>
          <w:szCs w:val="24"/>
          <w:lang w:eastAsia="uk-UA"/>
        </w:rPr>
        <w:t>(Відомості Верховної Ради УРСР (ВВР), 1991, № 16, ст.200)</w:t>
      </w:r>
    </w:p>
    <w:p w14:paraId="0B44449C" w14:textId="77777777" w:rsidR="00E610B5" w:rsidRPr="00E610B5" w:rsidRDefault="00E610B5" w:rsidP="00E610B5">
      <w:pPr>
        <w:spacing w:before="150" w:after="300" w:line="240" w:lineRule="auto"/>
        <w:ind w:left="450" w:right="450"/>
        <w:rPr>
          <w:rFonts w:ascii="Times New Roman" w:eastAsia="Times New Roman" w:hAnsi="Times New Roman" w:cs="Times New Roman"/>
          <w:sz w:val="24"/>
          <w:szCs w:val="24"/>
          <w:lang w:eastAsia="uk-UA"/>
        </w:rPr>
      </w:pPr>
      <w:bookmarkStart w:id="2" w:name="n5"/>
      <w:bookmarkEnd w:id="2"/>
      <w:r w:rsidRPr="00E610B5">
        <w:rPr>
          <w:rFonts w:ascii="Times New Roman" w:eastAsia="Times New Roman" w:hAnsi="Times New Roman" w:cs="Times New Roman"/>
          <w:sz w:val="24"/>
          <w:szCs w:val="24"/>
          <w:lang w:eastAsia="uk-UA"/>
        </w:rPr>
        <w:t>{Вводиться в дію Постановою ВР</w:t>
      </w:r>
      <w:r w:rsidRPr="00E610B5">
        <w:rPr>
          <w:rFonts w:ascii="Times New Roman" w:eastAsia="Times New Roman" w:hAnsi="Times New Roman" w:cs="Times New Roman"/>
          <w:sz w:val="24"/>
          <w:szCs w:val="24"/>
          <w:lang w:eastAsia="uk-UA"/>
        </w:rPr>
        <w:br/>
      </w:r>
      <w:hyperlink r:id="rId5" w:tgtFrame="_blank" w:history="1">
        <w:r w:rsidRPr="00E610B5">
          <w:rPr>
            <w:rFonts w:ascii="Times New Roman" w:eastAsia="Times New Roman" w:hAnsi="Times New Roman" w:cs="Times New Roman"/>
            <w:color w:val="000099"/>
            <w:sz w:val="24"/>
            <w:szCs w:val="24"/>
            <w:u w:val="single"/>
            <w:lang w:eastAsia="uk-UA"/>
          </w:rPr>
          <w:t>№ 797-XII від 28.02.91</w:t>
        </w:r>
      </w:hyperlink>
      <w:r w:rsidRPr="00E610B5">
        <w:rPr>
          <w:rFonts w:ascii="Times New Roman" w:eastAsia="Times New Roman" w:hAnsi="Times New Roman" w:cs="Times New Roman"/>
          <w:sz w:val="24"/>
          <w:szCs w:val="24"/>
          <w:lang w:eastAsia="uk-UA"/>
        </w:rPr>
        <w:t>, ВВР, 1991, № 16, ст.201}</w:t>
      </w:r>
    </w:p>
    <w:p w14:paraId="5508BE2E" w14:textId="77777777" w:rsidR="00E610B5" w:rsidRPr="00E610B5" w:rsidRDefault="00E610B5" w:rsidP="00E610B5">
      <w:pPr>
        <w:spacing w:before="150" w:after="300" w:line="240" w:lineRule="auto"/>
        <w:ind w:left="450" w:right="450"/>
        <w:rPr>
          <w:rFonts w:ascii="Times New Roman" w:eastAsia="Times New Roman" w:hAnsi="Times New Roman" w:cs="Times New Roman"/>
          <w:sz w:val="24"/>
          <w:szCs w:val="24"/>
          <w:lang w:eastAsia="uk-UA"/>
        </w:rPr>
      </w:pPr>
      <w:bookmarkStart w:id="3" w:name="n6"/>
      <w:bookmarkEnd w:id="3"/>
      <w:r w:rsidRPr="00E610B5">
        <w:rPr>
          <w:rFonts w:ascii="Times New Roman" w:eastAsia="Times New Roman" w:hAnsi="Times New Roman" w:cs="Times New Roman"/>
          <w:sz w:val="24"/>
          <w:szCs w:val="24"/>
          <w:lang w:eastAsia="uk-UA"/>
        </w:rPr>
        <w:t>{В редакції Закону</w:t>
      </w:r>
      <w:r w:rsidRPr="00E610B5">
        <w:rPr>
          <w:rFonts w:ascii="Times New Roman" w:eastAsia="Times New Roman" w:hAnsi="Times New Roman" w:cs="Times New Roman"/>
          <w:sz w:val="24"/>
          <w:szCs w:val="24"/>
          <w:lang w:eastAsia="uk-UA"/>
        </w:rPr>
        <w:br/>
      </w:r>
      <w:hyperlink r:id="rId6" w:tgtFrame="_blank" w:history="1">
        <w:r w:rsidRPr="00E610B5">
          <w:rPr>
            <w:rFonts w:ascii="Times New Roman" w:eastAsia="Times New Roman" w:hAnsi="Times New Roman" w:cs="Times New Roman"/>
            <w:color w:val="000099"/>
            <w:sz w:val="24"/>
            <w:szCs w:val="24"/>
            <w:u w:val="single"/>
            <w:lang w:eastAsia="uk-UA"/>
          </w:rPr>
          <w:t>№ 2001-XII від 19.12.91</w:t>
        </w:r>
      </w:hyperlink>
      <w:r w:rsidRPr="00E610B5">
        <w:rPr>
          <w:rFonts w:ascii="Times New Roman" w:eastAsia="Times New Roman" w:hAnsi="Times New Roman" w:cs="Times New Roman"/>
          <w:sz w:val="24"/>
          <w:szCs w:val="24"/>
          <w:lang w:eastAsia="uk-UA"/>
        </w:rPr>
        <w:t>, ВВР, 1992, № 13, ст.178}</w:t>
      </w:r>
    </w:p>
    <w:p w14:paraId="4B74DCAD" w14:textId="77777777" w:rsidR="00E610B5" w:rsidRPr="00E610B5" w:rsidRDefault="00E610B5" w:rsidP="00E610B5">
      <w:pPr>
        <w:spacing w:before="150" w:after="300" w:line="240" w:lineRule="auto"/>
        <w:ind w:left="450" w:right="450"/>
        <w:rPr>
          <w:rFonts w:ascii="Times New Roman" w:eastAsia="Times New Roman" w:hAnsi="Times New Roman" w:cs="Times New Roman"/>
          <w:sz w:val="24"/>
          <w:szCs w:val="24"/>
          <w:lang w:eastAsia="uk-UA"/>
        </w:rPr>
      </w:pPr>
      <w:bookmarkStart w:id="4" w:name="n7"/>
      <w:bookmarkEnd w:id="4"/>
      <w:r w:rsidRPr="00E610B5">
        <w:rPr>
          <w:rFonts w:ascii="Times New Roman" w:eastAsia="Times New Roman" w:hAnsi="Times New Roman" w:cs="Times New Roman"/>
          <w:sz w:val="24"/>
          <w:szCs w:val="24"/>
          <w:lang w:eastAsia="uk-UA"/>
        </w:rPr>
        <w:t>{Із змінами, внесеними згідно із Законом</w:t>
      </w:r>
      <w:r w:rsidRPr="00E610B5">
        <w:rPr>
          <w:rFonts w:ascii="Times New Roman" w:eastAsia="Times New Roman" w:hAnsi="Times New Roman" w:cs="Times New Roman"/>
          <w:sz w:val="24"/>
          <w:szCs w:val="24"/>
          <w:lang w:eastAsia="uk-UA"/>
        </w:rPr>
        <w:br/>
      </w:r>
      <w:hyperlink r:id="rId7" w:tgtFrame="_blank" w:history="1">
        <w:r w:rsidRPr="00E610B5">
          <w:rPr>
            <w:rFonts w:ascii="Times New Roman" w:eastAsia="Times New Roman" w:hAnsi="Times New Roman" w:cs="Times New Roman"/>
            <w:color w:val="000099"/>
            <w:sz w:val="24"/>
            <w:szCs w:val="24"/>
            <w:u w:val="single"/>
            <w:lang w:eastAsia="uk-UA"/>
          </w:rPr>
          <w:t>№ 2532-XII від 01.07.92</w:t>
        </w:r>
      </w:hyperlink>
      <w:r w:rsidRPr="00E610B5">
        <w:rPr>
          <w:rFonts w:ascii="Times New Roman" w:eastAsia="Times New Roman" w:hAnsi="Times New Roman" w:cs="Times New Roman"/>
          <w:sz w:val="24"/>
          <w:szCs w:val="24"/>
          <w:lang w:eastAsia="uk-UA"/>
        </w:rPr>
        <w:t>, ВВР, 1992, № 37, ст.543</w:t>
      </w:r>
      <w:r w:rsidRPr="00E610B5">
        <w:rPr>
          <w:rFonts w:ascii="Times New Roman" w:eastAsia="Times New Roman" w:hAnsi="Times New Roman" w:cs="Times New Roman"/>
          <w:sz w:val="24"/>
          <w:szCs w:val="24"/>
          <w:lang w:eastAsia="uk-UA"/>
        </w:rPr>
        <w:br/>
        <w:t>Декретами</w:t>
      </w:r>
      <w:r w:rsidRPr="00E610B5">
        <w:rPr>
          <w:rFonts w:ascii="Times New Roman" w:eastAsia="Times New Roman" w:hAnsi="Times New Roman" w:cs="Times New Roman"/>
          <w:sz w:val="24"/>
          <w:szCs w:val="24"/>
          <w:lang w:eastAsia="uk-UA"/>
        </w:rPr>
        <w:br/>
      </w:r>
      <w:hyperlink r:id="rId8" w:tgtFrame="_blank" w:history="1">
        <w:r w:rsidRPr="00E610B5">
          <w:rPr>
            <w:rFonts w:ascii="Times New Roman" w:eastAsia="Times New Roman" w:hAnsi="Times New Roman" w:cs="Times New Roman"/>
            <w:color w:val="000099"/>
            <w:sz w:val="24"/>
            <w:szCs w:val="24"/>
            <w:u w:val="single"/>
            <w:lang w:eastAsia="uk-UA"/>
          </w:rPr>
          <w:t>№ 12-92 від 26.12.92</w:t>
        </w:r>
      </w:hyperlink>
      <w:r w:rsidRPr="00E610B5">
        <w:rPr>
          <w:rFonts w:ascii="Times New Roman" w:eastAsia="Times New Roman" w:hAnsi="Times New Roman" w:cs="Times New Roman"/>
          <w:sz w:val="24"/>
          <w:szCs w:val="24"/>
          <w:lang w:eastAsia="uk-UA"/>
        </w:rPr>
        <w:t>, ВВР, 1993, № 10, ст.76</w:t>
      </w:r>
      <w:r w:rsidRPr="00E610B5">
        <w:rPr>
          <w:rFonts w:ascii="Times New Roman" w:eastAsia="Times New Roman" w:hAnsi="Times New Roman" w:cs="Times New Roman"/>
          <w:sz w:val="24"/>
          <w:szCs w:val="24"/>
          <w:lang w:eastAsia="uk-UA"/>
        </w:rPr>
        <w:br/>
      </w:r>
      <w:hyperlink r:id="rId9" w:tgtFrame="_blank" w:history="1">
        <w:r w:rsidRPr="00E610B5">
          <w:rPr>
            <w:rFonts w:ascii="Times New Roman" w:eastAsia="Times New Roman" w:hAnsi="Times New Roman" w:cs="Times New Roman"/>
            <w:color w:val="000099"/>
            <w:sz w:val="24"/>
            <w:szCs w:val="24"/>
            <w:u w:val="single"/>
            <w:lang w:eastAsia="uk-UA"/>
          </w:rPr>
          <w:t>№ 29-93 від 26.03.93</w:t>
        </w:r>
      </w:hyperlink>
      <w:r w:rsidRPr="00E610B5">
        <w:rPr>
          <w:rFonts w:ascii="Times New Roman" w:eastAsia="Times New Roman" w:hAnsi="Times New Roman" w:cs="Times New Roman"/>
          <w:sz w:val="24"/>
          <w:szCs w:val="24"/>
          <w:lang w:eastAsia="uk-UA"/>
        </w:rPr>
        <w:t>, ВВР, 1993, № 20, ст.217</w:t>
      </w:r>
      <w:r w:rsidRPr="00E610B5">
        <w:rPr>
          <w:rFonts w:ascii="Times New Roman" w:eastAsia="Times New Roman" w:hAnsi="Times New Roman" w:cs="Times New Roman"/>
          <w:sz w:val="24"/>
          <w:szCs w:val="24"/>
          <w:lang w:eastAsia="uk-UA"/>
        </w:rPr>
        <w:br/>
      </w:r>
      <w:hyperlink r:id="rId10" w:tgtFrame="_blank" w:history="1">
        <w:r w:rsidRPr="00E610B5">
          <w:rPr>
            <w:rFonts w:ascii="Times New Roman" w:eastAsia="Times New Roman" w:hAnsi="Times New Roman" w:cs="Times New Roman"/>
            <w:color w:val="000099"/>
            <w:sz w:val="24"/>
            <w:szCs w:val="24"/>
            <w:u w:val="single"/>
            <w:lang w:eastAsia="uk-UA"/>
          </w:rPr>
          <w:t>№ 43-93 від 30.04.93</w:t>
        </w:r>
      </w:hyperlink>
      <w:r w:rsidRPr="00E610B5">
        <w:rPr>
          <w:rFonts w:ascii="Times New Roman" w:eastAsia="Times New Roman" w:hAnsi="Times New Roman" w:cs="Times New Roman"/>
          <w:sz w:val="24"/>
          <w:szCs w:val="24"/>
          <w:lang w:eastAsia="uk-UA"/>
        </w:rPr>
        <w:t>, ВВР, 1993, № 26, ст.281</w:t>
      </w:r>
      <w:r w:rsidRPr="00E610B5">
        <w:rPr>
          <w:rFonts w:ascii="Times New Roman" w:eastAsia="Times New Roman" w:hAnsi="Times New Roman" w:cs="Times New Roman"/>
          <w:sz w:val="24"/>
          <w:szCs w:val="24"/>
          <w:lang w:eastAsia="uk-UA"/>
        </w:rPr>
        <w:br/>
        <w:t>Законами</w:t>
      </w:r>
      <w:r w:rsidRPr="00E610B5">
        <w:rPr>
          <w:rFonts w:ascii="Times New Roman" w:eastAsia="Times New Roman" w:hAnsi="Times New Roman" w:cs="Times New Roman"/>
          <w:sz w:val="24"/>
          <w:szCs w:val="24"/>
          <w:lang w:eastAsia="uk-UA"/>
        </w:rPr>
        <w:br/>
      </w:r>
      <w:hyperlink r:id="rId11" w:tgtFrame="_blank" w:history="1">
        <w:r w:rsidRPr="00E610B5">
          <w:rPr>
            <w:rFonts w:ascii="Times New Roman" w:eastAsia="Times New Roman" w:hAnsi="Times New Roman" w:cs="Times New Roman"/>
            <w:color w:val="000099"/>
            <w:sz w:val="24"/>
            <w:szCs w:val="24"/>
            <w:u w:val="single"/>
            <w:lang w:eastAsia="uk-UA"/>
          </w:rPr>
          <w:t>№ 3180-XII від 05.05.93</w:t>
        </w:r>
      </w:hyperlink>
      <w:r w:rsidRPr="00E610B5">
        <w:rPr>
          <w:rFonts w:ascii="Times New Roman" w:eastAsia="Times New Roman" w:hAnsi="Times New Roman" w:cs="Times New Roman"/>
          <w:sz w:val="24"/>
          <w:szCs w:val="24"/>
          <w:lang w:eastAsia="uk-UA"/>
        </w:rPr>
        <w:t>, ВВР, 1993, № 26, ст.277</w:t>
      </w:r>
      <w:r w:rsidRPr="00E610B5">
        <w:rPr>
          <w:rFonts w:ascii="Times New Roman" w:eastAsia="Times New Roman" w:hAnsi="Times New Roman" w:cs="Times New Roman"/>
          <w:sz w:val="24"/>
          <w:szCs w:val="24"/>
          <w:lang w:eastAsia="uk-UA"/>
        </w:rPr>
        <w:br/>
      </w:r>
      <w:hyperlink r:id="rId12" w:tgtFrame="_blank" w:history="1">
        <w:r w:rsidRPr="00E610B5">
          <w:rPr>
            <w:rFonts w:ascii="Times New Roman" w:eastAsia="Times New Roman" w:hAnsi="Times New Roman" w:cs="Times New Roman"/>
            <w:color w:val="000099"/>
            <w:sz w:val="24"/>
            <w:szCs w:val="24"/>
            <w:u w:val="single"/>
            <w:lang w:eastAsia="uk-UA"/>
          </w:rPr>
          <w:t>№ 3285-XII від 17.06.93</w:t>
        </w:r>
      </w:hyperlink>
      <w:r w:rsidRPr="00E610B5">
        <w:rPr>
          <w:rFonts w:ascii="Times New Roman" w:eastAsia="Times New Roman" w:hAnsi="Times New Roman" w:cs="Times New Roman"/>
          <w:sz w:val="24"/>
          <w:szCs w:val="24"/>
          <w:lang w:eastAsia="uk-UA"/>
        </w:rPr>
        <w:t>, ВВР, 1993, № 29, ст.305</w:t>
      </w:r>
      <w:r w:rsidRPr="00E610B5">
        <w:rPr>
          <w:rFonts w:ascii="Times New Roman" w:eastAsia="Times New Roman" w:hAnsi="Times New Roman" w:cs="Times New Roman"/>
          <w:sz w:val="24"/>
          <w:szCs w:val="24"/>
          <w:lang w:eastAsia="uk-UA"/>
        </w:rPr>
        <w:br/>
      </w:r>
      <w:hyperlink r:id="rId13" w:tgtFrame="_blank" w:history="1">
        <w:r w:rsidRPr="00E610B5">
          <w:rPr>
            <w:rFonts w:ascii="Times New Roman" w:eastAsia="Times New Roman" w:hAnsi="Times New Roman" w:cs="Times New Roman"/>
            <w:color w:val="000099"/>
            <w:sz w:val="24"/>
            <w:szCs w:val="24"/>
            <w:u w:val="single"/>
            <w:lang w:eastAsia="uk-UA"/>
          </w:rPr>
          <w:t>№ 3328-XII від 29.06.93</w:t>
        </w:r>
      </w:hyperlink>
      <w:r w:rsidRPr="00E610B5">
        <w:rPr>
          <w:rFonts w:ascii="Times New Roman" w:eastAsia="Times New Roman" w:hAnsi="Times New Roman" w:cs="Times New Roman"/>
          <w:sz w:val="24"/>
          <w:szCs w:val="24"/>
          <w:lang w:eastAsia="uk-UA"/>
        </w:rPr>
        <w:t>, ВВР, 1993, № 32, ст.343</w:t>
      </w:r>
      <w:r w:rsidRPr="00E610B5">
        <w:rPr>
          <w:rFonts w:ascii="Times New Roman" w:eastAsia="Times New Roman" w:hAnsi="Times New Roman" w:cs="Times New Roman"/>
          <w:sz w:val="24"/>
          <w:szCs w:val="24"/>
          <w:lang w:eastAsia="uk-UA"/>
        </w:rPr>
        <w:br/>
      </w:r>
      <w:hyperlink r:id="rId14" w:tgtFrame="_blank" w:history="1">
        <w:r w:rsidRPr="00E610B5">
          <w:rPr>
            <w:rFonts w:ascii="Times New Roman" w:eastAsia="Times New Roman" w:hAnsi="Times New Roman" w:cs="Times New Roman"/>
            <w:color w:val="000099"/>
            <w:sz w:val="24"/>
            <w:szCs w:val="24"/>
            <w:u w:val="single"/>
            <w:lang w:eastAsia="uk-UA"/>
          </w:rPr>
          <w:t>№ 126/95-ВР від 06.04.95</w:t>
        </w:r>
      </w:hyperlink>
      <w:r w:rsidRPr="00E610B5">
        <w:rPr>
          <w:rFonts w:ascii="Times New Roman" w:eastAsia="Times New Roman" w:hAnsi="Times New Roman" w:cs="Times New Roman"/>
          <w:sz w:val="24"/>
          <w:szCs w:val="24"/>
          <w:lang w:eastAsia="uk-UA"/>
        </w:rPr>
        <w:t>, ВВР, 1995, № 16, ст.111</w:t>
      </w:r>
      <w:r w:rsidRPr="00E610B5">
        <w:rPr>
          <w:rFonts w:ascii="Times New Roman" w:eastAsia="Times New Roman" w:hAnsi="Times New Roman" w:cs="Times New Roman"/>
          <w:sz w:val="24"/>
          <w:szCs w:val="24"/>
          <w:lang w:eastAsia="uk-UA"/>
        </w:rPr>
        <w:br/>
      </w:r>
      <w:hyperlink r:id="rId15" w:tgtFrame="_blank" w:history="1">
        <w:r w:rsidRPr="00E610B5">
          <w:rPr>
            <w:rFonts w:ascii="Times New Roman" w:eastAsia="Times New Roman" w:hAnsi="Times New Roman" w:cs="Times New Roman"/>
            <w:color w:val="000099"/>
            <w:sz w:val="24"/>
            <w:szCs w:val="24"/>
            <w:u w:val="single"/>
            <w:lang w:eastAsia="uk-UA"/>
          </w:rPr>
          <w:t>№ 498/95-ВР від 22.12.95</w:t>
        </w:r>
      </w:hyperlink>
      <w:r w:rsidRPr="00E610B5">
        <w:rPr>
          <w:rFonts w:ascii="Times New Roman" w:eastAsia="Times New Roman" w:hAnsi="Times New Roman" w:cs="Times New Roman"/>
          <w:sz w:val="24"/>
          <w:szCs w:val="24"/>
          <w:lang w:eastAsia="uk-UA"/>
        </w:rPr>
        <w:t>, ВВР, 1996, № 3, ст. 11</w:t>
      </w:r>
      <w:r w:rsidRPr="00E610B5">
        <w:rPr>
          <w:rFonts w:ascii="Times New Roman" w:eastAsia="Times New Roman" w:hAnsi="Times New Roman" w:cs="Times New Roman"/>
          <w:sz w:val="24"/>
          <w:szCs w:val="24"/>
          <w:lang w:eastAsia="uk-UA"/>
        </w:rPr>
        <w:br/>
      </w:r>
      <w:hyperlink r:id="rId16" w:tgtFrame="_blank" w:history="1">
        <w:r w:rsidRPr="00E610B5">
          <w:rPr>
            <w:rFonts w:ascii="Times New Roman" w:eastAsia="Times New Roman" w:hAnsi="Times New Roman" w:cs="Times New Roman"/>
            <w:color w:val="000099"/>
            <w:sz w:val="24"/>
            <w:szCs w:val="24"/>
            <w:u w:val="single"/>
            <w:lang w:eastAsia="uk-UA"/>
          </w:rPr>
          <w:t>№ 96/96-ВР від 22.03.96</w:t>
        </w:r>
      </w:hyperlink>
      <w:r w:rsidRPr="00E610B5">
        <w:rPr>
          <w:rFonts w:ascii="Times New Roman" w:eastAsia="Times New Roman" w:hAnsi="Times New Roman" w:cs="Times New Roman"/>
          <w:sz w:val="24"/>
          <w:szCs w:val="24"/>
          <w:lang w:eastAsia="uk-UA"/>
        </w:rPr>
        <w:t>, ВВР, 1996, № 16, ст. 71</w:t>
      </w:r>
      <w:r w:rsidRPr="00E610B5">
        <w:rPr>
          <w:rFonts w:ascii="Times New Roman" w:eastAsia="Times New Roman" w:hAnsi="Times New Roman" w:cs="Times New Roman"/>
          <w:sz w:val="24"/>
          <w:szCs w:val="24"/>
          <w:lang w:eastAsia="uk-UA"/>
        </w:rPr>
        <w:br/>
      </w:r>
      <w:hyperlink r:id="rId17" w:tgtFrame="_blank" w:history="1">
        <w:r w:rsidRPr="00E610B5">
          <w:rPr>
            <w:rFonts w:ascii="Times New Roman" w:eastAsia="Times New Roman" w:hAnsi="Times New Roman" w:cs="Times New Roman"/>
            <w:color w:val="000099"/>
            <w:sz w:val="24"/>
            <w:szCs w:val="24"/>
            <w:u w:val="single"/>
            <w:lang w:eastAsia="uk-UA"/>
          </w:rPr>
          <w:t>№ 230/96-ВР від 06.06.96</w:t>
        </w:r>
      </w:hyperlink>
      <w:r w:rsidRPr="00E610B5">
        <w:rPr>
          <w:rFonts w:ascii="Times New Roman" w:eastAsia="Times New Roman" w:hAnsi="Times New Roman" w:cs="Times New Roman"/>
          <w:sz w:val="24"/>
          <w:szCs w:val="24"/>
          <w:lang w:eastAsia="uk-UA"/>
        </w:rPr>
        <w:t>, ВВР, 1996, № 35, ст.162</w:t>
      </w:r>
      <w:r w:rsidRPr="00E610B5">
        <w:rPr>
          <w:rFonts w:ascii="Times New Roman" w:eastAsia="Times New Roman" w:hAnsi="Times New Roman" w:cs="Times New Roman"/>
          <w:sz w:val="24"/>
          <w:szCs w:val="24"/>
          <w:lang w:eastAsia="uk-UA"/>
        </w:rPr>
        <w:br/>
      </w:r>
      <w:hyperlink r:id="rId18" w:tgtFrame="_blank" w:history="1">
        <w:r w:rsidRPr="00E610B5">
          <w:rPr>
            <w:rFonts w:ascii="Times New Roman" w:eastAsia="Times New Roman" w:hAnsi="Times New Roman" w:cs="Times New Roman"/>
            <w:color w:val="000099"/>
            <w:sz w:val="24"/>
            <w:szCs w:val="24"/>
            <w:u w:val="single"/>
            <w:lang w:eastAsia="uk-UA"/>
          </w:rPr>
          <w:t>№ 581/96-ВР від 11.12.96</w:t>
        </w:r>
      </w:hyperlink>
      <w:r w:rsidRPr="00E610B5">
        <w:rPr>
          <w:rFonts w:ascii="Times New Roman" w:eastAsia="Times New Roman" w:hAnsi="Times New Roman" w:cs="Times New Roman"/>
          <w:sz w:val="24"/>
          <w:szCs w:val="24"/>
          <w:lang w:eastAsia="uk-UA"/>
        </w:rPr>
        <w:t>, ВВР, 1997, № 6, ст. 45</w:t>
      </w:r>
      <w:r w:rsidRPr="00E610B5">
        <w:rPr>
          <w:rFonts w:ascii="Times New Roman" w:eastAsia="Times New Roman" w:hAnsi="Times New Roman" w:cs="Times New Roman"/>
          <w:sz w:val="24"/>
          <w:szCs w:val="24"/>
          <w:lang w:eastAsia="uk-UA"/>
        </w:rPr>
        <w:br/>
      </w:r>
      <w:hyperlink r:id="rId19" w:tgtFrame="_blank" w:history="1">
        <w:r w:rsidRPr="00E610B5">
          <w:rPr>
            <w:rFonts w:ascii="Times New Roman" w:eastAsia="Times New Roman" w:hAnsi="Times New Roman" w:cs="Times New Roman"/>
            <w:color w:val="000099"/>
            <w:sz w:val="24"/>
            <w:szCs w:val="24"/>
            <w:u w:val="single"/>
            <w:lang w:eastAsia="uk-UA"/>
          </w:rPr>
          <w:t>№ 404/97-ВР від 27.06.97</w:t>
        </w:r>
      </w:hyperlink>
      <w:r w:rsidRPr="00E610B5">
        <w:rPr>
          <w:rFonts w:ascii="Times New Roman" w:eastAsia="Times New Roman" w:hAnsi="Times New Roman" w:cs="Times New Roman"/>
          <w:sz w:val="24"/>
          <w:szCs w:val="24"/>
          <w:lang w:eastAsia="uk-UA"/>
        </w:rPr>
        <w:t>, ВВР, 1997, № 33, ст. 207</w:t>
      </w:r>
      <w:r w:rsidRPr="00E610B5">
        <w:rPr>
          <w:rFonts w:ascii="Times New Roman" w:eastAsia="Times New Roman" w:hAnsi="Times New Roman" w:cs="Times New Roman"/>
          <w:sz w:val="24"/>
          <w:szCs w:val="24"/>
          <w:lang w:eastAsia="uk-UA"/>
        </w:rPr>
        <w:br/>
      </w:r>
      <w:hyperlink r:id="rId20" w:tgtFrame="_blank" w:history="1">
        <w:r w:rsidRPr="00E610B5">
          <w:rPr>
            <w:rFonts w:ascii="Times New Roman" w:eastAsia="Times New Roman" w:hAnsi="Times New Roman" w:cs="Times New Roman"/>
            <w:color w:val="000099"/>
            <w:sz w:val="24"/>
            <w:szCs w:val="24"/>
            <w:u w:val="single"/>
            <w:lang w:eastAsia="uk-UA"/>
          </w:rPr>
          <w:t>№ 796/97-ВР від 30.12.97</w:t>
        </w:r>
      </w:hyperlink>
      <w:r w:rsidRPr="00E610B5">
        <w:rPr>
          <w:rFonts w:ascii="Times New Roman" w:eastAsia="Times New Roman" w:hAnsi="Times New Roman" w:cs="Times New Roman"/>
          <w:sz w:val="24"/>
          <w:szCs w:val="24"/>
          <w:lang w:eastAsia="uk-UA"/>
        </w:rPr>
        <w:t>, ВВР, 1998, № 21, ст. 109</w:t>
      </w:r>
      <w:r w:rsidRPr="00E610B5">
        <w:rPr>
          <w:rFonts w:ascii="Times New Roman" w:eastAsia="Times New Roman" w:hAnsi="Times New Roman" w:cs="Times New Roman"/>
          <w:sz w:val="24"/>
          <w:szCs w:val="24"/>
          <w:lang w:eastAsia="uk-UA"/>
        </w:rPr>
        <w:br/>
      </w:r>
      <w:hyperlink r:id="rId21" w:tgtFrame="_blank" w:history="1">
        <w:r w:rsidRPr="00E610B5">
          <w:rPr>
            <w:rFonts w:ascii="Times New Roman" w:eastAsia="Times New Roman" w:hAnsi="Times New Roman" w:cs="Times New Roman"/>
            <w:color w:val="000099"/>
            <w:sz w:val="24"/>
            <w:szCs w:val="24"/>
            <w:u w:val="single"/>
            <w:lang w:eastAsia="uk-UA"/>
          </w:rPr>
          <w:t>№ 378-XIV від 31.12.98</w:t>
        </w:r>
      </w:hyperlink>
      <w:r w:rsidRPr="00E610B5">
        <w:rPr>
          <w:rFonts w:ascii="Times New Roman" w:eastAsia="Times New Roman" w:hAnsi="Times New Roman" w:cs="Times New Roman"/>
          <w:sz w:val="24"/>
          <w:szCs w:val="24"/>
          <w:lang w:eastAsia="uk-UA"/>
        </w:rPr>
        <w:t>, ВВР, 1999, № 8, ст.59</w:t>
      </w:r>
      <w:r w:rsidRPr="00E610B5">
        <w:rPr>
          <w:rFonts w:ascii="Times New Roman" w:eastAsia="Times New Roman" w:hAnsi="Times New Roman" w:cs="Times New Roman"/>
          <w:sz w:val="24"/>
          <w:szCs w:val="24"/>
          <w:lang w:eastAsia="uk-UA"/>
        </w:rPr>
        <w:br/>
      </w:r>
      <w:hyperlink r:id="rId22" w:tgtFrame="_blank" w:history="1">
        <w:r w:rsidRPr="00E610B5">
          <w:rPr>
            <w:rFonts w:ascii="Times New Roman" w:eastAsia="Times New Roman" w:hAnsi="Times New Roman" w:cs="Times New Roman"/>
            <w:color w:val="000099"/>
            <w:sz w:val="24"/>
            <w:szCs w:val="24"/>
            <w:u w:val="single"/>
            <w:lang w:eastAsia="uk-UA"/>
          </w:rPr>
          <w:t>№ 563-XIV від 25.03.99</w:t>
        </w:r>
      </w:hyperlink>
      <w:r w:rsidRPr="00E610B5">
        <w:rPr>
          <w:rFonts w:ascii="Times New Roman" w:eastAsia="Times New Roman" w:hAnsi="Times New Roman" w:cs="Times New Roman"/>
          <w:sz w:val="24"/>
          <w:szCs w:val="24"/>
          <w:lang w:eastAsia="uk-UA"/>
        </w:rPr>
        <w:t>, ВВР, 1999, № 19, ст.174</w:t>
      </w:r>
      <w:r w:rsidRPr="00E610B5">
        <w:rPr>
          <w:rFonts w:ascii="Times New Roman" w:eastAsia="Times New Roman" w:hAnsi="Times New Roman" w:cs="Times New Roman"/>
          <w:sz w:val="24"/>
          <w:szCs w:val="24"/>
          <w:lang w:eastAsia="uk-UA"/>
        </w:rPr>
        <w:br/>
      </w:r>
      <w:hyperlink r:id="rId23" w:tgtFrame="_blank" w:history="1">
        <w:r w:rsidRPr="00E610B5">
          <w:rPr>
            <w:rFonts w:ascii="Times New Roman" w:eastAsia="Times New Roman" w:hAnsi="Times New Roman" w:cs="Times New Roman"/>
            <w:color w:val="000099"/>
            <w:sz w:val="24"/>
            <w:szCs w:val="24"/>
            <w:u w:val="single"/>
            <w:lang w:eastAsia="uk-UA"/>
          </w:rPr>
          <w:t>№ 1458-III від 17.02.2000</w:t>
        </w:r>
      </w:hyperlink>
      <w:r w:rsidRPr="00E610B5">
        <w:rPr>
          <w:rFonts w:ascii="Times New Roman" w:eastAsia="Times New Roman" w:hAnsi="Times New Roman" w:cs="Times New Roman"/>
          <w:sz w:val="24"/>
          <w:szCs w:val="24"/>
          <w:lang w:eastAsia="uk-UA"/>
        </w:rPr>
        <w:t>, ВВР, 2000, № 14-15-16, ст.121}</w:t>
      </w:r>
    </w:p>
    <w:p w14:paraId="5D42BD40" w14:textId="77777777" w:rsidR="00E610B5" w:rsidRPr="00E610B5" w:rsidRDefault="00E610B5" w:rsidP="00E610B5">
      <w:pPr>
        <w:spacing w:before="150" w:after="300" w:line="240" w:lineRule="auto"/>
        <w:ind w:left="450" w:right="450"/>
        <w:rPr>
          <w:rFonts w:ascii="Times New Roman" w:eastAsia="Times New Roman" w:hAnsi="Times New Roman" w:cs="Times New Roman"/>
          <w:sz w:val="24"/>
          <w:szCs w:val="24"/>
          <w:lang w:eastAsia="uk-UA"/>
        </w:rPr>
      </w:pPr>
      <w:bookmarkStart w:id="5" w:name="n8"/>
      <w:bookmarkEnd w:id="5"/>
      <w:r w:rsidRPr="00E610B5">
        <w:rPr>
          <w:rFonts w:ascii="Times New Roman" w:eastAsia="Times New Roman" w:hAnsi="Times New Roman" w:cs="Times New Roman"/>
          <w:sz w:val="24"/>
          <w:szCs w:val="24"/>
          <w:lang w:eastAsia="uk-UA"/>
        </w:rPr>
        <w:t>{Офіційне тлумачення до Закону див. в Рішенні Конституційного Суду</w:t>
      </w:r>
      <w:r w:rsidRPr="00E610B5">
        <w:rPr>
          <w:rFonts w:ascii="Times New Roman" w:eastAsia="Times New Roman" w:hAnsi="Times New Roman" w:cs="Times New Roman"/>
          <w:sz w:val="24"/>
          <w:szCs w:val="24"/>
          <w:lang w:eastAsia="uk-UA"/>
        </w:rPr>
        <w:br/>
      </w:r>
      <w:hyperlink r:id="rId24" w:tgtFrame="_blank" w:history="1">
        <w:r w:rsidRPr="00E610B5">
          <w:rPr>
            <w:rFonts w:ascii="Times New Roman" w:eastAsia="Times New Roman" w:hAnsi="Times New Roman" w:cs="Times New Roman"/>
            <w:color w:val="000099"/>
            <w:sz w:val="24"/>
            <w:szCs w:val="24"/>
            <w:u w:val="single"/>
            <w:lang w:eastAsia="uk-UA"/>
          </w:rPr>
          <w:t>№ 12-рп/2000 від 25.10.2000</w:t>
        </w:r>
      </w:hyperlink>
      <w:r w:rsidRPr="00E610B5">
        <w:rPr>
          <w:rFonts w:ascii="Times New Roman" w:eastAsia="Times New Roman" w:hAnsi="Times New Roman" w:cs="Times New Roman"/>
          <w:sz w:val="24"/>
          <w:szCs w:val="24"/>
          <w:lang w:eastAsia="uk-UA"/>
        </w:rPr>
        <w:t>}</w:t>
      </w:r>
    </w:p>
    <w:p w14:paraId="6463295F" w14:textId="77777777" w:rsidR="00E610B5" w:rsidRPr="00E610B5" w:rsidRDefault="00E610B5" w:rsidP="00E610B5">
      <w:pPr>
        <w:spacing w:before="150" w:after="300" w:line="240" w:lineRule="auto"/>
        <w:ind w:left="450" w:right="450"/>
        <w:rPr>
          <w:rFonts w:ascii="Times New Roman" w:eastAsia="Times New Roman" w:hAnsi="Times New Roman" w:cs="Times New Roman"/>
          <w:sz w:val="24"/>
          <w:szCs w:val="24"/>
          <w:lang w:eastAsia="uk-UA"/>
        </w:rPr>
      </w:pPr>
      <w:bookmarkStart w:id="6" w:name="n9"/>
      <w:bookmarkEnd w:id="6"/>
      <w:r w:rsidRPr="00E610B5">
        <w:rPr>
          <w:rFonts w:ascii="Times New Roman" w:eastAsia="Times New Roman" w:hAnsi="Times New Roman" w:cs="Times New Roman"/>
          <w:sz w:val="24"/>
          <w:szCs w:val="24"/>
          <w:lang w:eastAsia="uk-UA"/>
        </w:rPr>
        <w:t>{Із змінами, внесеними згідно із Законами</w:t>
      </w:r>
      <w:r w:rsidRPr="00E610B5">
        <w:rPr>
          <w:rFonts w:ascii="Times New Roman" w:eastAsia="Times New Roman" w:hAnsi="Times New Roman" w:cs="Times New Roman"/>
          <w:sz w:val="24"/>
          <w:szCs w:val="24"/>
          <w:lang w:eastAsia="uk-UA"/>
        </w:rPr>
        <w:br/>
      </w:r>
      <w:hyperlink r:id="rId25" w:tgtFrame="_blank" w:history="1">
        <w:r w:rsidRPr="00E610B5">
          <w:rPr>
            <w:rFonts w:ascii="Times New Roman" w:eastAsia="Times New Roman" w:hAnsi="Times New Roman" w:cs="Times New Roman"/>
            <w:color w:val="000099"/>
            <w:sz w:val="24"/>
            <w:szCs w:val="24"/>
            <w:u w:val="single"/>
            <w:lang w:eastAsia="uk-UA"/>
          </w:rPr>
          <w:t>№ 2120-III від 07.12.2000</w:t>
        </w:r>
      </w:hyperlink>
      <w:r w:rsidRPr="00E610B5">
        <w:rPr>
          <w:rFonts w:ascii="Times New Roman" w:eastAsia="Times New Roman" w:hAnsi="Times New Roman" w:cs="Times New Roman"/>
          <w:sz w:val="24"/>
          <w:szCs w:val="24"/>
          <w:lang w:eastAsia="uk-UA"/>
        </w:rPr>
        <w:t>, ВВР, 2001, № 2-3, ст.10</w:t>
      </w:r>
      <w:r w:rsidRPr="00E610B5">
        <w:rPr>
          <w:rFonts w:ascii="Times New Roman" w:eastAsia="Times New Roman" w:hAnsi="Times New Roman" w:cs="Times New Roman"/>
          <w:sz w:val="24"/>
          <w:szCs w:val="24"/>
          <w:lang w:eastAsia="uk-UA"/>
        </w:rPr>
        <w:br/>
      </w:r>
      <w:hyperlink r:id="rId26" w:tgtFrame="_blank" w:history="1">
        <w:r w:rsidRPr="00E610B5">
          <w:rPr>
            <w:rFonts w:ascii="Times New Roman" w:eastAsia="Times New Roman" w:hAnsi="Times New Roman" w:cs="Times New Roman"/>
            <w:color w:val="000099"/>
            <w:sz w:val="24"/>
            <w:szCs w:val="24"/>
            <w:u w:val="single"/>
            <w:lang w:eastAsia="uk-UA"/>
          </w:rPr>
          <w:t>№ 2399-III від 26.04.2001</w:t>
        </w:r>
      </w:hyperlink>
      <w:r w:rsidRPr="00E610B5">
        <w:rPr>
          <w:rFonts w:ascii="Times New Roman" w:eastAsia="Times New Roman" w:hAnsi="Times New Roman" w:cs="Times New Roman"/>
          <w:sz w:val="24"/>
          <w:szCs w:val="24"/>
          <w:lang w:eastAsia="uk-UA"/>
        </w:rPr>
        <w:t>, ВВР, 2001, № 27, ст.134</w:t>
      </w:r>
      <w:r w:rsidRPr="00E610B5">
        <w:rPr>
          <w:rFonts w:ascii="Times New Roman" w:eastAsia="Times New Roman" w:hAnsi="Times New Roman" w:cs="Times New Roman"/>
          <w:sz w:val="24"/>
          <w:szCs w:val="24"/>
          <w:lang w:eastAsia="uk-UA"/>
        </w:rPr>
        <w:br/>
      </w:r>
      <w:hyperlink r:id="rId27" w:tgtFrame="_blank" w:history="1">
        <w:r w:rsidRPr="00E610B5">
          <w:rPr>
            <w:rFonts w:ascii="Times New Roman" w:eastAsia="Times New Roman" w:hAnsi="Times New Roman" w:cs="Times New Roman"/>
            <w:color w:val="000099"/>
            <w:sz w:val="24"/>
            <w:szCs w:val="24"/>
            <w:u w:val="single"/>
            <w:lang w:eastAsia="uk-UA"/>
          </w:rPr>
          <w:t>№ 2400-III від 26.04.2001</w:t>
        </w:r>
      </w:hyperlink>
      <w:r w:rsidRPr="00E610B5">
        <w:rPr>
          <w:rFonts w:ascii="Times New Roman" w:eastAsia="Times New Roman" w:hAnsi="Times New Roman" w:cs="Times New Roman"/>
          <w:sz w:val="24"/>
          <w:szCs w:val="24"/>
          <w:lang w:eastAsia="uk-UA"/>
        </w:rPr>
        <w:t>, ВВР, 2001, № 30, ст.140</w:t>
      </w:r>
      <w:r w:rsidRPr="00E610B5">
        <w:rPr>
          <w:rFonts w:ascii="Times New Roman" w:eastAsia="Times New Roman" w:hAnsi="Times New Roman" w:cs="Times New Roman"/>
          <w:sz w:val="24"/>
          <w:szCs w:val="24"/>
          <w:lang w:eastAsia="uk-UA"/>
        </w:rPr>
        <w:br/>
      </w:r>
      <w:hyperlink r:id="rId28" w:tgtFrame="_blank" w:history="1">
        <w:r w:rsidRPr="00E610B5">
          <w:rPr>
            <w:rFonts w:ascii="Times New Roman" w:eastAsia="Times New Roman" w:hAnsi="Times New Roman" w:cs="Times New Roman"/>
            <w:color w:val="000099"/>
            <w:sz w:val="24"/>
            <w:szCs w:val="24"/>
            <w:u w:val="single"/>
            <w:lang w:eastAsia="uk-UA"/>
          </w:rPr>
          <w:t>№ 2638-III від 11.07.2001</w:t>
        </w:r>
      </w:hyperlink>
      <w:r w:rsidRPr="00E610B5">
        <w:rPr>
          <w:rFonts w:ascii="Times New Roman" w:eastAsia="Times New Roman" w:hAnsi="Times New Roman" w:cs="Times New Roman"/>
          <w:sz w:val="24"/>
          <w:szCs w:val="24"/>
          <w:lang w:eastAsia="uk-UA"/>
        </w:rPr>
        <w:t>, ВВР, 2001, № 44. ст.230</w:t>
      </w:r>
      <w:r w:rsidRPr="00E610B5">
        <w:rPr>
          <w:rFonts w:ascii="Times New Roman" w:eastAsia="Times New Roman" w:hAnsi="Times New Roman" w:cs="Times New Roman"/>
          <w:sz w:val="24"/>
          <w:szCs w:val="24"/>
          <w:lang w:eastAsia="uk-UA"/>
        </w:rPr>
        <w:br/>
      </w:r>
      <w:hyperlink r:id="rId29" w:tgtFrame="_blank" w:history="1">
        <w:r w:rsidRPr="00E610B5">
          <w:rPr>
            <w:rFonts w:ascii="Times New Roman" w:eastAsia="Times New Roman" w:hAnsi="Times New Roman" w:cs="Times New Roman"/>
            <w:color w:val="000099"/>
            <w:sz w:val="24"/>
            <w:szCs w:val="24"/>
            <w:u w:val="single"/>
            <w:lang w:eastAsia="uk-UA"/>
          </w:rPr>
          <w:t>№ 3054-III від 07.02.2002</w:t>
        </w:r>
      </w:hyperlink>
      <w:r w:rsidRPr="00E610B5">
        <w:rPr>
          <w:rFonts w:ascii="Times New Roman" w:eastAsia="Times New Roman" w:hAnsi="Times New Roman" w:cs="Times New Roman"/>
          <w:sz w:val="24"/>
          <w:szCs w:val="24"/>
          <w:lang w:eastAsia="uk-UA"/>
        </w:rPr>
        <w:t>, ВВР, 2002, № 29, ст.199</w:t>
      </w:r>
      <w:r w:rsidRPr="00E610B5">
        <w:rPr>
          <w:rFonts w:ascii="Times New Roman" w:eastAsia="Times New Roman" w:hAnsi="Times New Roman" w:cs="Times New Roman"/>
          <w:sz w:val="24"/>
          <w:szCs w:val="24"/>
          <w:lang w:eastAsia="uk-UA"/>
        </w:rPr>
        <w:br/>
      </w:r>
      <w:hyperlink r:id="rId30" w:tgtFrame="_blank" w:history="1">
        <w:r w:rsidRPr="00E610B5">
          <w:rPr>
            <w:rFonts w:ascii="Times New Roman" w:eastAsia="Times New Roman" w:hAnsi="Times New Roman" w:cs="Times New Roman"/>
            <w:color w:val="000099"/>
            <w:sz w:val="24"/>
            <w:szCs w:val="24"/>
            <w:u w:val="single"/>
            <w:lang w:eastAsia="uk-UA"/>
          </w:rPr>
          <w:t>№ 429-IV від 16.01.2003</w:t>
        </w:r>
      </w:hyperlink>
      <w:r w:rsidRPr="00E610B5">
        <w:rPr>
          <w:rFonts w:ascii="Times New Roman" w:eastAsia="Times New Roman" w:hAnsi="Times New Roman" w:cs="Times New Roman"/>
          <w:sz w:val="24"/>
          <w:szCs w:val="24"/>
          <w:lang w:eastAsia="uk-UA"/>
        </w:rPr>
        <w:t>, ВВР, 2003, № 10-11, ст.87</w:t>
      </w:r>
      <w:r w:rsidRPr="00E610B5">
        <w:rPr>
          <w:rFonts w:ascii="Times New Roman" w:eastAsia="Times New Roman" w:hAnsi="Times New Roman" w:cs="Times New Roman"/>
          <w:sz w:val="24"/>
          <w:szCs w:val="24"/>
          <w:lang w:eastAsia="uk-UA"/>
        </w:rPr>
        <w:br/>
      </w:r>
      <w:hyperlink r:id="rId31" w:tgtFrame="_blank" w:history="1">
        <w:r w:rsidRPr="00E610B5">
          <w:rPr>
            <w:rFonts w:ascii="Times New Roman" w:eastAsia="Times New Roman" w:hAnsi="Times New Roman" w:cs="Times New Roman"/>
            <w:color w:val="000099"/>
            <w:sz w:val="24"/>
            <w:szCs w:val="24"/>
            <w:u w:val="single"/>
            <w:lang w:eastAsia="uk-UA"/>
          </w:rPr>
          <w:t>№ 1767-IV від 15.06.2004</w:t>
        </w:r>
      </w:hyperlink>
      <w:r w:rsidRPr="00E610B5">
        <w:rPr>
          <w:rFonts w:ascii="Times New Roman" w:eastAsia="Times New Roman" w:hAnsi="Times New Roman" w:cs="Times New Roman"/>
          <w:sz w:val="24"/>
          <w:szCs w:val="24"/>
          <w:lang w:eastAsia="uk-UA"/>
        </w:rPr>
        <w:t>, ВВР, 2004, № 36, ст.445</w:t>
      </w:r>
      <w:r w:rsidRPr="00E610B5">
        <w:rPr>
          <w:rFonts w:ascii="Times New Roman" w:eastAsia="Times New Roman" w:hAnsi="Times New Roman" w:cs="Times New Roman"/>
          <w:sz w:val="24"/>
          <w:szCs w:val="24"/>
          <w:lang w:eastAsia="uk-UA"/>
        </w:rPr>
        <w:br/>
      </w:r>
      <w:hyperlink r:id="rId32" w:tgtFrame="_blank" w:history="1">
        <w:r w:rsidRPr="00E610B5">
          <w:rPr>
            <w:rFonts w:ascii="Times New Roman" w:eastAsia="Times New Roman" w:hAnsi="Times New Roman" w:cs="Times New Roman"/>
            <w:color w:val="000099"/>
            <w:sz w:val="24"/>
            <w:szCs w:val="24"/>
            <w:u w:val="single"/>
            <w:lang w:eastAsia="uk-UA"/>
          </w:rPr>
          <w:t>№ 2321-IV від 12.01.2005</w:t>
        </w:r>
      </w:hyperlink>
      <w:r w:rsidRPr="00E610B5">
        <w:rPr>
          <w:rFonts w:ascii="Times New Roman" w:eastAsia="Times New Roman" w:hAnsi="Times New Roman" w:cs="Times New Roman"/>
          <w:sz w:val="24"/>
          <w:szCs w:val="24"/>
          <w:lang w:eastAsia="uk-UA"/>
        </w:rPr>
        <w:t>, ВВР, 2005, № 9, ст.181</w:t>
      </w:r>
      <w:r w:rsidRPr="00E610B5">
        <w:rPr>
          <w:rFonts w:ascii="Times New Roman" w:eastAsia="Times New Roman" w:hAnsi="Times New Roman" w:cs="Times New Roman"/>
          <w:sz w:val="24"/>
          <w:szCs w:val="24"/>
          <w:lang w:eastAsia="uk-UA"/>
        </w:rPr>
        <w:br/>
      </w:r>
      <w:hyperlink r:id="rId33" w:tgtFrame="_blank" w:history="1">
        <w:r w:rsidRPr="00E610B5">
          <w:rPr>
            <w:rFonts w:ascii="Times New Roman" w:eastAsia="Times New Roman" w:hAnsi="Times New Roman" w:cs="Times New Roman"/>
            <w:color w:val="000099"/>
            <w:sz w:val="24"/>
            <w:szCs w:val="24"/>
            <w:u w:val="single"/>
            <w:lang w:eastAsia="uk-UA"/>
          </w:rPr>
          <w:t>№ 2454-IV від 03.03.2005</w:t>
        </w:r>
      </w:hyperlink>
      <w:r w:rsidRPr="00E610B5">
        <w:rPr>
          <w:rFonts w:ascii="Times New Roman" w:eastAsia="Times New Roman" w:hAnsi="Times New Roman" w:cs="Times New Roman"/>
          <w:sz w:val="24"/>
          <w:szCs w:val="24"/>
          <w:lang w:eastAsia="uk-UA"/>
        </w:rPr>
        <w:t>, ВВР, 2005, № 16, ст.259</w:t>
      </w:r>
      <w:r w:rsidRPr="00E610B5">
        <w:rPr>
          <w:rFonts w:ascii="Times New Roman" w:eastAsia="Times New Roman" w:hAnsi="Times New Roman" w:cs="Times New Roman"/>
          <w:sz w:val="24"/>
          <w:szCs w:val="24"/>
          <w:lang w:eastAsia="uk-UA"/>
        </w:rPr>
        <w:br/>
      </w:r>
      <w:hyperlink r:id="rId34" w:tgtFrame="_blank" w:history="1">
        <w:r w:rsidRPr="00E610B5">
          <w:rPr>
            <w:rFonts w:ascii="Times New Roman" w:eastAsia="Times New Roman" w:hAnsi="Times New Roman" w:cs="Times New Roman"/>
            <w:color w:val="000099"/>
            <w:sz w:val="24"/>
            <w:szCs w:val="24"/>
            <w:u w:val="single"/>
            <w:lang w:eastAsia="uk-UA"/>
          </w:rPr>
          <w:t>№ 2603-IV від 31.05.2005</w:t>
        </w:r>
      </w:hyperlink>
      <w:r w:rsidRPr="00E610B5">
        <w:rPr>
          <w:rFonts w:ascii="Times New Roman" w:eastAsia="Times New Roman" w:hAnsi="Times New Roman" w:cs="Times New Roman"/>
          <w:sz w:val="24"/>
          <w:szCs w:val="24"/>
          <w:lang w:eastAsia="uk-UA"/>
        </w:rPr>
        <w:t>, ВВР, 2005, № 25, ст.338</w:t>
      </w:r>
      <w:r w:rsidRPr="00E610B5">
        <w:rPr>
          <w:rFonts w:ascii="Times New Roman" w:eastAsia="Times New Roman" w:hAnsi="Times New Roman" w:cs="Times New Roman"/>
          <w:sz w:val="24"/>
          <w:szCs w:val="24"/>
          <w:lang w:eastAsia="uk-UA"/>
        </w:rPr>
        <w:br/>
      </w:r>
      <w:hyperlink r:id="rId35" w:tgtFrame="_blank" w:history="1">
        <w:r w:rsidRPr="00E610B5">
          <w:rPr>
            <w:rFonts w:ascii="Times New Roman" w:eastAsia="Times New Roman" w:hAnsi="Times New Roman" w:cs="Times New Roman"/>
            <w:color w:val="000099"/>
            <w:sz w:val="24"/>
            <w:szCs w:val="24"/>
            <w:u w:val="single"/>
            <w:lang w:eastAsia="uk-UA"/>
          </w:rPr>
          <w:t>№ 3108-IV від 17.11.2005</w:t>
        </w:r>
      </w:hyperlink>
      <w:r w:rsidRPr="00E610B5">
        <w:rPr>
          <w:rFonts w:ascii="Times New Roman" w:eastAsia="Times New Roman" w:hAnsi="Times New Roman" w:cs="Times New Roman"/>
          <w:sz w:val="24"/>
          <w:szCs w:val="24"/>
          <w:lang w:eastAsia="uk-UA"/>
        </w:rPr>
        <w:t>, ВВР, 2006, № 1, ст.18</w:t>
      </w:r>
      <w:r w:rsidRPr="00E610B5">
        <w:rPr>
          <w:rFonts w:ascii="Times New Roman" w:eastAsia="Times New Roman" w:hAnsi="Times New Roman" w:cs="Times New Roman"/>
          <w:sz w:val="24"/>
          <w:szCs w:val="24"/>
          <w:lang w:eastAsia="uk-UA"/>
        </w:rPr>
        <w:br/>
      </w:r>
      <w:hyperlink r:id="rId36" w:tgtFrame="_blank" w:history="1">
        <w:r w:rsidRPr="00E610B5">
          <w:rPr>
            <w:rFonts w:ascii="Times New Roman" w:eastAsia="Times New Roman" w:hAnsi="Times New Roman" w:cs="Times New Roman"/>
            <w:color w:val="000099"/>
            <w:sz w:val="24"/>
            <w:szCs w:val="24"/>
            <w:u w:val="single"/>
            <w:lang w:eastAsia="uk-UA"/>
          </w:rPr>
          <w:t>№ 3235-IV від 20.12.2005</w:t>
        </w:r>
      </w:hyperlink>
      <w:r w:rsidRPr="00E610B5">
        <w:rPr>
          <w:rFonts w:ascii="Times New Roman" w:eastAsia="Times New Roman" w:hAnsi="Times New Roman" w:cs="Times New Roman"/>
          <w:sz w:val="24"/>
          <w:szCs w:val="24"/>
          <w:lang w:eastAsia="uk-UA"/>
        </w:rPr>
        <w:t>, ВВР, 2006, № 9, № 10-11, ст.96</w:t>
      </w:r>
      <w:r w:rsidRPr="00E610B5">
        <w:rPr>
          <w:rFonts w:ascii="Times New Roman" w:eastAsia="Times New Roman" w:hAnsi="Times New Roman" w:cs="Times New Roman"/>
          <w:sz w:val="24"/>
          <w:szCs w:val="24"/>
          <w:lang w:eastAsia="uk-UA"/>
        </w:rPr>
        <w:br/>
      </w:r>
      <w:hyperlink r:id="rId37" w:tgtFrame="_blank" w:history="1">
        <w:r w:rsidRPr="00E610B5">
          <w:rPr>
            <w:rFonts w:ascii="Times New Roman" w:eastAsia="Times New Roman" w:hAnsi="Times New Roman" w:cs="Times New Roman"/>
            <w:color w:val="000099"/>
            <w:sz w:val="24"/>
            <w:szCs w:val="24"/>
            <w:u w:val="single"/>
            <w:lang w:eastAsia="uk-UA"/>
          </w:rPr>
          <w:t>№ 3421-IV від 09.02.2006</w:t>
        </w:r>
      </w:hyperlink>
      <w:r w:rsidRPr="00E610B5">
        <w:rPr>
          <w:rFonts w:ascii="Times New Roman" w:eastAsia="Times New Roman" w:hAnsi="Times New Roman" w:cs="Times New Roman"/>
          <w:sz w:val="24"/>
          <w:szCs w:val="24"/>
          <w:lang w:eastAsia="uk-UA"/>
        </w:rPr>
        <w:t>, ВВР, 2006, № 22, ст.199</w:t>
      </w:r>
      <w:r w:rsidRPr="00E610B5">
        <w:rPr>
          <w:rFonts w:ascii="Times New Roman" w:eastAsia="Times New Roman" w:hAnsi="Times New Roman" w:cs="Times New Roman"/>
          <w:sz w:val="24"/>
          <w:szCs w:val="24"/>
          <w:lang w:eastAsia="uk-UA"/>
        </w:rPr>
        <w:br/>
      </w:r>
      <w:hyperlink r:id="rId38" w:tgtFrame="_blank" w:history="1">
        <w:r w:rsidRPr="00E610B5">
          <w:rPr>
            <w:rFonts w:ascii="Times New Roman" w:eastAsia="Times New Roman" w:hAnsi="Times New Roman" w:cs="Times New Roman"/>
            <w:color w:val="000099"/>
            <w:sz w:val="24"/>
            <w:szCs w:val="24"/>
            <w:u w:val="single"/>
            <w:lang w:eastAsia="uk-UA"/>
          </w:rPr>
          <w:t>№ 231-V від 05.10.2006</w:t>
        </w:r>
      </w:hyperlink>
      <w:r w:rsidRPr="00E610B5">
        <w:rPr>
          <w:rFonts w:ascii="Times New Roman" w:eastAsia="Times New Roman" w:hAnsi="Times New Roman" w:cs="Times New Roman"/>
          <w:sz w:val="24"/>
          <w:szCs w:val="24"/>
          <w:lang w:eastAsia="uk-UA"/>
        </w:rPr>
        <w:t>, ВВР, 2006, № 49, ст.485</w:t>
      </w:r>
      <w:r w:rsidRPr="00E610B5">
        <w:rPr>
          <w:rFonts w:ascii="Times New Roman" w:eastAsia="Times New Roman" w:hAnsi="Times New Roman" w:cs="Times New Roman"/>
          <w:sz w:val="24"/>
          <w:szCs w:val="24"/>
          <w:lang w:eastAsia="uk-UA"/>
        </w:rPr>
        <w:br/>
      </w:r>
      <w:hyperlink r:id="rId39" w:tgtFrame="_blank" w:history="1">
        <w:r w:rsidRPr="00E610B5">
          <w:rPr>
            <w:rFonts w:ascii="Times New Roman" w:eastAsia="Times New Roman" w:hAnsi="Times New Roman" w:cs="Times New Roman"/>
            <w:color w:val="000099"/>
            <w:sz w:val="24"/>
            <w:szCs w:val="24"/>
            <w:u w:val="single"/>
            <w:lang w:eastAsia="uk-UA"/>
          </w:rPr>
          <w:t>№ 489-V від 19.12.2006</w:t>
        </w:r>
      </w:hyperlink>
      <w:r w:rsidRPr="00E610B5">
        <w:rPr>
          <w:rFonts w:ascii="Times New Roman" w:eastAsia="Times New Roman" w:hAnsi="Times New Roman" w:cs="Times New Roman"/>
          <w:sz w:val="24"/>
          <w:szCs w:val="24"/>
          <w:lang w:eastAsia="uk-UA"/>
        </w:rPr>
        <w:t>, ВВР, 2007, № 7-8, ст.66}</w:t>
      </w:r>
    </w:p>
    <w:p w14:paraId="4B371BA5" w14:textId="77777777" w:rsidR="00E610B5" w:rsidRPr="00E610B5" w:rsidRDefault="00E610B5" w:rsidP="00E610B5">
      <w:pPr>
        <w:spacing w:before="150" w:after="300" w:line="240" w:lineRule="auto"/>
        <w:ind w:left="450" w:right="450"/>
        <w:rPr>
          <w:rFonts w:ascii="Times New Roman" w:eastAsia="Times New Roman" w:hAnsi="Times New Roman" w:cs="Times New Roman"/>
          <w:sz w:val="24"/>
          <w:szCs w:val="24"/>
          <w:lang w:eastAsia="uk-UA"/>
        </w:rPr>
      </w:pPr>
      <w:bookmarkStart w:id="7" w:name="n10"/>
      <w:bookmarkEnd w:id="7"/>
      <w:r w:rsidRPr="00E610B5">
        <w:rPr>
          <w:rFonts w:ascii="Times New Roman" w:eastAsia="Times New Roman" w:hAnsi="Times New Roman" w:cs="Times New Roman"/>
          <w:sz w:val="24"/>
          <w:szCs w:val="24"/>
          <w:lang w:eastAsia="uk-UA"/>
        </w:rPr>
        <w:t>{Додатково див. Рішення Конституційного Суду</w:t>
      </w:r>
      <w:r w:rsidRPr="00E610B5">
        <w:rPr>
          <w:rFonts w:ascii="Times New Roman" w:eastAsia="Times New Roman" w:hAnsi="Times New Roman" w:cs="Times New Roman"/>
          <w:sz w:val="24"/>
          <w:szCs w:val="24"/>
          <w:lang w:eastAsia="uk-UA"/>
        </w:rPr>
        <w:br/>
      </w:r>
      <w:hyperlink r:id="rId40" w:tgtFrame="_blank" w:history="1">
        <w:r w:rsidRPr="00E610B5">
          <w:rPr>
            <w:rFonts w:ascii="Times New Roman" w:eastAsia="Times New Roman" w:hAnsi="Times New Roman" w:cs="Times New Roman"/>
            <w:color w:val="000099"/>
            <w:sz w:val="24"/>
            <w:szCs w:val="24"/>
            <w:u w:val="single"/>
            <w:lang w:eastAsia="uk-UA"/>
          </w:rPr>
          <w:t>№ 6-рп/2007 від 09.07.2007</w:t>
        </w:r>
      </w:hyperlink>
      <w:r w:rsidRPr="00E610B5">
        <w:rPr>
          <w:rFonts w:ascii="Times New Roman" w:eastAsia="Times New Roman" w:hAnsi="Times New Roman" w:cs="Times New Roman"/>
          <w:sz w:val="24"/>
          <w:szCs w:val="24"/>
          <w:lang w:eastAsia="uk-UA"/>
        </w:rPr>
        <w:t>}</w:t>
      </w:r>
    </w:p>
    <w:p w14:paraId="1C2C65A1" w14:textId="77777777" w:rsidR="00E610B5" w:rsidRPr="00E610B5" w:rsidRDefault="00E610B5" w:rsidP="00E610B5">
      <w:pPr>
        <w:spacing w:before="150" w:after="300" w:line="240" w:lineRule="auto"/>
        <w:ind w:left="450" w:right="450"/>
        <w:rPr>
          <w:rFonts w:ascii="Times New Roman" w:eastAsia="Times New Roman" w:hAnsi="Times New Roman" w:cs="Times New Roman"/>
          <w:sz w:val="24"/>
          <w:szCs w:val="24"/>
          <w:lang w:eastAsia="uk-UA"/>
        </w:rPr>
      </w:pPr>
      <w:bookmarkStart w:id="8" w:name="n11"/>
      <w:bookmarkEnd w:id="8"/>
      <w:r w:rsidRPr="00E610B5">
        <w:rPr>
          <w:rFonts w:ascii="Times New Roman" w:eastAsia="Times New Roman" w:hAnsi="Times New Roman" w:cs="Times New Roman"/>
          <w:sz w:val="24"/>
          <w:szCs w:val="24"/>
          <w:lang w:eastAsia="uk-UA"/>
        </w:rPr>
        <w:t>{Із змінами, внесеними згідно із Законами</w:t>
      </w:r>
      <w:r w:rsidRPr="00E610B5">
        <w:rPr>
          <w:rFonts w:ascii="Times New Roman" w:eastAsia="Times New Roman" w:hAnsi="Times New Roman" w:cs="Times New Roman"/>
          <w:sz w:val="24"/>
          <w:szCs w:val="24"/>
          <w:lang w:eastAsia="uk-UA"/>
        </w:rPr>
        <w:br/>
      </w:r>
      <w:hyperlink r:id="rId41" w:tgtFrame="_blank" w:history="1">
        <w:r w:rsidRPr="00E610B5">
          <w:rPr>
            <w:rFonts w:ascii="Times New Roman" w:eastAsia="Times New Roman" w:hAnsi="Times New Roman" w:cs="Times New Roman"/>
            <w:color w:val="000099"/>
            <w:sz w:val="24"/>
            <w:szCs w:val="24"/>
            <w:u w:val="single"/>
            <w:lang w:eastAsia="uk-UA"/>
          </w:rPr>
          <w:t>№ 107-VI від 28.12.2007</w:t>
        </w:r>
      </w:hyperlink>
      <w:r w:rsidRPr="00E610B5">
        <w:rPr>
          <w:rFonts w:ascii="Times New Roman" w:eastAsia="Times New Roman" w:hAnsi="Times New Roman" w:cs="Times New Roman"/>
          <w:sz w:val="24"/>
          <w:szCs w:val="24"/>
          <w:lang w:eastAsia="uk-UA"/>
        </w:rPr>
        <w:t>, ВВР, 2008, № 5-6, № 7-8, ст.78 - зміни діють по 31 грудня 2008 року</w:t>
      </w:r>
      <w:r w:rsidRPr="00E610B5">
        <w:rPr>
          <w:rFonts w:ascii="Times New Roman" w:eastAsia="Times New Roman" w:hAnsi="Times New Roman" w:cs="Times New Roman"/>
          <w:sz w:val="24"/>
          <w:szCs w:val="24"/>
          <w:lang w:eastAsia="uk-UA"/>
        </w:rPr>
        <w:br/>
      </w:r>
      <w:hyperlink r:id="rId42" w:tgtFrame="_blank" w:history="1">
        <w:r w:rsidRPr="00E610B5">
          <w:rPr>
            <w:rFonts w:ascii="Times New Roman" w:eastAsia="Times New Roman" w:hAnsi="Times New Roman" w:cs="Times New Roman"/>
            <w:color w:val="000099"/>
            <w:sz w:val="24"/>
            <w:szCs w:val="24"/>
            <w:u w:val="single"/>
            <w:lang w:eastAsia="uk-UA"/>
          </w:rPr>
          <w:t>№ 259-VI від 10.04.2008</w:t>
        </w:r>
      </w:hyperlink>
      <w:r w:rsidRPr="00E610B5">
        <w:rPr>
          <w:rFonts w:ascii="Times New Roman" w:eastAsia="Times New Roman" w:hAnsi="Times New Roman" w:cs="Times New Roman"/>
          <w:sz w:val="24"/>
          <w:szCs w:val="24"/>
          <w:lang w:eastAsia="uk-UA"/>
        </w:rPr>
        <w:t>, ВВР, 2008, № 24, ст.232}</w:t>
      </w:r>
    </w:p>
    <w:p w14:paraId="6E439F69" w14:textId="77777777" w:rsidR="00E610B5" w:rsidRPr="00E610B5" w:rsidRDefault="00E610B5" w:rsidP="00E610B5">
      <w:pPr>
        <w:spacing w:before="150" w:after="300" w:line="240" w:lineRule="auto"/>
        <w:ind w:left="450" w:right="450"/>
        <w:rPr>
          <w:rFonts w:ascii="Times New Roman" w:eastAsia="Times New Roman" w:hAnsi="Times New Roman" w:cs="Times New Roman"/>
          <w:sz w:val="24"/>
          <w:szCs w:val="24"/>
          <w:lang w:eastAsia="uk-UA"/>
        </w:rPr>
      </w:pPr>
      <w:bookmarkStart w:id="9" w:name="n12"/>
      <w:bookmarkEnd w:id="9"/>
      <w:r w:rsidRPr="00E610B5">
        <w:rPr>
          <w:rFonts w:ascii="Times New Roman" w:eastAsia="Times New Roman" w:hAnsi="Times New Roman" w:cs="Times New Roman"/>
          <w:sz w:val="24"/>
          <w:szCs w:val="24"/>
          <w:lang w:eastAsia="uk-UA"/>
        </w:rPr>
        <w:t>{Додатково див. Рішення Конституційного Суду</w:t>
      </w:r>
      <w:r w:rsidRPr="00E610B5">
        <w:rPr>
          <w:rFonts w:ascii="Times New Roman" w:eastAsia="Times New Roman" w:hAnsi="Times New Roman" w:cs="Times New Roman"/>
          <w:sz w:val="24"/>
          <w:szCs w:val="24"/>
          <w:lang w:eastAsia="uk-UA"/>
        </w:rPr>
        <w:br/>
      </w:r>
      <w:hyperlink r:id="rId43" w:tgtFrame="_blank" w:history="1">
        <w:r w:rsidRPr="00E610B5">
          <w:rPr>
            <w:rFonts w:ascii="Times New Roman" w:eastAsia="Times New Roman" w:hAnsi="Times New Roman" w:cs="Times New Roman"/>
            <w:color w:val="000099"/>
            <w:sz w:val="24"/>
            <w:szCs w:val="24"/>
            <w:u w:val="single"/>
            <w:lang w:eastAsia="uk-UA"/>
          </w:rPr>
          <w:t>№ 10-рп/2008 від 22.05.2008</w:t>
        </w:r>
      </w:hyperlink>
      <w:r w:rsidRPr="00E610B5">
        <w:rPr>
          <w:rFonts w:ascii="Times New Roman" w:eastAsia="Times New Roman" w:hAnsi="Times New Roman" w:cs="Times New Roman"/>
          <w:sz w:val="24"/>
          <w:szCs w:val="24"/>
          <w:lang w:eastAsia="uk-UA"/>
        </w:rPr>
        <w:t>}</w:t>
      </w:r>
    </w:p>
    <w:p w14:paraId="33477BC0" w14:textId="77777777" w:rsidR="00E610B5" w:rsidRPr="00E610B5" w:rsidRDefault="00E610B5" w:rsidP="00E610B5">
      <w:pPr>
        <w:spacing w:before="150" w:after="300" w:line="240" w:lineRule="auto"/>
        <w:ind w:left="450" w:right="450"/>
        <w:rPr>
          <w:rFonts w:ascii="Times New Roman" w:eastAsia="Times New Roman" w:hAnsi="Times New Roman" w:cs="Times New Roman"/>
          <w:sz w:val="24"/>
          <w:szCs w:val="24"/>
          <w:lang w:eastAsia="uk-UA"/>
        </w:rPr>
      </w:pPr>
      <w:bookmarkStart w:id="10" w:name="n13"/>
      <w:bookmarkEnd w:id="10"/>
      <w:r w:rsidRPr="00E610B5">
        <w:rPr>
          <w:rFonts w:ascii="Times New Roman" w:eastAsia="Times New Roman" w:hAnsi="Times New Roman" w:cs="Times New Roman"/>
          <w:sz w:val="24"/>
          <w:szCs w:val="24"/>
          <w:lang w:eastAsia="uk-UA"/>
        </w:rPr>
        <w:t>{Із змінами, внесеними згідно із Законами</w:t>
      </w:r>
      <w:r w:rsidRPr="00E610B5">
        <w:rPr>
          <w:rFonts w:ascii="Times New Roman" w:eastAsia="Times New Roman" w:hAnsi="Times New Roman" w:cs="Times New Roman"/>
          <w:sz w:val="24"/>
          <w:szCs w:val="24"/>
          <w:lang w:eastAsia="uk-UA"/>
        </w:rPr>
        <w:br/>
      </w:r>
      <w:hyperlink r:id="rId44" w:tgtFrame="_blank" w:history="1">
        <w:r w:rsidRPr="00E610B5">
          <w:rPr>
            <w:rFonts w:ascii="Times New Roman" w:eastAsia="Times New Roman" w:hAnsi="Times New Roman" w:cs="Times New Roman"/>
            <w:color w:val="000099"/>
            <w:sz w:val="24"/>
            <w:szCs w:val="24"/>
            <w:u w:val="single"/>
            <w:lang w:eastAsia="uk-UA"/>
          </w:rPr>
          <w:t>№ 1276-VI від 16.04.2009</w:t>
        </w:r>
      </w:hyperlink>
      <w:r w:rsidRPr="00E610B5">
        <w:rPr>
          <w:rFonts w:ascii="Times New Roman" w:eastAsia="Times New Roman" w:hAnsi="Times New Roman" w:cs="Times New Roman"/>
          <w:sz w:val="24"/>
          <w:szCs w:val="24"/>
          <w:lang w:eastAsia="uk-UA"/>
        </w:rPr>
        <w:t>, ВВР, 2009, № 38, ст.535</w:t>
      </w:r>
      <w:r w:rsidRPr="00E610B5">
        <w:rPr>
          <w:rFonts w:ascii="Times New Roman" w:eastAsia="Times New Roman" w:hAnsi="Times New Roman" w:cs="Times New Roman"/>
          <w:sz w:val="24"/>
          <w:szCs w:val="24"/>
          <w:lang w:eastAsia="uk-UA"/>
        </w:rPr>
        <w:br/>
      </w:r>
      <w:hyperlink r:id="rId45" w:tgtFrame="_blank" w:history="1">
        <w:r w:rsidRPr="00E610B5">
          <w:rPr>
            <w:rFonts w:ascii="Times New Roman" w:eastAsia="Times New Roman" w:hAnsi="Times New Roman" w:cs="Times New Roman"/>
            <w:color w:val="000099"/>
            <w:sz w:val="24"/>
            <w:szCs w:val="24"/>
            <w:u w:val="single"/>
            <w:lang w:eastAsia="uk-UA"/>
          </w:rPr>
          <w:t>№ 1760-VI від 15.12.2009</w:t>
        </w:r>
      </w:hyperlink>
      <w:r w:rsidRPr="00E610B5">
        <w:rPr>
          <w:rFonts w:ascii="Times New Roman" w:eastAsia="Times New Roman" w:hAnsi="Times New Roman" w:cs="Times New Roman"/>
          <w:sz w:val="24"/>
          <w:szCs w:val="24"/>
          <w:lang w:eastAsia="uk-UA"/>
        </w:rPr>
        <w:t>, ВВР, 2010, № 8, ст.62</w:t>
      </w:r>
      <w:r w:rsidRPr="00E610B5">
        <w:rPr>
          <w:rFonts w:ascii="Times New Roman" w:eastAsia="Times New Roman" w:hAnsi="Times New Roman" w:cs="Times New Roman"/>
          <w:sz w:val="24"/>
          <w:szCs w:val="24"/>
          <w:lang w:eastAsia="uk-UA"/>
        </w:rPr>
        <w:br/>
      </w:r>
      <w:hyperlink r:id="rId46" w:tgtFrame="_blank" w:history="1">
        <w:r w:rsidRPr="00E610B5">
          <w:rPr>
            <w:rFonts w:ascii="Times New Roman" w:eastAsia="Times New Roman" w:hAnsi="Times New Roman" w:cs="Times New Roman"/>
            <w:color w:val="000099"/>
            <w:sz w:val="24"/>
            <w:szCs w:val="24"/>
            <w:u w:val="single"/>
            <w:lang w:eastAsia="uk-UA"/>
          </w:rPr>
          <w:t>№ 2756-VI від 02.12.2010</w:t>
        </w:r>
      </w:hyperlink>
      <w:r w:rsidRPr="00E610B5">
        <w:rPr>
          <w:rFonts w:ascii="Times New Roman" w:eastAsia="Times New Roman" w:hAnsi="Times New Roman" w:cs="Times New Roman"/>
          <w:sz w:val="24"/>
          <w:szCs w:val="24"/>
          <w:lang w:eastAsia="uk-UA"/>
        </w:rPr>
        <w:t>, ВВР, 2011, № 23, ст.160}</w:t>
      </w:r>
    </w:p>
    <w:p w14:paraId="5863514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1" w:name="n14"/>
      <w:bookmarkEnd w:id="11"/>
      <w:r w:rsidRPr="00E610B5">
        <w:rPr>
          <w:rFonts w:ascii="Times New Roman" w:eastAsia="Times New Roman" w:hAnsi="Times New Roman" w:cs="Times New Roman"/>
          <w:i/>
          <w:iCs/>
          <w:sz w:val="24"/>
          <w:szCs w:val="24"/>
          <w:lang w:eastAsia="uk-UA"/>
        </w:rPr>
        <w:t>{Установити, що у 2011 році норми і положення </w:t>
      </w:r>
      <w:hyperlink r:id="rId47" w:anchor="n465" w:history="1">
        <w:r w:rsidRPr="00E610B5">
          <w:rPr>
            <w:rFonts w:ascii="Times New Roman" w:eastAsia="Times New Roman" w:hAnsi="Times New Roman" w:cs="Times New Roman"/>
            <w:i/>
            <w:iCs/>
            <w:color w:val="006600"/>
            <w:sz w:val="24"/>
            <w:szCs w:val="24"/>
            <w:u w:val="single"/>
            <w:lang w:eastAsia="uk-UA"/>
          </w:rPr>
          <w:t>статей 39</w:t>
        </w:r>
      </w:hyperlink>
      <w:r w:rsidRPr="00E610B5">
        <w:rPr>
          <w:rFonts w:ascii="Times New Roman" w:eastAsia="Times New Roman" w:hAnsi="Times New Roman" w:cs="Times New Roman"/>
          <w:i/>
          <w:iCs/>
          <w:sz w:val="24"/>
          <w:szCs w:val="24"/>
          <w:lang w:eastAsia="uk-UA"/>
        </w:rPr>
        <w:t>, </w:t>
      </w:r>
      <w:hyperlink r:id="rId48" w:anchor="n511" w:history="1">
        <w:r w:rsidRPr="00E610B5">
          <w:rPr>
            <w:rFonts w:ascii="Times New Roman" w:eastAsia="Times New Roman" w:hAnsi="Times New Roman" w:cs="Times New Roman"/>
            <w:i/>
            <w:iCs/>
            <w:color w:val="006600"/>
            <w:sz w:val="24"/>
            <w:szCs w:val="24"/>
            <w:u w:val="single"/>
            <w:lang w:eastAsia="uk-UA"/>
          </w:rPr>
          <w:t>50</w:t>
        </w:r>
      </w:hyperlink>
      <w:r w:rsidRPr="00E610B5">
        <w:rPr>
          <w:rFonts w:ascii="Times New Roman" w:eastAsia="Times New Roman" w:hAnsi="Times New Roman" w:cs="Times New Roman"/>
          <w:i/>
          <w:iCs/>
          <w:sz w:val="24"/>
          <w:szCs w:val="24"/>
          <w:lang w:eastAsia="uk-UA"/>
        </w:rPr>
        <w:t>, </w:t>
      </w:r>
      <w:hyperlink r:id="rId49" w:anchor="n514" w:history="1">
        <w:r w:rsidRPr="00E610B5">
          <w:rPr>
            <w:rFonts w:ascii="Times New Roman" w:eastAsia="Times New Roman" w:hAnsi="Times New Roman" w:cs="Times New Roman"/>
            <w:i/>
            <w:iCs/>
            <w:color w:val="006600"/>
            <w:sz w:val="24"/>
            <w:szCs w:val="24"/>
            <w:u w:val="single"/>
            <w:lang w:eastAsia="uk-UA"/>
          </w:rPr>
          <w:t>51</w:t>
        </w:r>
      </w:hyperlink>
      <w:r w:rsidRPr="00E610B5">
        <w:rPr>
          <w:rFonts w:ascii="Times New Roman" w:eastAsia="Times New Roman" w:hAnsi="Times New Roman" w:cs="Times New Roman"/>
          <w:i/>
          <w:iCs/>
          <w:sz w:val="24"/>
          <w:szCs w:val="24"/>
          <w:lang w:eastAsia="uk-UA"/>
        </w:rPr>
        <w:t>, </w:t>
      </w:r>
      <w:hyperlink r:id="rId50" w:anchor="n517" w:history="1">
        <w:r w:rsidRPr="00E610B5">
          <w:rPr>
            <w:rFonts w:ascii="Times New Roman" w:eastAsia="Times New Roman" w:hAnsi="Times New Roman" w:cs="Times New Roman"/>
            <w:i/>
            <w:iCs/>
            <w:color w:val="006600"/>
            <w:sz w:val="24"/>
            <w:szCs w:val="24"/>
            <w:u w:val="single"/>
            <w:lang w:eastAsia="uk-UA"/>
          </w:rPr>
          <w:t>52</w:t>
        </w:r>
      </w:hyperlink>
      <w:r w:rsidRPr="00E610B5">
        <w:rPr>
          <w:rFonts w:ascii="Times New Roman" w:eastAsia="Times New Roman" w:hAnsi="Times New Roman" w:cs="Times New Roman"/>
          <w:i/>
          <w:iCs/>
          <w:sz w:val="24"/>
          <w:szCs w:val="24"/>
          <w:lang w:eastAsia="uk-UA"/>
        </w:rPr>
        <w:t>, </w:t>
      </w:r>
      <w:hyperlink r:id="rId51" w:anchor="n527" w:history="1">
        <w:r w:rsidRPr="00E610B5">
          <w:rPr>
            <w:rFonts w:ascii="Times New Roman" w:eastAsia="Times New Roman" w:hAnsi="Times New Roman" w:cs="Times New Roman"/>
            <w:i/>
            <w:iCs/>
            <w:color w:val="006600"/>
            <w:sz w:val="24"/>
            <w:szCs w:val="24"/>
            <w:u w:val="single"/>
            <w:lang w:eastAsia="uk-UA"/>
          </w:rPr>
          <w:t>54</w:t>
        </w:r>
      </w:hyperlink>
      <w:r w:rsidRPr="00E610B5">
        <w:rPr>
          <w:rFonts w:ascii="Times New Roman" w:eastAsia="Times New Roman" w:hAnsi="Times New Roman" w:cs="Times New Roman"/>
          <w:i/>
          <w:iCs/>
          <w:sz w:val="24"/>
          <w:szCs w:val="24"/>
          <w:lang w:eastAsia="uk-UA"/>
        </w:rPr>
        <w:t> цього Закону застосовуються у порядку та розмірах, встановлених Кабінетом Міністрів України виходячи з наявного фінансового ресурсу бюджету Пенсійного фонду України на 2011 рік згідно із Законом </w:t>
      </w:r>
      <w:hyperlink r:id="rId52" w:tgtFrame="_blank" w:history="1">
        <w:r w:rsidRPr="00E610B5">
          <w:rPr>
            <w:rFonts w:ascii="Times New Roman" w:eastAsia="Times New Roman" w:hAnsi="Times New Roman" w:cs="Times New Roman"/>
            <w:i/>
            <w:iCs/>
            <w:color w:val="000099"/>
            <w:sz w:val="24"/>
            <w:szCs w:val="24"/>
            <w:u w:val="single"/>
            <w:lang w:eastAsia="uk-UA"/>
          </w:rPr>
          <w:t>№ 2857-VI від 23.12.2010</w:t>
        </w:r>
      </w:hyperlink>
      <w:r w:rsidRPr="00E610B5">
        <w:rPr>
          <w:rFonts w:ascii="Times New Roman" w:eastAsia="Times New Roman" w:hAnsi="Times New Roman" w:cs="Times New Roman"/>
          <w:i/>
          <w:iCs/>
          <w:sz w:val="24"/>
          <w:szCs w:val="24"/>
          <w:lang w:eastAsia="uk-UA"/>
        </w:rPr>
        <w:t>}</w:t>
      </w:r>
    </w:p>
    <w:p w14:paraId="753243DE" w14:textId="77777777" w:rsidR="00E610B5" w:rsidRPr="00E610B5" w:rsidRDefault="00E610B5" w:rsidP="00E610B5">
      <w:pPr>
        <w:spacing w:before="150" w:after="300" w:line="240" w:lineRule="auto"/>
        <w:ind w:left="450" w:right="450"/>
        <w:rPr>
          <w:rFonts w:ascii="Times New Roman" w:eastAsia="Times New Roman" w:hAnsi="Times New Roman" w:cs="Times New Roman"/>
          <w:sz w:val="24"/>
          <w:szCs w:val="24"/>
          <w:lang w:eastAsia="uk-UA"/>
        </w:rPr>
      </w:pPr>
      <w:bookmarkStart w:id="12" w:name="n15"/>
      <w:bookmarkEnd w:id="12"/>
      <w:r w:rsidRPr="00E610B5">
        <w:rPr>
          <w:rFonts w:ascii="Times New Roman" w:eastAsia="Times New Roman" w:hAnsi="Times New Roman" w:cs="Times New Roman"/>
          <w:sz w:val="24"/>
          <w:szCs w:val="24"/>
          <w:lang w:eastAsia="uk-UA"/>
        </w:rPr>
        <w:t>{Із змінами, внесеними згідно із Законами</w:t>
      </w:r>
      <w:r w:rsidRPr="00E610B5">
        <w:rPr>
          <w:rFonts w:ascii="Times New Roman" w:eastAsia="Times New Roman" w:hAnsi="Times New Roman" w:cs="Times New Roman"/>
          <w:sz w:val="24"/>
          <w:szCs w:val="24"/>
          <w:lang w:eastAsia="uk-UA"/>
        </w:rPr>
        <w:br/>
      </w:r>
      <w:hyperlink r:id="rId53" w:tgtFrame="_blank" w:history="1">
        <w:r w:rsidRPr="00E610B5">
          <w:rPr>
            <w:rFonts w:ascii="Times New Roman" w:eastAsia="Times New Roman" w:hAnsi="Times New Roman" w:cs="Times New Roman"/>
            <w:color w:val="000099"/>
            <w:sz w:val="24"/>
            <w:szCs w:val="24"/>
            <w:u w:val="single"/>
            <w:lang w:eastAsia="uk-UA"/>
          </w:rPr>
          <w:t>№ 3668-VI від 08.07.2011</w:t>
        </w:r>
      </w:hyperlink>
      <w:r w:rsidRPr="00E610B5">
        <w:rPr>
          <w:rFonts w:ascii="Times New Roman" w:eastAsia="Times New Roman" w:hAnsi="Times New Roman" w:cs="Times New Roman"/>
          <w:sz w:val="24"/>
          <w:szCs w:val="24"/>
          <w:lang w:eastAsia="uk-UA"/>
        </w:rPr>
        <w:t>, ВВР, 2012, № 12-13, ст.82</w:t>
      </w:r>
      <w:r w:rsidRPr="00E610B5">
        <w:rPr>
          <w:rFonts w:ascii="Times New Roman" w:eastAsia="Times New Roman" w:hAnsi="Times New Roman" w:cs="Times New Roman"/>
          <w:sz w:val="24"/>
          <w:szCs w:val="24"/>
          <w:lang w:eastAsia="uk-UA"/>
        </w:rPr>
        <w:br/>
      </w:r>
      <w:hyperlink r:id="rId54" w:tgtFrame="_blank" w:history="1">
        <w:r w:rsidRPr="00E610B5">
          <w:rPr>
            <w:rFonts w:ascii="Times New Roman" w:eastAsia="Times New Roman" w:hAnsi="Times New Roman" w:cs="Times New Roman"/>
            <w:color w:val="000099"/>
            <w:sz w:val="24"/>
            <w:szCs w:val="24"/>
            <w:u w:val="single"/>
            <w:lang w:eastAsia="uk-UA"/>
          </w:rPr>
          <w:t>№ 5062-VI від 05.07.2012</w:t>
        </w:r>
      </w:hyperlink>
      <w:r w:rsidRPr="00E610B5">
        <w:rPr>
          <w:rFonts w:ascii="Times New Roman" w:eastAsia="Times New Roman" w:hAnsi="Times New Roman" w:cs="Times New Roman"/>
          <w:sz w:val="24"/>
          <w:szCs w:val="24"/>
          <w:lang w:eastAsia="uk-UA"/>
        </w:rPr>
        <w:t>, ВВР, 2013, № 28, ст.297</w:t>
      </w:r>
      <w:r w:rsidRPr="00E610B5">
        <w:rPr>
          <w:rFonts w:ascii="Times New Roman" w:eastAsia="Times New Roman" w:hAnsi="Times New Roman" w:cs="Times New Roman"/>
          <w:sz w:val="24"/>
          <w:szCs w:val="24"/>
          <w:lang w:eastAsia="uk-UA"/>
        </w:rPr>
        <w:br/>
      </w:r>
      <w:hyperlink r:id="rId55" w:tgtFrame="_blank" w:history="1">
        <w:r w:rsidRPr="00E610B5">
          <w:rPr>
            <w:rFonts w:ascii="Times New Roman" w:eastAsia="Times New Roman" w:hAnsi="Times New Roman" w:cs="Times New Roman"/>
            <w:color w:val="000099"/>
            <w:sz w:val="24"/>
            <w:szCs w:val="24"/>
            <w:u w:val="single"/>
            <w:lang w:eastAsia="uk-UA"/>
          </w:rPr>
          <w:t>№ 5459-VI від 16.10.2012</w:t>
        </w:r>
      </w:hyperlink>
      <w:r w:rsidRPr="00E610B5">
        <w:rPr>
          <w:rFonts w:ascii="Times New Roman" w:eastAsia="Times New Roman" w:hAnsi="Times New Roman" w:cs="Times New Roman"/>
          <w:sz w:val="24"/>
          <w:szCs w:val="24"/>
          <w:lang w:eastAsia="uk-UA"/>
        </w:rPr>
        <w:t>, ВВР, 2013, № 48, ст.682</w:t>
      </w:r>
      <w:r w:rsidRPr="00E610B5">
        <w:rPr>
          <w:rFonts w:ascii="Times New Roman" w:eastAsia="Times New Roman" w:hAnsi="Times New Roman" w:cs="Times New Roman"/>
          <w:sz w:val="24"/>
          <w:szCs w:val="24"/>
          <w:lang w:eastAsia="uk-UA"/>
        </w:rPr>
        <w:br/>
      </w:r>
      <w:hyperlink r:id="rId56" w:tgtFrame="_blank" w:history="1">
        <w:r w:rsidRPr="00E610B5">
          <w:rPr>
            <w:rFonts w:ascii="Times New Roman" w:eastAsia="Times New Roman" w:hAnsi="Times New Roman" w:cs="Times New Roman"/>
            <w:color w:val="000099"/>
            <w:sz w:val="24"/>
            <w:szCs w:val="24"/>
            <w:u w:val="single"/>
            <w:lang w:eastAsia="uk-UA"/>
          </w:rPr>
          <w:t>№ 76-VIII від 28.12.2014</w:t>
        </w:r>
      </w:hyperlink>
      <w:r w:rsidRPr="00E610B5">
        <w:rPr>
          <w:rFonts w:ascii="Times New Roman" w:eastAsia="Times New Roman" w:hAnsi="Times New Roman" w:cs="Times New Roman"/>
          <w:sz w:val="24"/>
          <w:szCs w:val="24"/>
          <w:lang w:eastAsia="uk-UA"/>
        </w:rPr>
        <w:t>, ВВР, 2015, № 6, ст.40 - щодо набрання чинності норм зазначеного Закону див. </w:t>
      </w:r>
      <w:hyperlink r:id="rId57" w:anchor="n305" w:tgtFrame="_blank" w:history="1">
        <w:r w:rsidRPr="00E610B5">
          <w:rPr>
            <w:rFonts w:ascii="Times New Roman" w:eastAsia="Times New Roman" w:hAnsi="Times New Roman" w:cs="Times New Roman"/>
            <w:color w:val="000099"/>
            <w:sz w:val="24"/>
            <w:szCs w:val="24"/>
            <w:u w:val="single"/>
            <w:lang w:eastAsia="uk-UA"/>
          </w:rPr>
          <w:t>"Прикінцеві положення"</w:t>
        </w:r>
      </w:hyperlink>
      <w:r w:rsidRPr="00E610B5">
        <w:rPr>
          <w:rFonts w:ascii="Times New Roman" w:eastAsia="Times New Roman" w:hAnsi="Times New Roman" w:cs="Times New Roman"/>
          <w:sz w:val="24"/>
          <w:szCs w:val="24"/>
          <w:lang w:eastAsia="uk-UA"/>
        </w:rPr>
        <w:br/>
      </w:r>
      <w:hyperlink r:id="rId58" w:tgtFrame="_blank" w:history="1">
        <w:r w:rsidRPr="00E610B5">
          <w:rPr>
            <w:rFonts w:ascii="Times New Roman" w:eastAsia="Times New Roman" w:hAnsi="Times New Roman" w:cs="Times New Roman"/>
            <w:color w:val="000099"/>
            <w:sz w:val="24"/>
            <w:szCs w:val="24"/>
            <w:u w:val="single"/>
            <w:lang w:eastAsia="uk-UA"/>
          </w:rPr>
          <w:t>№ 213-VIII від 02.03.2015</w:t>
        </w:r>
      </w:hyperlink>
      <w:r w:rsidRPr="00E610B5">
        <w:rPr>
          <w:rFonts w:ascii="Times New Roman" w:eastAsia="Times New Roman" w:hAnsi="Times New Roman" w:cs="Times New Roman"/>
          <w:sz w:val="24"/>
          <w:szCs w:val="24"/>
          <w:lang w:eastAsia="uk-UA"/>
        </w:rPr>
        <w:t>, ВВР, 2015, № 22, ст.145</w:t>
      </w:r>
      <w:r w:rsidRPr="00E610B5">
        <w:rPr>
          <w:rFonts w:ascii="Times New Roman" w:eastAsia="Times New Roman" w:hAnsi="Times New Roman" w:cs="Times New Roman"/>
          <w:sz w:val="24"/>
          <w:szCs w:val="24"/>
          <w:lang w:eastAsia="uk-UA"/>
        </w:rPr>
        <w:br/>
      </w:r>
      <w:hyperlink r:id="rId59" w:anchor="n65" w:tgtFrame="_blank" w:history="1">
        <w:r w:rsidRPr="00E610B5">
          <w:rPr>
            <w:rFonts w:ascii="Times New Roman" w:eastAsia="Times New Roman" w:hAnsi="Times New Roman" w:cs="Times New Roman"/>
            <w:color w:val="000099"/>
            <w:sz w:val="24"/>
            <w:szCs w:val="24"/>
            <w:u w:val="single"/>
            <w:lang w:eastAsia="uk-UA"/>
          </w:rPr>
          <w:t>№ 911-VIII від 24.12.2015</w:t>
        </w:r>
      </w:hyperlink>
      <w:r w:rsidRPr="00E610B5">
        <w:rPr>
          <w:rFonts w:ascii="Times New Roman" w:eastAsia="Times New Roman" w:hAnsi="Times New Roman" w:cs="Times New Roman"/>
          <w:sz w:val="24"/>
          <w:szCs w:val="24"/>
          <w:lang w:eastAsia="uk-UA"/>
        </w:rPr>
        <w:t>, ВВР, 2016, № 5, ст.50</w:t>
      </w:r>
      <w:r w:rsidRPr="00E610B5">
        <w:rPr>
          <w:rFonts w:ascii="Times New Roman" w:eastAsia="Times New Roman" w:hAnsi="Times New Roman" w:cs="Times New Roman"/>
          <w:sz w:val="24"/>
          <w:szCs w:val="24"/>
          <w:lang w:eastAsia="uk-UA"/>
        </w:rPr>
        <w:br/>
      </w:r>
      <w:hyperlink r:id="rId60" w:anchor="n2" w:tgtFrame="_blank" w:history="1">
        <w:r w:rsidRPr="00E610B5">
          <w:rPr>
            <w:rFonts w:ascii="Times New Roman" w:eastAsia="Times New Roman" w:hAnsi="Times New Roman" w:cs="Times New Roman"/>
            <w:color w:val="000099"/>
            <w:sz w:val="24"/>
            <w:szCs w:val="24"/>
            <w:u w:val="single"/>
            <w:lang w:eastAsia="uk-UA"/>
          </w:rPr>
          <w:t>№ 987-VIII від 04.02.2016</w:t>
        </w:r>
      </w:hyperlink>
      <w:r w:rsidRPr="00E610B5">
        <w:rPr>
          <w:rFonts w:ascii="Times New Roman" w:eastAsia="Times New Roman" w:hAnsi="Times New Roman" w:cs="Times New Roman"/>
          <w:sz w:val="24"/>
          <w:szCs w:val="24"/>
          <w:lang w:eastAsia="uk-UA"/>
        </w:rPr>
        <w:t>, ВВР, 2016, № 11, ст.123</w:t>
      </w:r>
      <w:r w:rsidRPr="00E610B5">
        <w:rPr>
          <w:rFonts w:ascii="Times New Roman" w:eastAsia="Times New Roman" w:hAnsi="Times New Roman" w:cs="Times New Roman"/>
          <w:sz w:val="24"/>
          <w:szCs w:val="24"/>
          <w:lang w:eastAsia="uk-UA"/>
        </w:rPr>
        <w:br/>
      </w:r>
      <w:hyperlink r:id="rId61" w:anchor="n2" w:tgtFrame="_blank" w:history="1">
        <w:r w:rsidRPr="00E610B5">
          <w:rPr>
            <w:rFonts w:ascii="Times New Roman" w:eastAsia="Times New Roman" w:hAnsi="Times New Roman" w:cs="Times New Roman"/>
            <w:color w:val="000099"/>
            <w:sz w:val="24"/>
            <w:szCs w:val="24"/>
            <w:u w:val="single"/>
            <w:lang w:eastAsia="uk-UA"/>
          </w:rPr>
          <w:t>№ 1339-VIII від 21.04.2016</w:t>
        </w:r>
      </w:hyperlink>
      <w:r w:rsidRPr="00E610B5">
        <w:rPr>
          <w:rFonts w:ascii="Times New Roman" w:eastAsia="Times New Roman" w:hAnsi="Times New Roman" w:cs="Times New Roman"/>
          <w:sz w:val="24"/>
          <w:szCs w:val="24"/>
          <w:lang w:eastAsia="uk-UA"/>
        </w:rPr>
        <w:t>, ВВР, 2016, № 23, ст.476</w:t>
      </w:r>
      <w:r w:rsidRPr="00E610B5">
        <w:rPr>
          <w:rFonts w:ascii="Times New Roman" w:eastAsia="Times New Roman" w:hAnsi="Times New Roman" w:cs="Times New Roman"/>
          <w:sz w:val="24"/>
          <w:szCs w:val="24"/>
          <w:lang w:eastAsia="uk-UA"/>
        </w:rPr>
        <w:br/>
      </w:r>
      <w:hyperlink r:id="rId62" w:anchor="n45" w:tgtFrame="_blank" w:history="1">
        <w:r w:rsidRPr="00E610B5">
          <w:rPr>
            <w:rFonts w:ascii="Times New Roman" w:eastAsia="Times New Roman" w:hAnsi="Times New Roman" w:cs="Times New Roman"/>
            <w:color w:val="000099"/>
            <w:sz w:val="24"/>
            <w:szCs w:val="24"/>
            <w:u w:val="single"/>
            <w:lang w:eastAsia="uk-UA"/>
          </w:rPr>
          <w:t>№ 1774-VIII від 06.12.2016</w:t>
        </w:r>
      </w:hyperlink>
      <w:r w:rsidRPr="00E610B5">
        <w:rPr>
          <w:rFonts w:ascii="Times New Roman" w:eastAsia="Times New Roman" w:hAnsi="Times New Roman" w:cs="Times New Roman"/>
          <w:sz w:val="24"/>
          <w:szCs w:val="24"/>
          <w:lang w:eastAsia="uk-UA"/>
        </w:rPr>
        <w:t>, ВВР, 2017, № 2, ст.25</w:t>
      </w:r>
      <w:r w:rsidRPr="00E610B5">
        <w:rPr>
          <w:rFonts w:ascii="Times New Roman" w:eastAsia="Times New Roman" w:hAnsi="Times New Roman" w:cs="Times New Roman"/>
          <w:sz w:val="24"/>
          <w:szCs w:val="24"/>
          <w:lang w:eastAsia="uk-UA"/>
        </w:rPr>
        <w:br/>
      </w:r>
      <w:hyperlink r:id="rId63" w:anchor="n47" w:tgtFrame="_blank" w:history="1">
        <w:r w:rsidRPr="00E610B5">
          <w:rPr>
            <w:rFonts w:ascii="Times New Roman" w:eastAsia="Times New Roman" w:hAnsi="Times New Roman" w:cs="Times New Roman"/>
            <w:color w:val="000099"/>
            <w:sz w:val="24"/>
            <w:szCs w:val="24"/>
            <w:u w:val="single"/>
            <w:lang w:eastAsia="uk-UA"/>
          </w:rPr>
          <w:t>№ 1812-VIII від 17.01.2017</w:t>
        </w:r>
      </w:hyperlink>
      <w:r w:rsidRPr="00E610B5">
        <w:rPr>
          <w:rFonts w:ascii="Times New Roman" w:eastAsia="Times New Roman" w:hAnsi="Times New Roman" w:cs="Times New Roman"/>
          <w:sz w:val="24"/>
          <w:szCs w:val="24"/>
          <w:lang w:eastAsia="uk-UA"/>
        </w:rPr>
        <w:t>, ВВР, 2017, № 7-8, ст.51</w:t>
      </w:r>
      <w:r w:rsidRPr="00E610B5">
        <w:rPr>
          <w:rFonts w:ascii="Times New Roman" w:eastAsia="Times New Roman" w:hAnsi="Times New Roman" w:cs="Times New Roman"/>
          <w:sz w:val="24"/>
          <w:szCs w:val="24"/>
          <w:lang w:eastAsia="uk-UA"/>
        </w:rPr>
        <w:br/>
      </w:r>
      <w:hyperlink r:id="rId64" w:anchor="n2" w:tgtFrame="_blank" w:history="1">
        <w:r w:rsidRPr="00E610B5">
          <w:rPr>
            <w:rFonts w:ascii="Times New Roman" w:eastAsia="Times New Roman" w:hAnsi="Times New Roman" w:cs="Times New Roman"/>
            <w:color w:val="000099"/>
            <w:sz w:val="24"/>
            <w:szCs w:val="24"/>
            <w:u w:val="single"/>
            <w:lang w:eastAsia="uk-UA"/>
          </w:rPr>
          <w:t>№ 2015-VIII від 13.04.2017</w:t>
        </w:r>
      </w:hyperlink>
      <w:r w:rsidRPr="00E610B5">
        <w:rPr>
          <w:rFonts w:ascii="Times New Roman" w:eastAsia="Times New Roman" w:hAnsi="Times New Roman" w:cs="Times New Roman"/>
          <w:sz w:val="24"/>
          <w:szCs w:val="24"/>
          <w:lang w:eastAsia="uk-UA"/>
        </w:rPr>
        <w:t>, ВВР, 2017, № 23, ст.264</w:t>
      </w:r>
      <w:r w:rsidRPr="00E610B5">
        <w:rPr>
          <w:rFonts w:ascii="Times New Roman" w:eastAsia="Times New Roman" w:hAnsi="Times New Roman" w:cs="Times New Roman"/>
          <w:sz w:val="24"/>
          <w:szCs w:val="24"/>
          <w:lang w:eastAsia="uk-UA"/>
        </w:rPr>
        <w:br/>
      </w:r>
      <w:hyperlink r:id="rId65" w:anchor="n2" w:tgtFrame="_blank" w:history="1">
        <w:r w:rsidRPr="00E610B5">
          <w:rPr>
            <w:rFonts w:ascii="Times New Roman" w:eastAsia="Times New Roman" w:hAnsi="Times New Roman" w:cs="Times New Roman"/>
            <w:color w:val="000099"/>
            <w:sz w:val="24"/>
            <w:szCs w:val="24"/>
            <w:u w:val="single"/>
            <w:lang w:eastAsia="uk-UA"/>
          </w:rPr>
          <w:t>№ 2082-VIII від 06.06.2017</w:t>
        </w:r>
      </w:hyperlink>
      <w:r w:rsidRPr="00E610B5">
        <w:rPr>
          <w:rFonts w:ascii="Times New Roman" w:eastAsia="Times New Roman" w:hAnsi="Times New Roman" w:cs="Times New Roman"/>
          <w:sz w:val="24"/>
          <w:szCs w:val="24"/>
          <w:lang w:eastAsia="uk-UA"/>
        </w:rPr>
        <w:t>, ВВР, 2017, № 29, ст.317</w:t>
      </w:r>
      <w:r w:rsidRPr="00E610B5">
        <w:rPr>
          <w:rFonts w:ascii="Times New Roman" w:eastAsia="Times New Roman" w:hAnsi="Times New Roman" w:cs="Times New Roman"/>
          <w:sz w:val="24"/>
          <w:szCs w:val="24"/>
          <w:lang w:eastAsia="uk-UA"/>
        </w:rPr>
        <w:br/>
      </w:r>
      <w:hyperlink r:id="rId66" w:anchor="n12" w:tgtFrame="_blank" w:history="1">
        <w:r w:rsidRPr="00E610B5">
          <w:rPr>
            <w:rFonts w:ascii="Times New Roman" w:eastAsia="Times New Roman" w:hAnsi="Times New Roman" w:cs="Times New Roman"/>
            <w:color w:val="000099"/>
            <w:sz w:val="24"/>
            <w:szCs w:val="24"/>
            <w:u w:val="single"/>
            <w:lang w:eastAsia="uk-UA"/>
          </w:rPr>
          <w:t>№ 2148-VIII від 03.10.2017</w:t>
        </w:r>
      </w:hyperlink>
      <w:r w:rsidRPr="00E610B5">
        <w:rPr>
          <w:rFonts w:ascii="Times New Roman" w:eastAsia="Times New Roman" w:hAnsi="Times New Roman" w:cs="Times New Roman"/>
          <w:sz w:val="24"/>
          <w:szCs w:val="24"/>
          <w:lang w:eastAsia="uk-UA"/>
        </w:rPr>
        <w:t>, ВВР, 2017, № 40-41, ст.383</w:t>
      </w:r>
      <w:r w:rsidRPr="00E610B5">
        <w:rPr>
          <w:rFonts w:ascii="Times New Roman" w:eastAsia="Times New Roman" w:hAnsi="Times New Roman" w:cs="Times New Roman"/>
          <w:sz w:val="24"/>
          <w:szCs w:val="24"/>
          <w:lang w:eastAsia="uk-UA"/>
        </w:rPr>
        <w:br/>
      </w:r>
      <w:hyperlink r:id="rId67" w:anchor="n444" w:tgtFrame="_blank" w:history="1">
        <w:r w:rsidRPr="00E610B5">
          <w:rPr>
            <w:rFonts w:ascii="Times New Roman" w:eastAsia="Times New Roman" w:hAnsi="Times New Roman" w:cs="Times New Roman"/>
            <w:color w:val="000099"/>
            <w:sz w:val="24"/>
            <w:szCs w:val="24"/>
            <w:u w:val="single"/>
            <w:lang w:eastAsia="uk-UA"/>
          </w:rPr>
          <w:t>№ 2189-VIII від 09.11.2017</w:t>
        </w:r>
      </w:hyperlink>
      <w:r w:rsidRPr="00E610B5">
        <w:rPr>
          <w:rFonts w:ascii="Times New Roman" w:eastAsia="Times New Roman" w:hAnsi="Times New Roman" w:cs="Times New Roman"/>
          <w:sz w:val="24"/>
          <w:szCs w:val="24"/>
          <w:lang w:eastAsia="uk-UA"/>
        </w:rPr>
        <w:t>, ВВР, 2018, № 1, ст.1</w:t>
      </w:r>
      <w:r w:rsidRPr="00E610B5">
        <w:rPr>
          <w:rFonts w:ascii="Times New Roman" w:eastAsia="Times New Roman" w:hAnsi="Times New Roman" w:cs="Times New Roman"/>
          <w:sz w:val="24"/>
          <w:szCs w:val="24"/>
          <w:lang w:eastAsia="uk-UA"/>
        </w:rPr>
        <w:br/>
      </w:r>
      <w:hyperlink r:id="rId68" w:anchor="n75" w:tgtFrame="_blank" w:history="1">
        <w:r w:rsidRPr="00E610B5">
          <w:rPr>
            <w:rFonts w:ascii="Times New Roman" w:eastAsia="Times New Roman" w:hAnsi="Times New Roman" w:cs="Times New Roman"/>
            <w:color w:val="000099"/>
            <w:sz w:val="24"/>
            <w:szCs w:val="24"/>
            <w:u w:val="single"/>
            <w:lang w:eastAsia="uk-UA"/>
          </w:rPr>
          <w:t>№ 2249-VIII від 19.12.2017</w:t>
        </w:r>
      </w:hyperlink>
      <w:r w:rsidRPr="00E610B5">
        <w:rPr>
          <w:rFonts w:ascii="Times New Roman" w:eastAsia="Times New Roman" w:hAnsi="Times New Roman" w:cs="Times New Roman"/>
          <w:sz w:val="24"/>
          <w:szCs w:val="24"/>
          <w:lang w:eastAsia="uk-UA"/>
        </w:rPr>
        <w:t>, ВВР, 2018, № 6-7, ст.43}</w:t>
      </w:r>
    </w:p>
    <w:p w14:paraId="2462A080" w14:textId="77777777" w:rsidR="00E610B5" w:rsidRPr="00E610B5" w:rsidRDefault="00E610B5" w:rsidP="00E610B5">
      <w:pPr>
        <w:spacing w:before="150" w:after="300" w:line="240" w:lineRule="auto"/>
        <w:ind w:left="450" w:right="450"/>
        <w:rPr>
          <w:rFonts w:ascii="Times New Roman" w:eastAsia="Times New Roman" w:hAnsi="Times New Roman" w:cs="Times New Roman"/>
          <w:sz w:val="24"/>
          <w:szCs w:val="24"/>
          <w:lang w:eastAsia="uk-UA"/>
        </w:rPr>
      </w:pPr>
      <w:bookmarkStart w:id="13" w:name="n665"/>
      <w:bookmarkEnd w:id="13"/>
      <w:r w:rsidRPr="00E610B5">
        <w:rPr>
          <w:rFonts w:ascii="Times New Roman" w:eastAsia="Times New Roman" w:hAnsi="Times New Roman" w:cs="Times New Roman"/>
          <w:sz w:val="24"/>
          <w:szCs w:val="24"/>
          <w:lang w:eastAsia="uk-UA"/>
        </w:rPr>
        <w:t>{Щодо визнання неконституційними окремих положень див. Рішення Конституційного Суду</w:t>
      </w:r>
      <w:r w:rsidRPr="00E610B5">
        <w:rPr>
          <w:rFonts w:ascii="Times New Roman" w:eastAsia="Times New Roman" w:hAnsi="Times New Roman" w:cs="Times New Roman"/>
          <w:sz w:val="24"/>
          <w:szCs w:val="24"/>
          <w:lang w:eastAsia="uk-UA"/>
        </w:rPr>
        <w:br/>
      </w:r>
      <w:hyperlink r:id="rId69" w:anchor="n2" w:tgtFrame="_blank" w:history="1">
        <w:r w:rsidRPr="00E610B5">
          <w:rPr>
            <w:rFonts w:ascii="Times New Roman" w:eastAsia="Times New Roman" w:hAnsi="Times New Roman" w:cs="Times New Roman"/>
            <w:color w:val="000099"/>
            <w:sz w:val="24"/>
            <w:szCs w:val="24"/>
            <w:u w:val="single"/>
            <w:lang w:eastAsia="uk-UA"/>
          </w:rPr>
          <w:t>№ 6-р/2018 від 17.07.2018</w:t>
        </w:r>
      </w:hyperlink>
      <w:r w:rsidRPr="00E610B5">
        <w:rPr>
          <w:rFonts w:ascii="Times New Roman" w:eastAsia="Times New Roman" w:hAnsi="Times New Roman" w:cs="Times New Roman"/>
          <w:sz w:val="24"/>
          <w:szCs w:val="24"/>
          <w:lang w:eastAsia="uk-UA"/>
        </w:rPr>
        <w:t>}</w:t>
      </w:r>
    </w:p>
    <w:p w14:paraId="76B403EC" w14:textId="77777777" w:rsidR="00E610B5" w:rsidRPr="00E610B5" w:rsidRDefault="00E610B5" w:rsidP="00E610B5">
      <w:pPr>
        <w:spacing w:before="150" w:after="300" w:line="240" w:lineRule="auto"/>
        <w:ind w:left="450" w:right="450"/>
        <w:rPr>
          <w:rFonts w:ascii="Times New Roman" w:eastAsia="Times New Roman" w:hAnsi="Times New Roman" w:cs="Times New Roman"/>
          <w:sz w:val="24"/>
          <w:szCs w:val="24"/>
          <w:lang w:eastAsia="uk-UA"/>
        </w:rPr>
      </w:pPr>
      <w:bookmarkStart w:id="14" w:name="n668"/>
      <w:bookmarkEnd w:id="14"/>
      <w:r w:rsidRPr="00E610B5">
        <w:rPr>
          <w:rFonts w:ascii="Times New Roman" w:eastAsia="Times New Roman" w:hAnsi="Times New Roman" w:cs="Times New Roman"/>
          <w:sz w:val="24"/>
          <w:szCs w:val="24"/>
          <w:lang w:eastAsia="uk-UA"/>
        </w:rPr>
        <w:t>{Щодо визнання неконституційними окремих положень див. Рішення Конституційного Суду</w:t>
      </w:r>
      <w:r w:rsidRPr="00E610B5">
        <w:rPr>
          <w:rFonts w:ascii="Times New Roman" w:eastAsia="Times New Roman" w:hAnsi="Times New Roman" w:cs="Times New Roman"/>
          <w:sz w:val="24"/>
          <w:szCs w:val="24"/>
          <w:lang w:eastAsia="uk-UA"/>
        </w:rPr>
        <w:br/>
      </w:r>
      <w:hyperlink r:id="rId70" w:anchor="n2" w:tgtFrame="_blank" w:history="1">
        <w:r w:rsidRPr="00E610B5">
          <w:rPr>
            <w:rFonts w:ascii="Times New Roman" w:eastAsia="Times New Roman" w:hAnsi="Times New Roman" w:cs="Times New Roman"/>
            <w:color w:val="000099"/>
            <w:sz w:val="24"/>
            <w:szCs w:val="24"/>
            <w:u w:val="single"/>
            <w:lang w:eastAsia="uk-UA"/>
          </w:rPr>
          <w:t>№ 1-р(II)/2019 від 25.04.2019</w:t>
        </w:r>
      </w:hyperlink>
      <w:r w:rsidRPr="00E610B5">
        <w:rPr>
          <w:rFonts w:ascii="Times New Roman" w:eastAsia="Times New Roman" w:hAnsi="Times New Roman" w:cs="Times New Roman"/>
          <w:sz w:val="24"/>
          <w:szCs w:val="24"/>
          <w:lang w:eastAsia="uk-UA"/>
        </w:rPr>
        <w:t>}</w:t>
      </w:r>
    </w:p>
    <w:p w14:paraId="73076220" w14:textId="77777777" w:rsidR="00E610B5" w:rsidRPr="00E610B5" w:rsidRDefault="00E610B5" w:rsidP="00E610B5">
      <w:pPr>
        <w:spacing w:before="150" w:after="300" w:line="240" w:lineRule="auto"/>
        <w:ind w:left="450" w:right="450"/>
        <w:rPr>
          <w:rFonts w:ascii="Times New Roman" w:eastAsia="Times New Roman" w:hAnsi="Times New Roman" w:cs="Times New Roman"/>
          <w:sz w:val="24"/>
          <w:szCs w:val="24"/>
          <w:lang w:eastAsia="uk-UA"/>
        </w:rPr>
      </w:pPr>
      <w:bookmarkStart w:id="15" w:name="n669"/>
      <w:bookmarkEnd w:id="15"/>
      <w:r w:rsidRPr="00E610B5">
        <w:rPr>
          <w:rFonts w:ascii="Times New Roman" w:eastAsia="Times New Roman" w:hAnsi="Times New Roman" w:cs="Times New Roman"/>
          <w:sz w:val="24"/>
          <w:szCs w:val="24"/>
          <w:lang w:eastAsia="uk-UA"/>
        </w:rPr>
        <w:lastRenderedPageBreak/>
        <w:t>{Із змінами, внесеними згідно із Законом</w:t>
      </w:r>
      <w:r w:rsidRPr="00E610B5">
        <w:rPr>
          <w:rFonts w:ascii="Times New Roman" w:eastAsia="Times New Roman" w:hAnsi="Times New Roman" w:cs="Times New Roman"/>
          <w:sz w:val="24"/>
          <w:szCs w:val="24"/>
          <w:lang w:eastAsia="uk-UA"/>
        </w:rPr>
        <w:br/>
      </w:r>
      <w:hyperlink r:id="rId71" w:anchor="n1292" w:tgtFrame="_blank" w:history="1">
        <w:r w:rsidRPr="00E610B5">
          <w:rPr>
            <w:rFonts w:ascii="Times New Roman" w:eastAsia="Times New Roman" w:hAnsi="Times New Roman" w:cs="Times New Roman"/>
            <w:color w:val="000099"/>
            <w:sz w:val="24"/>
            <w:szCs w:val="24"/>
            <w:u w:val="single"/>
            <w:lang w:eastAsia="uk-UA"/>
          </w:rPr>
          <w:t>№ 2745-VIII від 06.06.2019</w:t>
        </w:r>
      </w:hyperlink>
      <w:r w:rsidRPr="00E610B5">
        <w:rPr>
          <w:rFonts w:ascii="Times New Roman" w:eastAsia="Times New Roman" w:hAnsi="Times New Roman" w:cs="Times New Roman"/>
          <w:sz w:val="24"/>
          <w:szCs w:val="24"/>
          <w:lang w:eastAsia="uk-UA"/>
        </w:rPr>
        <w:t>, ВВР, 2019, № 30, ст.119}</w:t>
      </w:r>
    </w:p>
    <w:p w14:paraId="7D4C6D51" w14:textId="77777777" w:rsidR="00E610B5" w:rsidRPr="00E610B5" w:rsidRDefault="00E610B5" w:rsidP="00E610B5">
      <w:pPr>
        <w:spacing w:before="150" w:after="300" w:line="240" w:lineRule="auto"/>
        <w:ind w:left="450" w:right="450"/>
        <w:rPr>
          <w:rFonts w:ascii="Times New Roman" w:eastAsia="Times New Roman" w:hAnsi="Times New Roman" w:cs="Times New Roman"/>
          <w:sz w:val="24"/>
          <w:szCs w:val="24"/>
          <w:lang w:eastAsia="uk-UA"/>
        </w:rPr>
      </w:pPr>
      <w:bookmarkStart w:id="16" w:name="n672"/>
      <w:bookmarkEnd w:id="16"/>
      <w:r w:rsidRPr="00E610B5">
        <w:rPr>
          <w:rFonts w:ascii="Times New Roman" w:eastAsia="Times New Roman" w:hAnsi="Times New Roman" w:cs="Times New Roman"/>
          <w:sz w:val="24"/>
          <w:szCs w:val="24"/>
          <w:lang w:eastAsia="uk-UA"/>
        </w:rPr>
        <w:t>{Щодо визнання неконституційними окремих положень див. Рішення Конституційного Суду</w:t>
      </w:r>
      <w:r w:rsidRPr="00E610B5">
        <w:rPr>
          <w:rFonts w:ascii="Times New Roman" w:eastAsia="Times New Roman" w:hAnsi="Times New Roman" w:cs="Times New Roman"/>
          <w:sz w:val="24"/>
          <w:szCs w:val="24"/>
          <w:lang w:eastAsia="uk-UA"/>
        </w:rPr>
        <w:br/>
      </w:r>
      <w:hyperlink r:id="rId72" w:anchor="n113" w:tgtFrame="_blank" w:history="1">
        <w:r w:rsidRPr="00E610B5">
          <w:rPr>
            <w:rFonts w:ascii="Times New Roman" w:eastAsia="Times New Roman" w:hAnsi="Times New Roman" w:cs="Times New Roman"/>
            <w:color w:val="000099"/>
            <w:sz w:val="24"/>
            <w:szCs w:val="24"/>
            <w:u w:val="single"/>
            <w:lang w:eastAsia="uk-UA"/>
          </w:rPr>
          <w:t>№ 1-р(II)/2021 від 07.04.2021</w:t>
        </w:r>
      </w:hyperlink>
      <w:r w:rsidRPr="00E610B5">
        <w:rPr>
          <w:rFonts w:ascii="Times New Roman" w:eastAsia="Times New Roman" w:hAnsi="Times New Roman" w:cs="Times New Roman"/>
          <w:sz w:val="24"/>
          <w:szCs w:val="24"/>
          <w:lang w:eastAsia="uk-UA"/>
        </w:rPr>
        <w:t>}</w:t>
      </w:r>
    </w:p>
    <w:p w14:paraId="780ABAD4" w14:textId="77777777" w:rsidR="00E610B5" w:rsidRPr="00E610B5" w:rsidRDefault="00E610B5" w:rsidP="00E610B5">
      <w:pPr>
        <w:spacing w:before="150" w:after="300" w:line="240" w:lineRule="auto"/>
        <w:ind w:left="450" w:right="450"/>
        <w:rPr>
          <w:rFonts w:ascii="Times New Roman" w:eastAsia="Times New Roman" w:hAnsi="Times New Roman" w:cs="Times New Roman"/>
          <w:sz w:val="24"/>
          <w:szCs w:val="24"/>
          <w:lang w:eastAsia="uk-UA"/>
        </w:rPr>
      </w:pPr>
      <w:bookmarkStart w:id="17" w:name="n673"/>
      <w:bookmarkEnd w:id="17"/>
      <w:r w:rsidRPr="00E610B5">
        <w:rPr>
          <w:rFonts w:ascii="Times New Roman" w:eastAsia="Times New Roman" w:hAnsi="Times New Roman" w:cs="Times New Roman"/>
          <w:sz w:val="24"/>
          <w:szCs w:val="24"/>
          <w:lang w:eastAsia="uk-UA"/>
        </w:rPr>
        <w:t>{Із змінами, внесеними згідно із Законами</w:t>
      </w:r>
      <w:r w:rsidRPr="00E610B5">
        <w:rPr>
          <w:rFonts w:ascii="Times New Roman" w:eastAsia="Times New Roman" w:hAnsi="Times New Roman" w:cs="Times New Roman"/>
          <w:sz w:val="24"/>
          <w:szCs w:val="24"/>
          <w:lang w:eastAsia="uk-UA"/>
        </w:rPr>
        <w:br/>
      </w:r>
      <w:hyperlink r:id="rId73" w:anchor="n2" w:tgtFrame="_blank" w:history="1">
        <w:r w:rsidRPr="00E610B5">
          <w:rPr>
            <w:rFonts w:ascii="Times New Roman" w:eastAsia="Times New Roman" w:hAnsi="Times New Roman" w:cs="Times New Roman"/>
            <w:color w:val="000099"/>
            <w:sz w:val="24"/>
            <w:szCs w:val="24"/>
            <w:u w:val="single"/>
            <w:lang w:eastAsia="uk-UA"/>
          </w:rPr>
          <w:t>№ 1584-IX від 29.06.2021</w:t>
        </w:r>
      </w:hyperlink>
      <w:r w:rsidRPr="00E610B5">
        <w:rPr>
          <w:rFonts w:ascii="Times New Roman" w:eastAsia="Times New Roman" w:hAnsi="Times New Roman" w:cs="Times New Roman"/>
          <w:sz w:val="24"/>
          <w:szCs w:val="24"/>
          <w:lang w:eastAsia="uk-UA"/>
        </w:rPr>
        <w:t>, ВВР, 2021, № 36, ст. 306</w:t>
      </w:r>
      <w:r w:rsidRPr="00E610B5">
        <w:rPr>
          <w:rFonts w:ascii="Times New Roman" w:eastAsia="Times New Roman" w:hAnsi="Times New Roman" w:cs="Times New Roman"/>
          <w:sz w:val="24"/>
          <w:szCs w:val="24"/>
          <w:lang w:eastAsia="uk-UA"/>
        </w:rPr>
        <w:br/>
      </w:r>
      <w:hyperlink r:id="rId74" w:anchor="n6" w:tgtFrame="_blank" w:history="1">
        <w:r w:rsidRPr="00E610B5">
          <w:rPr>
            <w:rFonts w:ascii="Times New Roman" w:eastAsia="Times New Roman" w:hAnsi="Times New Roman" w:cs="Times New Roman"/>
            <w:color w:val="000099"/>
            <w:sz w:val="24"/>
            <w:szCs w:val="24"/>
            <w:u w:val="single"/>
            <w:lang w:eastAsia="uk-UA"/>
          </w:rPr>
          <w:t>№ 2040-IX від 15.02.2022</w:t>
        </w:r>
      </w:hyperlink>
      <w:r w:rsidRPr="00E610B5">
        <w:rPr>
          <w:rFonts w:ascii="Times New Roman" w:eastAsia="Times New Roman" w:hAnsi="Times New Roman" w:cs="Times New Roman"/>
          <w:sz w:val="24"/>
          <w:szCs w:val="24"/>
          <w:lang w:eastAsia="uk-UA"/>
        </w:rPr>
        <w:br/>
      </w:r>
      <w:hyperlink r:id="rId75" w:anchor="n158" w:tgtFrame="_blank" w:history="1">
        <w:r w:rsidRPr="00E610B5">
          <w:rPr>
            <w:rFonts w:ascii="Times New Roman" w:eastAsia="Times New Roman" w:hAnsi="Times New Roman" w:cs="Times New Roman"/>
            <w:color w:val="000099"/>
            <w:sz w:val="24"/>
            <w:szCs w:val="24"/>
            <w:u w:val="single"/>
            <w:lang w:eastAsia="uk-UA"/>
          </w:rPr>
          <w:t>№ 2710-IX від 03.11.2022</w:t>
        </w:r>
      </w:hyperlink>
      <w:r w:rsidRPr="00E610B5">
        <w:rPr>
          <w:rFonts w:ascii="Times New Roman" w:eastAsia="Times New Roman" w:hAnsi="Times New Roman" w:cs="Times New Roman"/>
          <w:sz w:val="24"/>
          <w:szCs w:val="24"/>
          <w:lang w:eastAsia="uk-UA"/>
        </w:rPr>
        <w:br/>
      </w:r>
      <w:hyperlink r:id="rId76" w:anchor="n9" w:tgtFrame="_blank" w:history="1">
        <w:r w:rsidRPr="00E610B5">
          <w:rPr>
            <w:rFonts w:ascii="Times New Roman" w:eastAsia="Times New Roman" w:hAnsi="Times New Roman" w:cs="Times New Roman"/>
            <w:color w:val="000099"/>
            <w:sz w:val="24"/>
            <w:szCs w:val="24"/>
            <w:u w:val="single"/>
            <w:lang w:eastAsia="uk-UA"/>
          </w:rPr>
          <w:t>№ 3238-IX від 13.07.2023</w:t>
        </w:r>
      </w:hyperlink>
      <w:r w:rsidRPr="00E610B5">
        <w:rPr>
          <w:rFonts w:ascii="Times New Roman" w:eastAsia="Times New Roman" w:hAnsi="Times New Roman" w:cs="Times New Roman"/>
          <w:sz w:val="24"/>
          <w:szCs w:val="24"/>
          <w:lang w:eastAsia="uk-UA"/>
        </w:rPr>
        <w:t>}</w:t>
      </w:r>
    </w:p>
    <w:p w14:paraId="4EAE4157"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8" w:name="n16"/>
      <w:bookmarkEnd w:id="18"/>
      <w:r w:rsidRPr="00E610B5">
        <w:rPr>
          <w:rFonts w:ascii="Times New Roman" w:eastAsia="Times New Roman" w:hAnsi="Times New Roman" w:cs="Times New Roman"/>
          <w:i/>
          <w:iCs/>
          <w:sz w:val="24"/>
          <w:szCs w:val="24"/>
          <w:lang w:eastAsia="uk-UA"/>
        </w:rPr>
        <w:t>{У тексті Закону слова "Міністерство охорони здоров'я України" та "виконавчі органи рад" в усіх відмінках замінено відповідно словами "центральний орган виконавчої влади, що забезпечує формування державної політики у сфері охорони здоров'я" та "виконавчі органи сільських, селищних, міських рад" у відповідному відмінку згідно із Законом </w:t>
      </w:r>
      <w:hyperlink r:id="rId77" w:anchor="n144" w:tgtFrame="_blank" w:history="1">
        <w:r w:rsidRPr="00E610B5">
          <w:rPr>
            <w:rFonts w:ascii="Times New Roman" w:eastAsia="Times New Roman" w:hAnsi="Times New Roman" w:cs="Times New Roman"/>
            <w:i/>
            <w:iCs/>
            <w:color w:val="000099"/>
            <w:sz w:val="24"/>
            <w:szCs w:val="24"/>
            <w:u w:val="single"/>
            <w:lang w:eastAsia="uk-UA"/>
          </w:rPr>
          <w:t>№ 5459-VI від 16.10.2012</w:t>
        </w:r>
      </w:hyperlink>
      <w:r w:rsidRPr="00E610B5">
        <w:rPr>
          <w:rFonts w:ascii="Times New Roman" w:eastAsia="Times New Roman" w:hAnsi="Times New Roman" w:cs="Times New Roman"/>
          <w:i/>
          <w:iCs/>
          <w:sz w:val="24"/>
          <w:szCs w:val="24"/>
          <w:lang w:eastAsia="uk-UA"/>
        </w:rPr>
        <w:t>}</w:t>
      </w:r>
    </w:p>
    <w:p w14:paraId="0E0D76D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9" w:name="n664"/>
      <w:bookmarkEnd w:id="19"/>
      <w:r w:rsidRPr="00E610B5">
        <w:rPr>
          <w:rFonts w:ascii="Times New Roman" w:eastAsia="Times New Roman" w:hAnsi="Times New Roman" w:cs="Times New Roman"/>
          <w:i/>
          <w:iCs/>
          <w:sz w:val="24"/>
          <w:szCs w:val="24"/>
          <w:lang w:eastAsia="uk-UA"/>
        </w:rPr>
        <w:t>{У тексті Закону слова "інвалід", "інвалід з дитинства", "дитина-інвалід" та "інвалід війни" в усіх відмінках і числах замінено відповідно словами "особа з інвалідністю", "особа з інвалідністю з дитинства", "дитина з інвалідністю" та "особа з інвалідністю внаслідок війни" у відповідному відмінку і числі згідно із Законом </w:t>
      </w:r>
      <w:hyperlink r:id="rId78" w:anchor="n29" w:tgtFrame="_blank" w:history="1">
        <w:r w:rsidRPr="00E610B5">
          <w:rPr>
            <w:rFonts w:ascii="Times New Roman" w:eastAsia="Times New Roman" w:hAnsi="Times New Roman" w:cs="Times New Roman"/>
            <w:i/>
            <w:iCs/>
            <w:color w:val="000099"/>
            <w:sz w:val="24"/>
            <w:szCs w:val="24"/>
            <w:u w:val="single"/>
            <w:lang w:eastAsia="uk-UA"/>
          </w:rPr>
          <w:t>№ 2148-VIII від 03.10.2017</w:t>
        </w:r>
      </w:hyperlink>
      <w:r w:rsidRPr="00E610B5">
        <w:rPr>
          <w:rFonts w:ascii="Times New Roman" w:eastAsia="Times New Roman" w:hAnsi="Times New Roman" w:cs="Times New Roman"/>
          <w:i/>
          <w:iCs/>
          <w:sz w:val="24"/>
          <w:szCs w:val="24"/>
          <w:lang w:eastAsia="uk-UA"/>
        </w:rPr>
        <w:t>}</w:t>
      </w:r>
    </w:p>
    <w:p w14:paraId="359577A4"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0" w:name="n17"/>
      <w:bookmarkEnd w:id="20"/>
      <w:r w:rsidRPr="00E610B5">
        <w:rPr>
          <w:rFonts w:ascii="Times New Roman" w:eastAsia="Times New Roman" w:hAnsi="Times New Roman" w:cs="Times New Roman"/>
          <w:sz w:val="24"/>
          <w:szCs w:val="24"/>
          <w:lang w:eastAsia="uk-UA"/>
        </w:rPr>
        <w:t>Чорнобильська катастрофа торкнулася долі мільйонів людей. У багатьох регіонах, на величезних територіях виникли нові соціальні та економічні умови. Україну оголошено зоною екологічного лиха. Створення системи надійного захисту людей від наслідків Чорнобильської катастрофи потребує залучення значних фінансових, матеріальних та наукових ресурсів.</w:t>
      </w:r>
    </w:p>
    <w:p w14:paraId="421B9E61"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1" w:name="n18"/>
      <w:bookmarkEnd w:id="21"/>
      <w:r w:rsidRPr="00E610B5">
        <w:rPr>
          <w:rFonts w:ascii="Times New Roman" w:eastAsia="Times New Roman" w:hAnsi="Times New Roman" w:cs="Times New Roman"/>
          <w:sz w:val="24"/>
          <w:szCs w:val="24"/>
          <w:lang w:eastAsia="uk-UA"/>
        </w:rPr>
        <w:t>Цей Закон визначає основні положення щодо реалізації конституційного права громадян, які постраждали внаслідок Чорнобильської катастрофи, на охорону їх життя і здоров'я та створює єдиний порядок визначення категорій зон радіоактивно забруднених територій, умов проживання і трудової діяльності на них, соціального захисту потерпілого населення.</w:t>
      </w:r>
    </w:p>
    <w:p w14:paraId="3897B3E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2" w:name="n19"/>
      <w:bookmarkEnd w:id="22"/>
      <w:r w:rsidRPr="00E610B5">
        <w:rPr>
          <w:rFonts w:ascii="Times New Roman" w:eastAsia="Times New Roman" w:hAnsi="Times New Roman" w:cs="Times New Roman"/>
          <w:i/>
          <w:iCs/>
          <w:sz w:val="24"/>
          <w:szCs w:val="24"/>
          <w:lang w:eastAsia="uk-UA"/>
        </w:rPr>
        <w:t>{Преамбулу доповнено абзацом другим згідно із Законом </w:t>
      </w:r>
      <w:hyperlink r:id="rId79"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2EDC5A8A" w14:textId="77777777" w:rsidR="00E610B5" w:rsidRPr="00E610B5" w:rsidRDefault="00E610B5" w:rsidP="00E610B5">
      <w:pPr>
        <w:spacing w:before="150" w:after="150" w:line="240" w:lineRule="auto"/>
        <w:ind w:left="450" w:right="450"/>
        <w:jc w:val="center"/>
        <w:rPr>
          <w:rFonts w:ascii="Times New Roman" w:eastAsia="Times New Roman" w:hAnsi="Times New Roman" w:cs="Times New Roman"/>
          <w:sz w:val="24"/>
          <w:szCs w:val="24"/>
          <w:lang w:eastAsia="uk-UA"/>
        </w:rPr>
      </w:pPr>
      <w:bookmarkStart w:id="23" w:name="n20"/>
      <w:bookmarkEnd w:id="23"/>
      <w:r w:rsidRPr="00E610B5">
        <w:rPr>
          <w:rFonts w:ascii="Times New Roman" w:eastAsia="Times New Roman" w:hAnsi="Times New Roman" w:cs="Times New Roman"/>
          <w:b/>
          <w:bCs/>
          <w:sz w:val="28"/>
          <w:szCs w:val="28"/>
          <w:lang w:eastAsia="uk-UA"/>
        </w:rPr>
        <w:t>Розділ I</w:t>
      </w:r>
      <w:r w:rsidRPr="00E610B5">
        <w:rPr>
          <w:rFonts w:ascii="Times New Roman" w:eastAsia="Times New Roman" w:hAnsi="Times New Roman" w:cs="Times New Roman"/>
          <w:sz w:val="24"/>
          <w:szCs w:val="24"/>
          <w:lang w:eastAsia="uk-UA"/>
        </w:rPr>
        <w:br/>
      </w:r>
      <w:r w:rsidRPr="00E610B5">
        <w:rPr>
          <w:rFonts w:ascii="Times New Roman" w:eastAsia="Times New Roman" w:hAnsi="Times New Roman" w:cs="Times New Roman"/>
          <w:b/>
          <w:bCs/>
          <w:sz w:val="28"/>
          <w:szCs w:val="28"/>
          <w:lang w:eastAsia="uk-UA"/>
        </w:rPr>
        <w:t>ЗАГАЛЬНІ ПОЛОЖЕННЯ</w:t>
      </w:r>
    </w:p>
    <w:p w14:paraId="568A228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4" w:name="n21"/>
      <w:bookmarkEnd w:id="24"/>
      <w:r w:rsidRPr="00E610B5">
        <w:rPr>
          <w:rFonts w:ascii="Times New Roman" w:eastAsia="Times New Roman" w:hAnsi="Times New Roman" w:cs="Times New Roman"/>
          <w:b/>
          <w:bCs/>
          <w:sz w:val="24"/>
          <w:szCs w:val="24"/>
          <w:lang w:eastAsia="uk-UA"/>
        </w:rPr>
        <w:t>Стаття 1.</w:t>
      </w:r>
      <w:r w:rsidRPr="00E610B5">
        <w:rPr>
          <w:rFonts w:ascii="Times New Roman" w:eastAsia="Times New Roman" w:hAnsi="Times New Roman" w:cs="Times New Roman"/>
          <w:sz w:val="24"/>
          <w:szCs w:val="24"/>
          <w:lang w:eastAsia="uk-UA"/>
        </w:rPr>
        <w:t> Мета та основні завдання Закону</w:t>
      </w:r>
    </w:p>
    <w:p w14:paraId="0C5B1F9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5" w:name="n22"/>
      <w:bookmarkEnd w:id="25"/>
      <w:r w:rsidRPr="00E610B5">
        <w:rPr>
          <w:rFonts w:ascii="Times New Roman" w:eastAsia="Times New Roman" w:hAnsi="Times New Roman" w:cs="Times New Roman"/>
          <w:sz w:val="24"/>
          <w:szCs w:val="24"/>
          <w:lang w:eastAsia="uk-UA"/>
        </w:rPr>
        <w:t>Закон спрямований на захист громадян, які постраждали внаслідок Чорнобильської катастрофи, та розв’язання пов’язаних з нею проблем медичного і соціального характеру, що виникли внаслідок радіоактивного забруднення території; громадян, які постраждали внаслідок інших ядерних аварій та випробувань, військових навчань із застосуванням ядерної зброї, та розв’язання пов’язаних з цим проблем медичного і соціального характеру.</w:t>
      </w:r>
    </w:p>
    <w:p w14:paraId="1ED86E9A"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6" w:name="n634"/>
      <w:bookmarkEnd w:id="26"/>
      <w:r w:rsidRPr="00E610B5">
        <w:rPr>
          <w:rFonts w:ascii="Times New Roman" w:eastAsia="Times New Roman" w:hAnsi="Times New Roman" w:cs="Times New Roman"/>
          <w:i/>
          <w:iCs/>
          <w:sz w:val="24"/>
          <w:szCs w:val="24"/>
          <w:lang w:eastAsia="uk-UA"/>
        </w:rPr>
        <w:t>{Частина перша статті 1 в редакції Закону </w:t>
      </w:r>
      <w:hyperlink r:id="rId80" w:anchor="n6" w:tgtFrame="_blank" w:history="1">
        <w:r w:rsidRPr="00E610B5">
          <w:rPr>
            <w:rFonts w:ascii="Times New Roman" w:eastAsia="Times New Roman" w:hAnsi="Times New Roman" w:cs="Times New Roman"/>
            <w:i/>
            <w:iCs/>
            <w:color w:val="000099"/>
            <w:sz w:val="24"/>
            <w:szCs w:val="24"/>
            <w:u w:val="single"/>
            <w:lang w:eastAsia="uk-UA"/>
          </w:rPr>
          <w:t>№ 1339-VIII від 21.04.2016</w:t>
        </w:r>
      </w:hyperlink>
      <w:r w:rsidRPr="00E610B5">
        <w:rPr>
          <w:rFonts w:ascii="Times New Roman" w:eastAsia="Times New Roman" w:hAnsi="Times New Roman" w:cs="Times New Roman"/>
          <w:i/>
          <w:iCs/>
          <w:sz w:val="24"/>
          <w:szCs w:val="24"/>
          <w:lang w:eastAsia="uk-UA"/>
        </w:rPr>
        <w:t>}</w:t>
      </w:r>
    </w:p>
    <w:p w14:paraId="7017D5F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7" w:name="n23"/>
      <w:bookmarkEnd w:id="27"/>
      <w:r w:rsidRPr="00E610B5">
        <w:rPr>
          <w:rFonts w:ascii="Times New Roman" w:eastAsia="Times New Roman" w:hAnsi="Times New Roman" w:cs="Times New Roman"/>
          <w:sz w:val="24"/>
          <w:szCs w:val="24"/>
          <w:lang w:eastAsia="uk-UA"/>
        </w:rPr>
        <w:t>Державна політика в галузі соціального захисту потерпілих від Чорнобильської катастрофи та створення умов проживання і праці на забруднених територіях базується на принципах:</w:t>
      </w:r>
    </w:p>
    <w:p w14:paraId="5D797F7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8" w:name="n24"/>
      <w:bookmarkEnd w:id="28"/>
      <w:r w:rsidRPr="00E610B5">
        <w:rPr>
          <w:rFonts w:ascii="Times New Roman" w:eastAsia="Times New Roman" w:hAnsi="Times New Roman" w:cs="Times New Roman"/>
          <w:sz w:val="24"/>
          <w:szCs w:val="24"/>
          <w:lang w:eastAsia="uk-UA"/>
        </w:rPr>
        <w:t>пріоритету життя та здоров'я людей, які потерпіли від Чорнобильської катастрофи, повної відповідальності держави за створення безпечних і нешкідливих умов праці;</w:t>
      </w:r>
    </w:p>
    <w:p w14:paraId="191CAEF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9" w:name="n25"/>
      <w:bookmarkEnd w:id="29"/>
      <w:r w:rsidRPr="00E610B5">
        <w:rPr>
          <w:rFonts w:ascii="Times New Roman" w:eastAsia="Times New Roman" w:hAnsi="Times New Roman" w:cs="Times New Roman"/>
          <w:sz w:val="24"/>
          <w:szCs w:val="24"/>
          <w:lang w:eastAsia="uk-UA"/>
        </w:rPr>
        <w:t>комплексного розв'язання завдань охорони здоров'я, соціальної політики і використання забруднених територій на основі державних цільових програм з цих питань та урахування інших напрямів економічної та соціальної політики, досягнень в галузі науки та охорони навколишнього середовища;</w:t>
      </w:r>
    </w:p>
    <w:p w14:paraId="7C70D0F4"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0" w:name="n26"/>
      <w:bookmarkEnd w:id="30"/>
      <w:r w:rsidRPr="00E610B5">
        <w:rPr>
          <w:rFonts w:ascii="Times New Roman" w:eastAsia="Times New Roman" w:hAnsi="Times New Roman" w:cs="Times New Roman"/>
          <w:i/>
          <w:iCs/>
          <w:sz w:val="24"/>
          <w:szCs w:val="24"/>
          <w:lang w:eastAsia="uk-UA"/>
        </w:rPr>
        <w:t>{Абзац третій частини другої статті 1 із змінами, внесеними згідно із Законом </w:t>
      </w:r>
      <w:hyperlink r:id="rId81" w:tgtFrame="_blank" w:history="1">
        <w:r w:rsidRPr="00E610B5">
          <w:rPr>
            <w:rFonts w:ascii="Times New Roman" w:eastAsia="Times New Roman" w:hAnsi="Times New Roman" w:cs="Times New Roman"/>
            <w:i/>
            <w:iCs/>
            <w:color w:val="000099"/>
            <w:sz w:val="24"/>
            <w:szCs w:val="24"/>
            <w:u w:val="single"/>
            <w:lang w:eastAsia="uk-UA"/>
          </w:rPr>
          <w:t>№ 3421-IV від 09.02.2006</w:t>
        </w:r>
      </w:hyperlink>
      <w:r w:rsidRPr="00E610B5">
        <w:rPr>
          <w:rFonts w:ascii="Times New Roman" w:eastAsia="Times New Roman" w:hAnsi="Times New Roman" w:cs="Times New Roman"/>
          <w:i/>
          <w:iCs/>
          <w:sz w:val="24"/>
          <w:szCs w:val="24"/>
          <w:lang w:eastAsia="uk-UA"/>
        </w:rPr>
        <w:t>}</w:t>
      </w:r>
    </w:p>
    <w:p w14:paraId="0F0D2CA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1" w:name="n27"/>
      <w:bookmarkEnd w:id="31"/>
      <w:r w:rsidRPr="00E610B5">
        <w:rPr>
          <w:rFonts w:ascii="Times New Roman" w:eastAsia="Times New Roman" w:hAnsi="Times New Roman" w:cs="Times New Roman"/>
          <w:sz w:val="24"/>
          <w:szCs w:val="24"/>
          <w:lang w:eastAsia="uk-UA"/>
        </w:rPr>
        <w:t>соціального захисту людей, повного відшкодування шкоди особам, які постраждали внаслідок Чорнобильської катастрофи;</w:t>
      </w:r>
    </w:p>
    <w:p w14:paraId="0777FBC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2" w:name="n28"/>
      <w:bookmarkEnd w:id="32"/>
      <w:r w:rsidRPr="00E610B5">
        <w:rPr>
          <w:rFonts w:ascii="Times New Roman" w:eastAsia="Times New Roman" w:hAnsi="Times New Roman" w:cs="Times New Roman"/>
          <w:sz w:val="24"/>
          <w:szCs w:val="24"/>
          <w:lang w:eastAsia="uk-UA"/>
        </w:rPr>
        <w:t>використання економічних методів поліпшення життя шляхом проведення політики пільгового оподаткування громадян, які постраждали внаслідок Чорнобильської катастрофи, та їх об'єднань;</w:t>
      </w:r>
    </w:p>
    <w:p w14:paraId="21030911"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3" w:name="n29"/>
      <w:bookmarkEnd w:id="33"/>
      <w:r w:rsidRPr="00E610B5">
        <w:rPr>
          <w:rFonts w:ascii="Times New Roman" w:eastAsia="Times New Roman" w:hAnsi="Times New Roman" w:cs="Times New Roman"/>
          <w:sz w:val="24"/>
          <w:szCs w:val="24"/>
          <w:lang w:eastAsia="uk-UA"/>
        </w:rPr>
        <w:t>здійснення заходів щодо професійної переорієнтації та підвищення кваліфікації постраждалого населення;</w:t>
      </w:r>
    </w:p>
    <w:p w14:paraId="0C7F89C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4" w:name="n30"/>
      <w:bookmarkEnd w:id="34"/>
      <w:r w:rsidRPr="00E610B5">
        <w:rPr>
          <w:rFonts w:ascii="Times New Roman" w:eastAsia="Times New Roman" w:hAnsi="Times New Roman" w:cs="Times New Roman"/>
          <w:sz w:val="24"/>
          <w:szCs w:val="24"/>
          <w:lang w:eastAsia="uk-UA"/>
        </w:rPr>
        <w:t>забезпечення координації діяльності державних органів, установ, організацій та об'єднань громадян, що вирішують різні проблеми соціального захисту постраждалого населення, а також співробітництва і проведення консультацій між державними органами і постраждалими (їх представниками), між усіма соціальними групами під час прийняття рішень з соціального захисту на місцевому та державному рівнях;</w:t>
      </w:r>
    </w:p>
    <w:p w14:paraId="13D4438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5" w:name="n31"/>
      <w:bookmarkEnd w:id="35"/>
      <w:r w:rsidRPr="00E610B5">
        <w:rPr>
          <w:rFonts w:ascii="Times New Roman" w:eastAsia="Times New Roman" w:hAnsi="Times New Roman" w:cs="Times New Roman"/>
          <w:sz w:val="24"/>
          <w:szCs w:val="24"/>
          <w:lang w:eastAsia="uk-UA"/>
        </w:rPr>
        <w:t>міжнародного співробітництва в галузях охорони здоров'я, соціального захисту, охорони праці, використання світового досвіду організації роботи з цих питань.</w:t>
      </w:r>
    </w:p>
    <w:p w14:paraId="51301F8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6" w:name="n32"/>
      <w:bookmarkEnd w:id="36"/>
      <w:r w:rsidRPr="00E610B5">
        <w:rPr>
          <w:rFonts w:ascii="Times New Roman" w:eastAsia="Times New Roman" w:hAnsi="Times New Roman" w:cs="Times New Roman"/>
          <w:i/>
          <w:iCs/>
          <w:sz w:val="24"/>
          <w:szCs w:val="24"/>
          <w:lang w:eastAsia="uk-UA"/>
        </w:rPr>
        <w:t>{Стаття 1 в редакції Закону </w:t>
      </w:r>
      <w:hyperlink r:id="rId82"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3E3798A7"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37" w:name="n33"/>
      <w:bookmarkEnd w:id="37"/>
      <w:r w:rsidRPr="00E610B5">
        <w:rPr>
          <w:rFonts w:ascii="Times New Roman" w:eastAsia="Times New Roman" w:hAnsi="Times New Roman" w:cs="Times New Roman"/>
          <w:i/>
          <w:iCs/>
          <w:sz w:val="24"/>
          <w:szCs w:val="24"/>
          <w:lang w:eastAsia="uk-UA"/>
        </w:rPr>
        <w:t>{Статтю 2 виключено на підставі Закону </w:t>
      </w:r>
      <w:hyperlink r:id="rId83" w:anchor="n23" w:tgtFrame="_blank" w:history="1">
        <w:r w:rsidRPr="00E610B5">
          <w:rPr>
            <w:rFonts w:ascii="Times New Roman" w:eastAsia="Times New Roman" w:hAnsi="Times New Roman" w:cs="Times New Roman"/>
            <w:i/>
            <w:iCs/>
            <w:color w:val="000099"/>
            <w:sz w:val="24"/>
            <w:szCs w:val="24"/>
            <w:u w:val="single"/>
            <w:lang w:eastAsia="uk-UA"/>
          </w:rPr>
          <w:t>№ 76-VIII від 28.12.2014</w:t>
        </w:r>
      </w:hyperlink>
      <w:r w:rsidRPr="00E610B5">
        <w:rPr>
          <w:rFonts w:ascii="Times New Roman" w:eastAsia="Times New Roman" w:hAnsi="Times New Roman" w:cs="Times New Roman"/>
          <w:i/>
          <w:iCs/>
          <w:sz w:val="24"/>
          <w:szCs w:val="24"/>
          <w:lang w:eastAsia="uk-UA"/>
        </w:rPr>
        <w:t> - щодо набрання чинності норм зазначеного Закону див. </w:t>
      </w:r>
      <w:hyperlink r:id="rId84" w:anchor="n305" w:tgtFrame="_blank" w:history="1">
        <w:r w:rsidRPr="00E610B5">
          <w:rPr>
            <w:rFonts w:ascii="Times New Roman" w:eastAsia="Times New Roman" w:hAnsi="Times New Roman" w:cs="Times New Roman"/>
            <w:i/>
            <w:iCs/>
            <w:color w:val="000099"/>
            <w:sz w:val="24"/>
            <w:szCs w:val="24"/>
            <w:u w:val="single"/>
            <w:lang w:eastAsia="uk-UA"/>
          </w:rPr>
          <w:t>"Прикінцеві положення"</w:t>
        </w:r>
      </w:hyperlink>
      <w:r w:rsidRPr="00E610B5">
        <w:rPr>
          <w:rFonts w:ascii="Times New Roman" w:eastAsia="Times New Roman" w:hAnsi="Times New Roman" w:cs="Times New Roman"/>
          <w:i/>
          <w:iCs/>
          <w:sz w:val="24"/>
          <w:szCs w:val="24"/>
          <w:lang w:eastAsia="uk-UA"/>
        </w:rPr>
        <w:t>}</w:t>
      </w:r>
    </w:p>
    <w:p w14:paraId="75E8012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8" w:name="n34"/>
      <w:bookmarkEnd w:id="38"/>
      <w:r w:rsidRPr="00E610B5">
        <w:rPr>
          <w:rFonts w:ascii="Times New Roman" w:eastAsia="Times New Roman" w:hAnsi="Times New Roman" w:cs="Times New Roman"/>
          <w:b/>
          <w:bCs/>
          <w:sz w:val="24"/>
          <w:szCs w:val="24"/>
          <w:lang w:eastAsia="uk-UA"/>
        </w:rPr>
        <w:t>Стаття 3.</w:t>
      </w:r>
      <w:r w:rsidRPr="00E610B5">
        <w:rPr>
          <w:rFonts w:ascii="Times New Roman" w:eastAsia="Times New Roman" w:hAnsi="Times New Roman" w:cs="Times New Roman"/>
          <w:sz w:val="24"/>
          <w:szCs w:val="24"/>
          <w:lang w:eastAsia="uk-UA"/>
        </w:rPr>
        <w:t> Умови проживання і трудової діяльності населення без обмежень за радіаційним фактором</w:t>
      </w:r>
    </w:p>
    <w:p w14:paraId="60802D3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9" w:name="n35"/>
      <w:bookmarkEnd w:id="39"/>
      <w:r w:rsidRPr="00E610B5">
        <w:rPr>
          <w:rFonts w:ascii="Times New Roman" w:eastAsia="Times New Roman" w:hAnsi="Times New Roman" w:cs="Times New Roman"/>
          <w:sz w:val="24"/>
          <w:szCs w:val="24"/>
          <w:lang w:eastAsia="uk-UA"/>
        </w:rPr>
        <w:t>Умовою проживання і трудової діяльності населення без обмежень за радіаційним фактором є одержання додаткової за рахунок забруднення території радіоактивними ізотопами дози, яка не перевищує рівня опромінення 1,0 мЗв (0,1 бер) за рік.</w:t>
      </w:r>
    </w:p>
    <w:p w14:paraId="3054B73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0" w:name="n36"/>
      <w:bookmarkEnd w:id="40"/>
      <w:r w:rsidRPr="00E610B5">
        <w:rPr>
          <w:rFonts w:ascii="Times New Roman" w:eastAsia="Times New Roman" w:hAnsi="Times New Roman" w:cs="Times New Roman"/>
          <w:sz w:val="24"/>
          <w:szCs w:val="24"/>
          <w:lang w:eastAsia="uk-UA"/>
        </w:rPr>
        <w:t>В'їзд у зони відчуження і безумовного (обов'язкового) відселення для постійного проживання забороняється. Проживання населення у цих зонах дозволяється лише до завершення відселення. Порядок в'їзду для постійного проживання в зону гарантованого добровільного відселення визначається рішенням Кабінету Міністрів України.</w:t>
      </w:r>
    </w:p>
    <w:p w14:paraId="3D05469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1" w:name="n37"/>
      <w:bookmarkEnd w:id="41"/>
      <w:r w:rsidRPr="00E610B5">
        <w:rPr>
          <w:rFonts w:ascii="Times New Roman" w:eastAsia="Times New Roman" w:hAnsi="Times New Roman" w:cs="Times New Roman"/>
          <w:i/>
          <w:iCs/>
          <w:sz w:val="24"/>
          <w:szCs w:val="24"/>
          <w:lang w:eastAsia="uk-UA"/>
        </w:rPr>
        <w:t>{Частина друга статті 3 із змінами, внесеними згідно із Законом </w:t>
      </w:r>
      <w:hyperlink r:id="rId85" w:anchor="n130" w:tgtFrame="_blank" w:history="1">
        <w:r w:rsidRPr="00E610B5">
          <w:rPr>
            <w:rFonts w:ascii="Times New Roman" w:eastAsia="Times New Roman" w:hAnsi="Times New Roman" w:cs="Times New Roman"/>
            <w:i/>
            <w:iCs/>
            <w:color w:val="000099"/>
            <w:sz w:val="24"/>
            <w:szCs w:val="24"/>
            <w:u w:val="single"/>
            <w:lang w:eastAsia="uk-UA"/>
          </w:rPr>
          <w:t>№ 5459-VI від 16.10.2012</w:t>
        </w:r>
      </w:hyperlink>
      <w:r w:rsidRPr="00E610B5">
        <w:rPr>
          <w:rFonts w:ascii="Times New Roman" w:eastAsia="Times New Roman" w:hAnsi="Times New Roman" w:cs="Times New Roman"/>
          <w:i/>
          <w:iCs/>
          <w:sz w:val="24"/>
          <w:szCs w:val="24"/>
          <w:lang w:eastAsia="uk-UA"/>
        </w:rPr>
        <w:t>}</w:t>
      </w:r>
    </w:p>
    <w:p w14:paraId="0E72F77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2" w:name="n38"/>
      <w:bookmarkEnd w:id="42"/>
      <w:r w:rsidRPr="00E610B5">
        <w:rPr>
          <w:rFonts w:ascii="Times New Roman" w:eastAsia="Times New Roman" w:hAnsi="Times New Roman" w:cs="Times New Roman"/>
          <w:sz w:val="24"/>
          <w:szCs w:val="24"/>
          <w:lang w:eastAsia="uk-UA"/>
        </w:rPr>
        <w:t>Направлення молодих спеціалістів після закінчення закладів професійної (професійно-технічної), фахової передвищої та вищої освіти для роботи в зонах відчуження, безумовного (обов'язкового) і гарантованого добровільного відселення без їх згоди забороняється.</w:t>
      </w:r>
    </w:p>
    <w:p w14:paraId="6B8D32F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3" w:name="n39"/>
      <w:bookmarkEnd w:id="43"/>
      <w:r w:rsidRPr="00E610B5">
        <w:rPr>
          <w:rFonts w:ascii="Times New Roman" w:eastAsia="Times New Roman" w:hAnsi="Times New Roman" w:cs="Times New Roman"/>
          <w:i/>
          <w:iCs/>
          <w:sz w:val="24"/>
          <w:szCs w:val="24"/>
          <w:lang w:eastAsia="uk-UA"/>
        </w:rPr>
        <w:t>{Частина третя статті 3 із змінами, внесеними згідно із Законами </w:t>
      </w:r>
      <w:hyperlink r:id="rId86"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r w:rsidRPr="00E610B5">
        <w:rPr>
          <w:rFonts w:ascii="Times New Roman" w:eastAsia="Times New Roman" w:hAnsi="Times New Roman" w:cs="Times New Roman"/>
          <w:sz w:val="24"/>
          <w:szCs w:val="24"/>
          <w:lang w:eastAsia="uk-UA"/>
        </w:rPr>
        <w:t> </w:t>
      </w:r>
      <w:hyperlink r:id="rId87" w:anchor="n1293" w:tgtFrame="_blank" w:history="1">
        <w:r w:rsidRPr="00E610B5">
          <w:rPr>
            <w:rFonts w:ascii="Times New Roman" w:eastAsia="Times New Roman" w:hAnsi="Times New Roman" w:cs="Times New Roman"/>
            <w:i/>
            <w:iCs/>
            <w:color w:val="000099"/>
            <w:sz w:val="24"/>
            <w:szCs w:val="24"/>
            <w:u w:val="single"/>
            <w:lang w:eastAsia="uk-UA"/>
          </w:rPr>
          <w:t>№ 2745-VIII від 06.06.2019</w:t>
        </w:r>
      </w:hyperlink>
      <w:r w:rsidRPr="00E610B5">
        <w:rPr>
          <w:rFonts w:ascii="Times New Roman" w:eastAsia="Times New Roman" w:hAnsi="Times New Roman" w:cs="Times New Roman"/>
          <w:i/>
          <w:iCs/>
          <w:sz w:val="24"/>
          <w:szCs w:val="24"/>
          <w:lang w:eastAsia="uk-UA"/>
        </w:rPr>
        <w:t>}</w:t>
      </w:r>
    </w:p>
    <w:p w14:paraId="22E88B7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4" w:name="n40"/>
      <w:bookmarkEnd w:id="44"/>
      <w:r w:rsidRPr="00E610B5">
        <w:rPr>
          <w:rFonts w:ascii="Times New Roman" w:eastAsia="Times New Roman" w:hAnsi="Times New Roman" w:cs="Times New Roman"/>
          <w:b/>
          <w:bCs/>
          <w:sz w:val="24"/>
          <w:szCs w:val="24"/>
          <w:lang w:eastAsia="uk-UA"/>
        </w:rPr>
        <w:t>Стаття 4.</w:t>
      </w:r>
      <w:r w:rsidRPr="00E610B5">
        <w:rPr>
          <w:rFonts w:ascii="Times New Roman" w:eastAsia="Times New Roman" w:hAnsi="Times New Roman" w:cs="Times New Roman"/>
          <w:sz w:val="24"/>
          <w:szCs w:val="24"/>
          <w:lang w:eastAsia="uk-UA"/>
        </w:rPr>
        <w:t> Підстави для відселення та право на самостійне переселення громадян з територій, які зазнали радіоактивного забруднення</w:t>
      </w:r>
    </w:p>
    <w:p w14:paraId="4E3C13F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5" w:name="n41"/>
      <w:bookmarkEnd w:id="45"/>
      <w:r w:rsidRPr="00E610B5">
        <w:rPr>
          <w:rFonts w:ascii="Times New Roman" w:eastAsia="Times New Roman" w:hAnsi="Times New Roman" w:cs="Times New Roman"/>
          <w:sz w:val="24"/>
          <w:szCs w:val="24"/>
          <w:lang w:eastAsia="uk-UA"/>
        </w:rPr>
        <w:t>Підставами для відселення громадян з територій, які зазнали радіоактивного забруднення, є положення Концепції проживання населення на територіях України з підвищеними рівнями радіоактивного забруднення внаслідок Чорнобильської катастрофи. Етапи відселення визначаються Концепцією.</w:t>
      </w:r>
    </w:p>
    <w:p w14:paraId="71D62D7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6" w:name="n42"/>
      <w:bookmarkEnd w:id="46"/>
      <w:r w:rsidRPr="00E610B5">
        <w:rPr>
          <w:rFonts w:ascii="Times New Roman" w:eastAsia="Times New Roman" w:hAnsi="Times New Roman" w:cs="Times New Roman"/>
          <w:sz w:val="24"/>
          <w:szCs w:val="24"/>
          <w:lang w:eastAsia="uk-UA"/>
        </w:rPr>
        <w:t>Населення, яке проживає у зоні безумовного (обов'язкового) відселення, підлягає обов'язковому відселенню.</w:t>
      </w:r>
    </w:p>
    <w:p w14:paraId="409A0B9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7" w:name="n43"/>
      <w:bookmarkEnd w:id="47"/>
      <w:r w:rsidRPr="00E610B5">
        <w:rPr>
          <w:rFonts w:ascii="Times New Roman" w:eastAsia="Times New Roman" w:hAnsi="Times New Roman" w:cs="Times New Roman"/>
          <w:sz w:val="24"/>
          <w:szCs w:val="24"/>
          <w:lang w:eastAsia="uk-UA"/>
        </w:rPr>
        <w:t>Кожен громадянин, який проживає у зоні гарантованого добровільного відселення, має право на підставі наданої йому об'єктивної інформації про радіаційну обстановку, дози опромінення і можливі їх наслідки для здоров'я самостійно приймати рішення про дальше проживання на цій території чи відселення.</w:t>
      </w:r>
    </w:p>
    <w:p w14:paraId="70BA601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8" w:name="n44"/>
      <w:bookmarkEnd w:id="48"/>
      <w:r w:rsidRPr="00E610B5">
        <w:rPr>
          <w:rFonts w:ascii="Times New Roman" w:eastAsia="Times New Roman" w:hAnsi="Times New Roman" w:cs="Times New Roman"/>
          <w:sz w:val="24"/>
          <w:szCs w:val="24"/>
          <w:lang w:eastAsia="uk-UA"/>
        </w:rPr>
        <w:t>Громадянам, які прийняли рішення про виїзд із зони гарантованого добровільного відселення, створюються умови для відселення.</w:t>
      </w:r>
    </w:p>
    <w:p w14:paraId="39061958"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9" w:name="n45"/>
      <w:bookmarkEnd w:id="49"/>
      <w:r w:rsidRPr="00E610B5">
        <w:rPr>
          <w:rFonts w:ascii="Times New Roman" w:eastAsia="Times New Roman" w:hAnsi="Times New Roman" w:cs="Times New Roman"/>
          <w:sz w:val="24"/>
          <w:szCs w:val="24"/>
          <w:lang w:eastAsia="uk-UA"/>
        </w:rPr>
        <w:t>Право на самостійне переселення (до створення умов для відселення) мають громадяни, які проживають у зонах безумовного (обов'язкового) та гарантованого добровільного відселення, а також сім'ї, які проживають у зоні посиленого радіоекологічного контролю, у складі яких є вагітні жінки або діти до 18 років, за умови, що вони за медичними показниками, які визначаються центральним органом виконавчої влади, що забезпечує формування державної політики у сфері охорони здоров'я, проживати в цій зоні не можуть, або у разі перевищення індивідуальної ефективної еквівалентної дози опромінення людини понад 70 мЗв (7 бер) за життя.</w:t>
      </w:r>
    </w:p>
    <w:p w14:paraId="3A07128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0" w:name="n46"/>
      <w:bookmarkEnd w:id="50"/>
      <w:r w:rsidRPr="00E610B5">
        <w:rPr>
          <w:rFonts w:ascii="Times New Roman" w:eastAsia="Times New Roman" w:hAnsi="Times New Roman" w:cs="Times New Roman"/>
          <w:i/>
          <w:iCs/>
          <w:sz w:val="24"/>
          <w:szCs w:val="24"/>
          <w:lang w:eastAsia="uk-UA"/>
        </w:rPr>
        <w:t>{Частина п'ята статті 4 в редакції Закону </w:t>
      </w:r>
      <w:hyperlink r:id="rId88"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w:t>
      </w:r>
    </w:p>
    <w:p w14:paraId="3C5E521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1" w:name="n47"/>
      <w:bookmarkEnd w:id="51"/>
      <w:r w:rsidRPr="00E610B5">
        <w:rPr>
          <w:rFonts w:ascii="Times New Roman" w:eastAsia="Times New Roman" w:hAnsi="Times New Roman" w:cs="Times New Roman"/>
          <w:sz w:val="24"/>
          <w:szCs w:val="24"/>
          <w:lang w:eastAsia="uk-UA"/>
        </w:rPr>
        <w:t>Громадяни, які відселяються або самостійно переселяються, користуються компенсаціями, передбаченими цим Законом.</w:t>
      </w:r>
    </w:p>
    <w:p w14:paraId="097FBA5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2" w:name="n48"/>
      <w:bookmarkEnd w:id="52"/>
      <w:r w:rsidRPr="00E610B5">
        <w:rPr>
          <w:rFonts w:ascii="Times New Roman" w:eastAsia="Times New Roman" w:hAnsi="Times New Roman" w:cs="Times New Roman"/>
          <w:sz w:val="24"/>
          <w:szCs w:val="24"/>
          <w:lang w:eastAsia="uk-UA"/>
        </w:rPr>
        <w:t>Відселення та самостійне переселення дозволяється лише у місцевості, які не віднесені до категорій зон радіоактивно забруднених територій (</w:t>
      </w:r>
      <w:hyperlink r:id="rId89" w:anchor="n33" w:history="1">
        <w:r w:rsidRPr="00E610B5">
          <w:rPr>
            <w:rFonts w:ascii="Times New Roman" w:eastAsia="Times New Roman" w:hAnsi="Times New Roman" w:cs="Times New Roman"/>
            <w:color w:val="006600"/>
            <w:sz w:val="24"/>
            <w:szCs w:val="24"/>
            <w:u w:val="single"/>
            <w:lang w:eastAsia="uk-UA"/>
          </w:rPr>
          <w:t>стаття 2</w:t>
        </w:r>
      </w:hyperlink>
      <w:r w:rsidRPr="00E610B5">
        <w:rPr>
          <w:rFonts w:ascii="Times New Roman" w:eastAsia="Times New Roman" w:hAnsi="Times New Roman" w:cs="Times New Roman"/>
          <w:sz w:val="24"/>
          <w:szCs w:val="24"/>
          <w:lang w:eastAsia="uk-UA"/>
        </w:rPr>
        <w:t>), за винятком переселення до близьких родичів.</w:t>
      </w:r>
    </w:p>
    <w:bookmarkStart w:id="53" w:name="n49"/>
    <w:bookmarkEnd w:id="53"/>
    <w:p w14:paraId="041C2C6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r w:rsidRPr="00E610B5">
        <w:rPr>
          <w:rFonts w:ascii="Times New Roman" w:eastAsia="Times New Roman" w:hAnsi="Times New Roman" w:cs="Times New Roman"/>
          <w:sz w:val="24"/>
          <w:szCs w:val="24"/>
          <w:lang w:eastAsia="uk-UA"/>
        </w:rPr>
        <w:fldChar w:fldCharType="begin"/>
      </w:r>
      <w:r w:rsidRPr="00E610B5">
        <w:rPr>
          <w:rFonts w:ascii="Times New Roman" w:eastAsia="Times New Roman" w:hAnsi="Times New Roman" w:cs="Times New Roman"/>
          <w:sz w:val="24"/>
          <w:szCs w:val="24"/>
          <w:lang w:eastAsia="uk-UA"/>
        </w:rPr>
        <w:instrText xml:space="preserve"> HYPERLINK "https://zakon.rada.gov.ua/laws/show/706-92-%D0%BF" \t "_blank" </w:instrText>
      </w:r>
      <w:r w:rsidRPr="00E610B5">
        <w:rPr>
          <w:rFonts w:ascii="Times New Roman" w:eastAsia="Times New Roman" w:hAnsi="Times New Roman" w:cs="Times New Roman"/>
          <w:sz w:val="24"/>
          <w:szCs w:val="24"/>
          <w:lang w:eastAsia="uk-UA"/>
        </w:rPr>
        <w:fldChar w:fldCharType="separate"/>
      </w:r>
      <w:r w:rsidRPr="00E610B5">
        <w:rPr>
          <w:rFonts w:ascii="Times New Roman" w:eastAsia="Times New Roman" w:hAnsi="Times New Roman" w:cs="Times New Roman"/>
          <w:color w:val="000099"/>
          <w:sz w:val="24"/>
          <w:szCs w:val="24"/>
          <w:u w:val="single"/>
          <w:lang w:eastAsia="uk-UA"/>
        </w:rPr>
        <w:t>Порядок відселення та самостійного переселення</w:t>
      </w:r>
      <w:r w:rsidRPr="00E610B5">
        <w:rPr>
          <w:rFonts w:ascii="Times New Roman" w:eastAsia="Times New Roman" w:hAnsi="Times New Roman" w:cs="Times New Roman"/>
          <w:sz w:val="24"/>
          <w:szCs w:val="24"/>
          <w:lang w:eastAsia="uk-UA"/>
        </w:rPr>
        <w:fldChar w:fldCharType="end"/>
      </w:r>
      <w:r w:rsidRPr="00E610B5">
        <w:rPr>
          <w:rFonts w:ascii="Times New Roman" w:eastAsia="Times New Roman" w:hAnsi="Times New Roman" w:cs="Times New Roman"/>
          <w:sz w:val="24"/>
          <w:szCs w:val="24"/>
          <w:lang w:eastAsia="uk-UA"/>
        </w:rPr>
        <w:t> визначається Кабінетом Міністрів України.</w:t>
      </w:r>
    </w:p>
    <w:p w14:paraId="47DFC62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4" w:name="n50"/>
      <w:bookmarkEnd w:id="54"/>
      <w:r w:rsidRPr="00E610B5">
        <w:rPr>
          <w:rFonts w:ascii="Times New Roman" w:eastAsia="Times New Roman" w:hAnsi="Times New Roman" w:cs="Times New Roman"/>
          <w:b/>
          <w:bCs/>
          <w:sz w:val="24"/>
          <w:szCs w:val="24"/>
          <w:lang w:eastAsia="uk-UA"/>
        </w:rPr>
        <w:t>Стаття 5.</w:t>
      </w:r>
      <w:r w:rsidRPr="00E610B5">
        <w:rPr>
          <w:rFonts w:ascii="Times New Roman" w:eastAsia="Times New Roman" w:hAnsi="Times New Roman" w:cs="Times New Roman"/>
          <w:sz w:val="24"/>
          <w:szCs w:val="24"/>
          <w:lang w:eastAsia="uk-UA"/>
        </w:rPr>
        <w:t> Умови реевакуації населення</w:t>
      </w:r>
    </w:p>
    <w:p w14:paraId="6EC2A1F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5" w:name="n51"/>
      <w:bookmarkEnd w:id="55"/>
      <w:r w:rsidRPr="00E610B5">
        <w:rPr>
          <w:rFonts w:ascii="Times New Roman" w:eastAsia="Times New Roman" w:hAnsi="Times New Roman" w:cs="Times New Roman"/>
          <w:sz w:val="24"/>
          <w:szCs w:val="24"/>
          <w:lang w:eastAsia="uk-UA"/>
        </w:rPr>
        <w:t>Реевакуація населення провадиться виключно у добровільному порядку після зниження радіоактивного забруднення території до рівня, який передбачає безпечні умови проживання без обмежень відповідно до </w:t>
      </w:r>
      <w:hyperlink r:id="rId90" w:anchor="n35" w:history="1">
        <w:r w:rsidRPr="00E610B5">
          <w:rPr>
            <w:rFonts w:ascii="Times New Roman" w:eastAsia="Times New Roman" w:hAnsi="Times New Roman" w:cs="Times New Roman"/>
            <w:color w:val="006600"/>
            <w:sz w:val="24"/>
            <w:szCs w:val="24"/>
            <w:u w:val="single"/>
            <w:lang w:eastAsia="uk-UA"/>
          </w:rPr>
          <w:t>частини першої</w:t>
        </w:r>
      </w:hyperlink>
      <w:r w:rsidRPr="00E610B5">
        <w:rPr>
          <w:rFonts w:ascii="Times New Roman" w:eastAsia="Times New Roman" w:hAnsi="Times New Roman" w:cs="Times New Roman"/>
          <w:sz w:val="24"/>
          <w:szCs w:val="24"/>
          <w:lang w:eastAsia="uk-UA"/>
        </w:rPr>
        <w:t> статті 3 цього Закону. Рішення про реевакуацію населення приймається Кабінетом Міністрів України.</w:t>
      </w:r>
    </w:p>
    <w:p w14:paraId="3BCD2121"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6" w:name="n52"/>
      <w:bookmarkEnd w:id="56"/>
      <w:r w:rsidRPr="00E610B5">
        <w:rPr>
          <w:rFonts w:ascii="Times New Roman" w:eastAsia="Times New Roman" w:hAnsi="Times New Roman" w:cs="Times New Roman"/>
          <w:i/>
          <w:iCs/>
          <w:sz w:val="24"/>
          <w:szCs w:val="24"/>
          <w:lang w:eastAsia="uk-UA"/>
        </w:rPr>
        <w:t>{Стаття 5 із змінами, внесеними згідно із Законом </w:t>
      </w:r>
      <w:hyperlink r:id="rId91" w:anchor="n131" w:tgtFrame="_blank" w:history="1">
        <w:r w:rsidRPr="00E610B5">
          <w:rPr>
            <w:rFonts w:ascii="Times New Roman" w:eastAsia="Times New Roman" w:hAnsi="Times New Roman" w:cs="Times New Roman"/>
            <w:i/>
            <w:iCs/>
            <w:color w:val="000099"/>
            <w:sz w:val="24"/>
            <w:szCs w:val="24"/>
            <w:u w:val="single"/>
            <w:lang w:eastAsia="uk-UA"/>
          </w:rPr>
          <w:t>№ 5459-VI від 16.10.2012</w:t>
        </w:r>
      </w:hyperlink>
      <w:r w:rsidRPr="00E610B5">
        <w:rPr>
          <w:rFonts w:ascii="Times New Roman" w:eastAsia="Times New Roman" w:hAnsi="Times New Roman" w:cs="Times New Roman"/>
          <w:i/>
          <w:iCs/>
          <w:sz w:val="24"/>
          <w:szCs w:val="24"/>
          <w:lang w:eastAsia="uk-UA"/>
        </w:rPr>
        <w:t>}</w:t>
      </w:r>
    </w:p>
    <w:p w14:paraId="477CCE1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7" w:name="n53"/>
      <w:bookmarkEnd w:id="57"/>
      <w:r w:rsidRPr="00E610B5">
        <w:rPr>
          <w:rFonts w:ascii="Times New Roman" w:eastAsia="Times New Roman" w:hAnsi="Times New Roman" w:cs="Times New Roman"/>
          <w:b/>
          <w:bCs/>
          <w:sz w:val="24"/>
          <w:szCs w:val="24"/>
          <w:lang w:eastAsia="uk-UA"/>
        </w:rPr>
        <w:t>Стаття 6.</w:t>
      </w:r>
      <w:r w:rsidRPr="00E610B5">
        <w:rPr>
          <w:rFonts w:ascii="Times New Roman" w:eastAsia="Times New Roman" w:hAnsi="Times New Roman" w:cs="Times New Roman"/>
          <w:sz w:val="24"/>
          <w:szCs w:val="24"/>
          <w:lang w:eastAsia="uk-UA"/>
        </w:rPr>
        <w:t> Якість продуктів харчування та сільськогосподарської продукції</w:t>
      </w:r>
    </w:p>
    <w:p w14:paraId="19FA75A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8" w:name="n54"/>
      <w:bookmarkEnd w:id="58"/>
      <w:r w:rsidRPr="00E610B5">
        <w:rPr>
          <w:rFonts w:ascii="Times New Roman" w:eastAsia="Times New Roman" w:hAnsi="Times New Roman" w:cs="Times New Roman"/>
          <w:sz w:val="24"/>
          <w:szCs w:val="24"/>
          <w:lang w:eastAsia="uk-UA"/>
        </w:rPr>
        <w:t>Продукти харчування та сільськогосподарська продукція, в яких вміст радіонуклідів не перевищує затверджених допустимих рівнів, вважаються придатними для реалізації та споживання.</w:t>
      </w:r>
    </w:p>
    <w:p w14:paraId="387FB3A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9" w:name="n55"/>
      <w:bookmarkEnd w:id="59"/>
      <w:r w:rsidRPr="00E610B5">
        <w:rPr>
          <w:rFonts w:ascii="Times New Roman" w:eastAsia="Times New Roman" w:hAnsi="Times New Roman" w:cs="Times New Roman"/>
          <w:sz w:val="24"/>
          <w:szCs w:val="24"/>
          <w:lang w:eastAsia="uk-UA"/>
        </w:rPr>
        <w:t>Допустимі рівні вмісту радіонуклідів у продуктах харчування та сільськогосподарській продукції затверджуються центральним органом виконавчої влади, що забезпечує формування державної політики у сфері охорони здоров'я.</w:t>
      </w:r>
    </w:p>
    <w:p w14:paraId="161CB5F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0" w:name="n56"/>
      <w:bookmarkEnd w:id="60"/>
      <w:r w:rsidRPr="00E610B5">
        <w:rPr>
          <w:rFonts w:ascii="Times New Roman" w:eastAsia="Times New Roman" w:hAnsi="Times New Roman" w:cs="Times New Roman"/>
          <w:i/>
          <w:iCs/>
          <w:sz w:val="24"/>
          <w:szCs w:val="24"/>
          <w:lang w:eastAsia="uk-UA"/>
        </w:rPr>
        <w:t>{Частина друга статті 6 із змінами, внесеними згідно із Законом </w:t>
      </w:r>
      <w:hyperlink r:id="rId92" w:anchor="n132" w:tgtFrame="_blank" w:history="1">
        <w:r w:rsidRPr="00E610B5">
          <w:rPr>
            <w:rFonts w:ascii="Times New Roman" w:eastAsia="Times New Roman" w:hAnsi="Times New Roman" w:cs="Times New Roman"/>
            <w:i/>
            <w:iCs/>
            <w:color w:val="000099"/>
            <w:sz w:val="24"/>
            <w:szCs w:val="24"/>
            <w:u w:val="single"/>
            <w:lang w:eastAsia="uk-UA"/>
          </w:rPr>
          <w:t>№ 5459-VI від 16.10.2012</w:t>
        </w:r>
      </w:hyperlink>
      <w:r w:rsidRPr="00E610B5">
        <w:rPr>
          <w:rFonts w:ascii="Times New Roman" w:eastAsia="Times New Roman" w:hAnsi="Times New Roman" w:cs="Times New Roman"/>
          <w:i/>
          <w:iCs/>
          <w:sz w:val="24"/>
          <w:szCs w:val="24"/>
          <w:lang w:eastAsia="uk-UA"/>
        </w:rPr>
        <w:t>}</w:t>
      </w:r>
    </w:p>
    <w:p w14:paraId="667C739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1" w:name="n57"/>
      <w:bookmarkEnd w:id="61"/>
      <w:r w:rsidRPr="00E610B5">
        <w:rPr>
          <w:rFonts w:ascii="Times New Roman" w:eastAsia="Times New Roman" w:hAnsi="Times New Roman" w:cs="Times New Roman"/>
          <w:sz w:val="24"/>
          <w:szCs w:val="24"/>
          <w:lang w:eastAsia="uk-UA"/>
        </w:rPr>
        <w:t>Продукція, вироблена в зонах радіоактивного забруднення, повинна мати сертифікат відповідності затвердженим допустимим рівням вмісту радіонуклідів, в якому зазначаються відомості про місце виробництва продукції, вміст радіонуклідів, відповідального виробника цієї продукції і контролера, який перевірив її на вміст радіонуклідів.</w:t>
      </w:r>
    </w:p>
    <w:p w14:paraId="4F6BDCB8"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2" w:name="n58"/>
      <w:bookmarkEnd w:id="62"/>
      <w:r w:rsidRPr="00E610B5">
        <w:rPr>
          <w:rFonts w:ascii="Times New Roman" w:eastAsia="Times New Roman" w:hAnsi="Times New Roman" w:cs="Times New Roman"/>
          <w:i/>
          <w:iCs/>
          <w:sz w:val="24"/>
          <w:szCs w:val="24"/>
          <w:lang w:eastAsia="uk-UA"/>
        </w:rPr>
        <w:t>{Стаття 6 в редакції Закону </w:t>
      </w:r>
      <w:hyperlink r:id="rId93"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77FF6FC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3" w:name="n59"/>
      <w:bookmarkEnd w:id="63"/>
      <w:r w:rsidRPr="00E610B5">
        <w:rPr>
          <w:rFonts w:ascii="Times New Roman" w:eastAsia="Times New Roman" w:hAnsi="Times New Roman" w:cs="Times New Roman"/>
          <w:b/>
          <w:bCs/>
          <w:sz w:val="24"/>
          <w:szCs w:val="24"/>
          <w:lang w:eastAsia="uk-UA"/>
        </w:rPr>
        <w:t>Стаття 7.</w:t>
      </w:r>
      <w:r w:rsidRPr="00E610B5">
        <w:rPr>
          <w:rFonts w:ascii="Times New Roman" w:eastAsia="Times New Roman" w:hAnsi="Times New Roman" w:cs="Times New Roman"/>
          <w:sz w:val="24"/>
          <w:szCs w:val="24"/>
          <w:lang w:eastAsia="uk-UA"/>
        </w:rPr>
        <w:t> Заборона виробництва та реалізації радіоактивно забрудненої продукції і умови її використання та переробки</w:t>
      </w:r>
    </w:p>
    <w:p w14:paraId="1D6F5B6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4" w:name="n60"/>
      <w:bookmarkEnd w:id="64"/>
      <w:r w:rsidRPr="00E610B5">
        <w:rPr>
          <w:rFonts w:ascii="Times New Roman" w:eastAsia="Times New Roman" w:hAnsi="Times New Roman" w:cs="Times New Roman"/>
          <w:sz w:val="24"/>
          <w:szCs w:val="24"/>
          <w:lang w:eastAsia="uk-UA"/>
        </w:rPr>
        <w:t>Виробництво та реалізація продукції, радіоактивна забрудненість якої перевищує допустимі рівні вмісту радіонуклідів, за винятком продукції науково-виробничого та дослідного характеру, забороняються.</w:t>
      </w:r>
    </w:p>
    <w:p w14:paraId="5412C7C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5" w:name="n61"/>
      <w:bookmarkEnd w:id="65"/>
      <w:r w:rsidRPr="00E610B5">
        <w:rPr>
          <w:rFonts w:ascii="Times New Roman" w:eastAsia="Times New Roman" w:hAnsi="Times New Roman" w:cs="Times New Roman"/>
          <w:sz w:val="24"/>
          <w:szCs w:val="24"/>
          <w:lang w:eastAsia="uk-UA"/>
        </w:rPr>
        <w:t>У разі неможливості використання та переробки продукції, забрудненої радіонуклідами понад затверджені допустимі рівні, вона підлягає вилученню та знищенню у порядку, встановленому Кабінетом Міністрів України, з відшкодуванням пов'язаних із цим витрат виробниками забрудненої продукції.</w:t>
      </w:r>
    </w:p>
    <w:p w14:paraId="6F85ED3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6" w:name="n62"/>
      <w:bookmarkEnd w:id="66"/>
      <w:r w:rsidRPr="00E610B5">
        <w:rPr>
          <w:rFonts w:ascii="Times New Roman" w:eastAsia="Times New Roman" w:hAnsi="Times New Roman" w:cs="Times New Roman"/>
          <w:i/>
          <w:iCs/>
          <w:sz w:val="24"/>
          <w:szCs w:val="24"/>
          <w:lang w:eastAsia="uk-UA"/>
        </w:rPr>
        <w:t>{Стаття 7 в редакції Закону </w:t>
      </w:r>
      <w:hyperlink r:id="rId94"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7FEA0FF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7" w:name="n63"/>
      <w:bookmarkEnd w:id="67"/>
      <w:r w:rsidRPr="00E610B5">
        <w:rPr>
          <w:rFonts w:ascii="Times New Roman" w:eastAsia="Times New Roman" w:hAnsi="Times New Roman" w:cs="Times New Roman"/>
          <w:b/>
          <w:bCs/>
          <w:sz w:val="24"/>
          <w:szCs w:val="24"/>
          <w:lang w:eastAsia="uk-UA"/>
        </w:rPr>
        <w:t>Стаття 8.</w:t>
      </w:r>
      <w:r w:rsidRPr="00E610B5">
        <w:rPr>
          <w:rFonts w:ascii="Times New Roman" w:eastAsia="Times New Roman" w:hAnsi="Times New Roman" w:cs="Times New Roman"/>
          <w:sz w:val="24"/>
          <w:szCs w:val="24"/>
          <w:lang w:eastAsia="uk-UA"/>
        </w:rPr>
        <w:t> Інформація про рівні радіоактивного забруднення</w:t>
      </w:r>
    </w:p>
    <w:p w14:paraId="5174B2A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8" w:name="n64"/>
      <w:bookmarkEnd w:id="68"/>
      <w:r w:rsidRPr="00E610B5">
        <w:rPr>
          <w:rFonts w:ascii="Times New Roman" w:eastAsia="Times New Roman" w:hAnsi="Times New Roman" w:cs="Times New Roman"/>
          <w:sz w:val="24"/>
          <w:szCs w:val="24"/>
          <w:lang w:eastAsia="uk-UA"/>
        </w:rPr>
        <w:t>Кабінет Міністрів України забезпечує громадянам України надання повної, своєчасної та достовірної інформації про рівні забруднення радіоактивними речовинами місцевостей, на яких вони проживають або працюють, про ступінь забрудненості радіонуклідами продуктів харчування та майна, про усі вимоги та умови додержання режиму радіаційної безпеки.</w:t>
      </w:r>
    </w:p>
    <w:p w14:paraId="04F79F9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9" w:name="n65"/>
      <w:bookmarkEnd w:id="69"/>
      <w:r w:rsidRPr="00E610B5">
        <w:rPr>
          <w:rFonts w:ascii="Times New Roman" w:eastAsia="Times New Roman" w:hAnsi="Times New Roman" w:cs="Times New Roman"/>
          <w:sz w:val="24"/>
          <w:szCs w:val="24"/>
          <w:lang w:eastAsia="uk-UA"/>
        </w:rPr>
        <w:t>Органи громадського контролю можуть перевіряти достовірність зазначеної інформації.</w:t>
      </w:r>
    </w:p>
    <w:p w14:paraId="2AB250A7" w14:textId="77777777" w:rsidR="00E610B5" w:rsidRPr="00E610B5" w:rsidRDefault="00E610B5" w:rsidP="00E610B5">
      <w:pPr>
        <w:spacing w:before="150" w:after="150" w:line="240" w:lineRule="auto"/>
        <w:ind w:left="450" w:right="450"/>
        <w:jc w:val="center"/>
        <w:rPr>
          <w:rFonts w:ascii="Times New Roman" w:eastAsia="Times New Roman" w:hAnsi="Times New Roman" w:cs="Times New Roman"/>
          <w:sz w:val="24"/>
          <w:szCs w:val="24"/>
          <w:lang w:eastAsia="uk-UA"/>
        </w:rPr>
      </w:pPr>
      <w:bookmarkStart w:id="70" w:name="n66"/>
      <w:bookmarkEnd w:id="70"/>
      <w:r w:rsidRPr="00E610B5">
        <w:rPr>
          <w:rFonts w:ascii="Times New Roman" w:eastAsia="Times New Roman" w:hAnsi="Times New Roman" w:cs="Times New Roman"/>
          <w:b/>
          <w:bCs/>
          <w:sz w:val="28"/>
          <w:szCs w:val="28"/>
          <w:lang w:eastAsia="uk-UA"/>
        </w:rPr>
        <w:t>Розділ II</w:t>
      </w:r>
      <w:r w:rsidRPr="00E610B5">
        <w:rPr>
          <w:rFonts w:ascii="Times New Roman" w:eastAsia="Times New Roman" w:hAnsi="Times New Roman" w:cs="Times New Roman"/>
          <w:sz w:val="24"/>
          <w:szCs w:val="24"/>
          <w:lang w:eastAsia="uk-UA"/>
        </w:rPr>
        <w:br/>
      </w:r>
      <w:r w:rsidRPr="00E610B5">
        <w:rPr>
          <w:rFonts w:ascii="Times New Roman" w:eastAsia="Times New Roman" w:hAnsi="Times New Roman" w:cs="Times New Roman"/>
          <w:b/>
          <w:bCs/>
          <w:sz w:val="28"/>
          <w:szCs w:val="28"/>
          <w:lang w:eastAsia="uk-UA"/>
        </w:rPr>
        <w:t>СТАТУС ОСІБ, ЯКІ ПОСТРАЖДАЛИ ВНАСЛІДОК ЧОРНОБИЛЬСЬКОЇ КАТАСТРОФИ, ІНШИХ ЯДЕРНИХ АВАРІЙ ТА ВИПРОБУВАНЬ, ВІЙСЬКОВИХ НАВЧАНЬ ІЗ ЗАСТОСУВАННЯМ ЯДЕРНОЇ ЗБРОЇ</w:t>
      </w:r>
    </w:p>
    <w:p w14:paraId="15CCE69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71" w:name="n635"/>
      <w:bookmarkEnd w:id="71"/>
      <w:r w:rsidRPr="00E610B5">
        <w:rPr>
          <w:rFonts w:ascii="Times New Roman" w:eastAsia="Times New Roman" w:hAnsi="Times New Roman" w:cs="Times New Roman"/>
          <w:i/>
          <w:iCs/>
          <w:sz w:val="24"/>
          <w:szCs w:val="24"/>
          <w:lang w:eastAsia="uk-UA"/>
        </w:rPr>
        <w:t>{Назва розділу II із змінами, внесеними згідно із Законом </w:t>
      </w:r>
      <w:hyperlink r:id="rId95" w:anchor="n8" w:tgtFrame="_blank" w:history="1">
        <w:r w:rsidRPr="00E610B5">
          <w:rPr>
            <w:rFonts w:ascii="Times New Roman" w:eastAsia="Times New Roman" w:hAnsi="Times New Roman" w:cs="Times New Roman"/>
            <w:i/>
            <w:iCs/>
            <w:color w:val="000099"/>
            <w:sz w:val="24"/>
            <w:szCs w:val="24"/>
            <w:u w:val="single"/>
            <w:lang w:eastAsia="uk-UA"/>
          </w:rPr>
          <w:t>№ 1339-VIII від 21.04.2016</w:t>
        </w:r>
      </w:hyperlink>
      <w:r w:rsidRPr="00E610B5">
        <w:rPr>
          <w:rFonts w:ascii="Times New Roman" w:eastAsia="Times New Roman" w:hAnsi="Times New Roman" w:cs="Times New Roman"/>
          <w:i/>
          <w:iCs/>
          <w:sz w:val="24"/>
          <w:szCs w:val="24"/>
          <w:lang w:eastAsia="uk-UA"/>
        </w:rPr>
        <w:t>}</w:t>
      </w:r>
    </w:p>
    <w:p w14:paraId="70B80DF7"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72" w:name="n67"/>
      <w:bookmarkEnd w:id="72"/>
      <w:r w:rsidRPr="00E610B5">
        <w:rPr>
          <w:rFonts w:ascii="Times New Roman" w:eastAsia="Times New Roman" w:hAnsi="Times New Roman" w:cs="Times New Roman"/>
          <w:b/>
          <w:bCs/>
          <w:sz w:val="24"/>
          <w:szCs w:val="24"/>
          <w:lang w:eastAsia="uk-UA"/>
        </w:rPr>
        <w:t>Стаття 9.</w:t>
      </w:r>
      <w:r w:rsidRPr="00E610B5">
        <w:rPr>
          <w:rFonts w:ascii="Times New Roman" w:eastAsia="Times New Roman" w:hAnsi="Times New Roman" w:cs="Times New Roman"/>
          <w:sz w:val="24"/>
          <w:szCs w:val="24"/>
          <w:lang w:eastAsia="uk-UA"/>
        </w:rPr>
        <w:t> Визначення осіб, які постраждали внаслідок Чорнобильської катастрофи, інших ядерних аварій та випробувань, військових навчань із застосуванням ядерної зброї</w:t>
      </w:r>
    </w:p>
    <w:p w14:paraId="5FFCC36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73" w:name="n636"/>
      <w:bookmarkEnd w:id="73"/>
      <w:r w:rsidRPr="00E610B5">
        <w:rPr>
          <w:rFonts w:ascii="Times New Roman" w:eastAsia="Times New Roman" w:hAnsi="Times New Roman" w:cs="Times New Roman"/>
          <w:i/>
          <w:iCs/>
          <w:sz w:val="24"/>
          <w:szCs w:val="24"/>
          <w:lang w:eastAsia="uk-UA"/>
        </w:rPr>
        <w:t>{Назва статті 9 із змінами, внесеними згідно із Законом </w:t>
      </w:r>
      <w:hyperlink r:id="rId96" w:anchor="n10" w:tgtFrame="_blank" w:history="1">
        <w:r w:rsidRPr="00E610B5">
          <w:rPr>
            <w:rFonts w:ascii="Times New Roman" w:eastAsia="Times New Roman" w:hAnsi="Times New Roman" w:cs="Times New Roman"/>
            <w:i/>
            <w:iCs/>
            <w:color w:val="000099"/>
            <w:sz w:val="24"/>
            <w:szCs w:val="24"/>
            <w:u w:val="single"/>
            <w:lang w:eastAsia="uk-UA"/>
          </w:rPr>
          <w:t>№ 1339-VIII від 21.04.2016</w:t>
        </w:r>
      </w:hyperlink>
      <w:r w:rsidRPr="00E610B5">
        <w:rPr>
          <w:rFonts w:ascii="Times New Roman" w:eastAsia="Times New Roman" w:hAnsi="Times New Roman" w:cs="Times New Roman"/>
          <w:i/>
          <w:iCs/>
          <w:sz w:val="24"/>
          <w:szCs w:val="24"/>
          <w:lang w:eastAsia="uk-UA"/>
        </w:rPr>
        <w:t>}</w:t>
      </w:r>
    </w:p>
    <w:p w14:paraId="7EE0237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74" w:name="n68"/>
      <w:bookmarkEnd w:id="74"/>
      <w:r w:rsidRPr="00E610B5">
        <w:rPr>
          <w:rFonts w:ascii="Times New Roman" w:eastAsia="Times New Roman" w:hAnsi="Times New Roman" w:cs="Times New Roman"/>
          <w:sz w:val="24"/>
          <w:szCs w:val="24"/>
          <w:lang w:eastAsia="uk-UA"/>
        </w:rPr>
        <w:t>Особами, які постраждали внаслідок Чорнобильської катастрофи, інших ядерних аварій та випробувань, військових навчань із застосуванням ядерної зброї, є:</w:t>
      </w:r>
    </w:p>
    <w:p w14:paraId="77BCC9F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75" w:name="n637"/>
      <w:bookmarkEnd w:id="75"/>
      <w:r w:rsidRPr="00E610B5">
        <w:rPr>
          <w:rFonts w:ascii="Times New Roman" w:eastAsia="Times New Roman" w:hAnsi="Times New Roman" w:cs="Times New Roman"/>
          <w:i/>
          <w:iCs/>
          <w:sz w:val="24"/>
          <w:szCs w:val="24"/>
          <w:lang w:eastAsia="uk-UA"/>
        </w:rPr>
        <w:t>{Абзац перший статті 9 із змінами, внесеними згідно із Законом </w:t>
      </w:r>
      <w:hyperlink r:id="rId97" w:anchor="n10" w:tgtFrame="_blank" w:history="1">
        <w:r w:rsidRPr="00E610B5">
          <w:rPr>
            <w:rFonts w:ascii="Times New Roman" w:eastAsia="Times New Roman" w:hAnsi="Times New Roman" w:cs="Times New Roman"/>
            <w:i/>
            <w:iCs/>
            <w:color w:val="000099"/>
            <w:sz w:val="24"/>
            <w:szCs w:val="24"/>
            <w:u w:val="single"/>
            <w:lang w:eastAsia="uk-UA"/>
          </w:rPr>
          <w:t>№ 1339-VIII від 21.04.2016</w:t>
        </w:r>
      </w:hyperlink>
      <w:r w:rsidRPr="00E610B5">
        <w:rPr>
          <w:rFonts w:ascii="Times New Roman" w:eastAsia="Times New Roman" w:hAnsi="Times New Roman" w:cs="Times New Roman"/>
          <w:i/>
          <w:iCs/>
          <w:sz w:val="24"/>
          <w:szCs w:val="24"/>
          <w:lang w:eastAsia="uk-UA"/>
        </w:rPr>
        <w:t>}</w:t>
      </w:r>
    </w:p>
    <w:p w14:paraId="209DFF9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76" w:name="n69"/>
      <w:bookmarkEnd w:id="76"/>
      <w:r w:rsidRPr="00E610B5">
        <w:rPr>
          <w:rFonts w:ascii="Times New Roman" w:eastAsia="Times New Roman" w:hAnsi="Times New Roman" w:cs="Times New Roman"/>
          <w:sz w:val="24"/>
          <w:szCs w:val="24"/>
          <w:lang w:eastAsia="uk-UA"/>
        </w:rPr>
        <w:t>1) учасники ліквідації наслідків аварії на Чорнобильській АЕС - громадяни, які брали безпосередню участь у ліквідації аварії та її наслідків;</w:t>
      </w:r>
    </w:p>
    <w:p w14:paraId="686360D4"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77" w:name="n70"/>
      <w:bookmarkEnd w:id="77"/>
      <w:r w:rsidRPr="00E610B5">
        <w:rPr>
          <w:rFonts w:ascii="Times New Roman" w:eastAsia="Times New Roman" w:hAnsi="Times New Roman" w:cs="Times New Roman"/>
          <w:sz w:val="24"/>
          <w:szCs w:val="24"/>
          <w:lang w:eastAsia="uk-UA"/>
        </w:rPr>
        <w:t>2) потерпілі від Чорнобильської катастрофи - громадяни, включаючи дітей, які зазнали впливу радіоактивного опромінення внаслідок Чорнобильської катастрофи;</w:t>
      </w:r>
    </w:p>
    <w:p w14:paraId="4786937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78" w:name="n639"/>
      <w:bookmarkEnd w:id="78"/>
      <w:r w:rsidRPr="00E610B5">
        <w:rPr>
          <w:rFonts w:ascii="Times New Roman" w:eastAsia="Times New Roman" w:hAnsi="Times New Roman" w:cs="Times New Roman"/>
          <w:sz w:val="24"/>
          <w:szCs w:val="24"/>
          <w:lang w:eastAsia="uk-UA"/>
        </w:rPr>
        <w:t>3) громадяни, які брали безпосередню участь у ліквідації інших ядерних аварій та їх наслідків, у ядерних випробуваннях, у військових навчаннях із застосуванням ядерної зброї, у складанні ядерних зарядів та здійсненні на них регламентних робіт;</w:t>
      </w:r>
    </w:p>
    <w:p w14:paraId="10D3E5A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79" w:name="n641"/>
      <w:bookmarkEnd w:id="79"/>
      <w:r w:rsidRPr="00E610B5">
        <w:rPr>
          <w:rFonts w:ascii="Times New Roman" w:eastAsia="Times New Roman" w:hAnsi="Times New Roman" w:cs="Times New Roman"/>
          <w:i/>
          <w:iCs/>
          <w:sz w:val="24"/>
          <w:szCs w:val="24"/>
          <w:lang w:eastAsia="uk-UA"/>
        </w:rPr>
        <w:t>{Статтю 9 доповнено пунктом 3 згідно із Законом </w:t>
      </w:r>
      <w:hyperlink r:id="rId98" w:anchor="n11" w:tgtFrame="_blank" w:history="1">
        <w:r w:rsidRPr="00E610B5">
          <w:rPr>
            <w:rFonts w:ascii="Times New Roman" w:eastAsia="Times New Roman" w:hAnsi="Times New Roman" w:cs="Times New Roman"/>
            <w:i/>
            <w:iCs/>
            <w:color w:val="000099"/>
            <w:sz w:val="24"/>
            <w:szCs w:val="24"/>
            <w:u w:val="single"/>
            <w:lang w:eastAsia="uk-UA"/>
          </w:rPr>
          <w:t>№ 1339-VIII від 21.04.2016</w:t>
        </w:r>
      </w:hyperlink>
      <w:r w:rsidRPr="00E610B5">
        <w:rPr>
          <w:rFonts w:ascii="Times New Roman" w:eastAsia="Times New Roman" w:hAnsi="Times New Roman" w:cs="Times New Roman"/>
          <w:i/>
          <w:iCs/>
          <w:sz w:val="24"/>
          <w:szCs w:val="24"/>
          <w:lang w:eastAsia="uk-UA"/>
        </w:rPr>
        <w:t>}</w:t>
      </w:r>
    </w:p>
    <w:p w14:paraId="2C1E95C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80" w:name="n640"/>
      <w:bookmarkEnd w:id="80"/>
      <w:r w:rsidRPr="00E610B5">
        <w:rPr>
          <w:rFonts w:ascii="Times New Roman" w:eastAsia="Times New Roman" w:hAnsi="Times New Roman" w:cs="Times New Roman"/>
          <w:sz w:val="24"/>
          <w:szCs w:val="24"/>
          <w:lang w:eastAsia="uk-UA"/>
        </w:rPr>
        <w:t>4) громадяни, які постраждали від радіоактивного опромінення внаслідок будь-якої аварії, порушення правил експлуатації обладнання з радіоактивною речовиною, порушення правил зберігання і захоронення радіоактивних речовин, що сталося не з вини потерпілих.</w:t>
      </w:r>
    </w:p>
    <w:p w14:paraId="2C63F5A4"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81" w:name="n638"/>
      <w:bookmarkEnd w:id="81"/>
      <w:r w:rsidRPr="00E610B5">
        <w:rPr>
          <w:rFonts w:ascii="Times New Roman" w:eastAsia="Times New Roman" w:hAnsi="Times New Roman" w:cs="Times New Roman"/>
          <w:i/>
          <w:iCs/>
          <w:sz w:val="24"/>
          <w:szCs w:val="24"/>
          <w:lang w:eastAsia="uk-UA"/>
        </w:rPr>
        <w:t>{Статтю 9 доповнено пунктом 3 згідно із Законом </w:t>
      </w:r>
      <w:hyperlink r:id="rId99" w:anchor="n11" w:tgtFrame="_blank" w:history="1">
        <w:r w:rsidRPr="00E610B5">
          <w:rPr>
            <w:rFonts w:ascii="Times New Roman" w:eastAsia="Times New Roman" w:hAnsi="Times New Roman" w:cs="Times New Roman"/>
            <w:i/>
            <w:iCs/>
            <w:color w:val="000099"/>
            <w:sz w:val="24"/>
            <w:szCs w:val="24"/>
            <w:u w:val="single"/>
            <w:lang w:eastAsia="uk-UA"/>
          </w:rPr>
          <w:t>№ 1339-VIII від 21.04.2016</w:t>
        </w:r>
      </w:hyperlink>
      <w:r w:rsidRPr="00E610B5">
        <w:rPr>
          <w:rFonts w:ascii="Times New Roman" w:eastAsia="Times New Roman" w:hAnsi="Times New Roman" w:cs="Times New Roman"/>
          <w:i/>
          <w:iCs/>
          <w:sz w:val="24"/>
          <w:szCs w:val="24"/>
          <w:lang w:eastAsia="uk-UA"/>
        </w:rPr>
        <w:t>}</w:t>
      </w:r>
    </w:p>
    <w:p w14:paraId="11D356F8"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82" w:name="n71"/>
      <w:bookmarkEnd w:id="82"/>
      <w:r w:rsidRPr="00E610B5">
        <w:rPr>
          <w:rFonts w:ascii="Times New Roman" w:eastAsia="Times New Roman" w:hAnsi="Times New Roman" w:cs="Times New Roman"/>
          <w:b/>
          <w:bCs/>
          <w:sz w:val="24"/>
          <w:szCs w:val="24"/>
          <w:lang w:eastAsia="uk-UA"/>
        </w:rPr>
        <w:t>Стаття 10.</w:t>
      </w:r>
      <w:r w:rsidRPr="00E610B5">
        <w:rPr>
          <w:rFonts w:ascii="Times New Roman" w:eastAsia="Times New Roman" w:hAnsi="Times New Roman" w:cs="Times New Roman"/>
          <w:sz w:val="24"/>
          <w:szCs w:val="24"/>
          <w:lang w:eastAsia="uk-UA"/>
        </w:rPr>
        <w:t> Визначення осіб, які належать до учасників ліквідації наслідків аварії на Чорнобильській АЕС</w:t>
      </w:r>
    </w:p>
    <w:p w14:paraId="73BC190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83" w:name="n72"/>
      <w:bookmarkEnd w:id="83"/>
      <w:r w:rsidRPr="00E610B5">
        <w:rPr>
          <w:rFonts w:ascii="Times New Roman" w:eastAsia="Times New Roman" w:hAnsi="Times New Roman" w:cs="Times New Roman"/>
          <w:sz w:val="24"/>
          <w:szCs w:val="24"/>
          <w:lang w:eastAsia="uk-UA"/>
        </w:rPr>
        <w:t>Учасниками ліквідації наслідків аварії на Чорнобильській АЕС вважаються громадяни, які безпосередньо брали участь у будь-яких роботах, пов'язаних з усуненням самої аварії, її наслідків у зоні відчуження у 1986-1987 роках незалежно від кількості робочих днів, а у 1988-1990 роках - не менше 30 календарних днів, у тому числі проведенні евакуації людей і майна з цієї зони, а також тимчасово направлені або відряджені у зазначені строки для виконання робіт у зоні відчуження, включаючи військовослужбовців*, працівники державних, громадських, інших підприємств, установ і організацій незалежно від їх відомчої підпорядкованості, а також ті, хто працював не менше 14 календарних днів у 1986 році на діючих пунктах санітарної обробки населення і дезактивації техніки або їх будівництві. Перелік цих пунктів визначається Кабінетом Міністрів України.</w:t>
      </w:r>
    </w:p>
    <w:p w14:paraId="1218C61C" w14:textId="77777777" w:rsidR="00E610B5" w:rsidRPr="00E610B5" w:rsidRDefault="00E610B5" w:rsidP="00E610B5">
      <w:pPr>
        <w:spacing w:after="150" w:line="240" w:lineRule="auto"/>
        <w:jc w:val="both"/>
        <w:rPr>
          <w:rFonts w:ascii="Times New Roman" w:eastAsia="Times New Roman" w:hAnsi="Times New Roman" w:cs="Times New Roman"/>
          <w:sz w:val="24"/>
          <w:szCs w:val="24"/>
          <w:lang w:eastAsia="uk-UA"/>
        </w:rPr>
      </w:pPr>
      <w:bookmarkStart w:id="84" w:name="n73"/>
      <w:bookmarkEnd w:id="84"/>
      <w:r w:rsidRPr="00E610B5">
        <w:rPr>
          <w:rFonts w:ascii="Times New Roman" w:eastAsia="Times New Roman" w:hAnsi="Times New Roman" w:cs="Times New Roman"/>
          <w:sz w:val="24"/>
          <w:szCs w:val="24"/>
          <w:lang w:eastAsia="uk-UA"/>
        </w:rPr>
        <w:t>__________</w:t>
      </w:r>
      <w:r w:rsidRPr="00E610B5">
        <w:rPr>
          <w:rFonts w:ascii="Times New Roman" w:eastAsia="Times New Roman" w:hAnsi="Times New Roman" w:cs="Times New Roman"/>
          <w:sz w:val="24"/>
          <w:szCs w:val="24"/>
          <w:lang w:eastAsia="uk-UA"/>
        </w:rPr>
        <w:br/>
        <w:t>* Тут і надалі до військовослужбовців належать: особи офіцерського складу, прапорщики, мічмани, військовослужбовці надстрокової служби, військовозобов'язані, призвані на військові збори, військовослужбовці-жінки, а також сержанти (старшини), солдати (матроси), які перебувають (перебували) на дійсній строковій службі у збройних силах, керівний і оперативний склад органів Комітету державної безпеки, особи начальницького і рядового складу органів внутрішніх справ, а також інших військових формувань.</w:t>
      </w:r>
    </w:p>
    <w:p w14:paraId="5B74EC3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85" w:name="n74"/>
      <w:bookmarkEnd w:id="85"/>
      <w:r w:rsidRPr="00E610B5">
        <w:rPr>
          <w:rFonts w:ascii="Times New Roman" w:eastAsia="Times New Roman" w:hAnsi="Times New Roman" w:cs="Times New Roman"/>
          <w:i/>
          <w:iCs/>
          <w:sz w:val="24"/>
          <w:szCs w:val="24"/>
          <w:lang w:eastAsia="uk-UA"/>
        </w:rPr>
        <w:t>{Примітка до статті 10 із змінами, внесеними згідно із Законом </w:t>
      </w:r>
      <w:hyperlink r:id="rId100"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2F972E8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86" w:name="n75"/>
      <w:bookmarkEnd w:id="86"/>
      <w:r w:rsidRPr="00E610B5">
        <w:rPr>
          <w:rFonts w:ascii="Times New Roman" w:eastAsia="Times New Roman" w:hAnsi="Times New Roman" w:cs="Times New Roman"/>
          <w:i/>
          <w:iCs/>
          <w:sz w:val="24"/>
          <w:szCs w:val="24"/>
          <w:lang w:eastAsia="uk-UA"/>
        </w:rPr>
        <w:t>{Стаття 10 в редакції Закону </w:t>
      </w:r>
      <w:hyperlink r:id="rId101"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 із змінами, внесеними згідно із Законом </w:t>
      </w:r>
      <w:hyperlink r:id="rId102"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55E1F45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87" w:name="n76"/>
      <w:bookmarkEnd w:id="87"/>
      <w:r w:rsidRPr="00E610B5">
        <w:rPr>
          <w:rFonts w:ascii="Times New Roman" w:eastAsia="Times New Roman" w:hAnsi="Times New Roman" w:cs="Times New Roman"/>
          <w:b/>
          <w:bCs/>
          <w:sz w:val="24"/>
          <w:szCs w:val="24"/>
          <w:lang w:eastAsia="uk-UA"/>
        </w:rPr>
        <w:t>Стаття 11.</w:t>
      </w:r>
      <w:r w:rsidRPr="00E610B5">
        <w:rPr>
          <w:rFonts w:ascii="Times New Roman" w:eastAsia="Times New Roman" w:hAnsi="Times New Roman" w:cs="Times New Roman"/>
          <w:sz w:val="24"/>
          <w:szCs w:val="24"/>
          <w:lang w:eastAsia="uk-UA"/>
        </w:rPr>
        <w:t> Визначення осіб, які належать до потерпілих від Чорнобильської катастрофи</w:t>
      </w:r>
    </w:p>
    <w:p w14:paraId="5867D05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88" w:name="n77"/>
      <w:bookmarkEnd w:id="88"/>
      <w:r w:rsidRPr="00E610B5">
        <w:rPr>
          <w:rFonts w:ascii="Times New Roman" w:eastAsia="Times New Roman" w:hAnsi="Times New Roman" w:cs="Times New Roman"/>
          <w:sz w:val="24"/>
          <w:szCs w:val="24"/>
          <w:lang w:eastAsia="uk-UA"/>
        </w:rPr>
        <w:t>До потерпілих від Чорнобильської катастрофи належать:</w:t>
      </w:r>
    </w:p>
    <w:p w14:paraId="21B0D441"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89" w:name="n78"/>
      <w:bookmarkEnd w:id="89"/>
      <w:r w:rsidRPr="00E610B5">
        <w:rPr>
          <w:rFonts w:ascii="Times New Roman" w:eastAsia="Times New Roman" w:hAnsi="Times New Roman" w:cs="Times New Roman"/>
          <w:sz w:val="24"/>
          <w:szCs w:val="24"/>
          <w:lang w:eastAsia="uk-UA"/>
        </w:rPr>
        <w:t>1) евакуйовані із зони відчуження (в тому числі особи, які на момент евакуації перебували у стані внутріутробного розвитку, після досягнення ними повноліття), а також відселені із зон безумовного (обов'язкового) і гарантованого добровільного відселення;</w:t>
      </w:r>
    </w:p>
    <w:p w14:paraId="17CB870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90" w:name="n79"/>
      <w:bookmarkEnd w:id="90"/>
      <w:r w:rsidRPr="00E610B5">
        <w:rPr>
          <w:rFonts w:ascii="Times New Roman" w:eastAsia="Times New Roman" w:hAnsi="Times New Roman" w:cs="Times New Roman"/>
          <w:sz w:val="24"/>
          <w:szCs w:val="24"/>
          <w:lang w:eastAsia="uk-UA"/>
        </w:rPr>
        <w:t>2) особи, які постійно проживали на територіях зон безумовного (обов'язкового) та гарантованого добровільного відселення на день аварії або прожили за станом на 1 січня 1993 року на території зони безумовного (обов'язкового) відселення не менше двох років, а на території зони гарантованого добровільного відселення - не менше трьох років, та відселені або самостійно переселилися з цих територій;</w:t>
      </w:r>
    </w:p>
    <w:p w14:paraId="7606C61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91" w:name="n80"/>
      <w:bookmarkEnd w:id="91"/>
      <w:r w:rsidRPr="00E610B5">
        <w:rPr>
          <w:rFonts w:ascii="Times New Roman" w:eastAsia="Times New Roman" w:hAnsi="Times New Roman" w:cs="Times New Roman"/>
          <w:sz w:val="24"/>
          <w:szCs w:val="24"/>
          <w:lang w:eastAsia="uk-UA"/>
        </w:rPr>
        <w:t>3) особи, які постійно проживають або постійно працюють чи постійно навчаються у зонах безумовного (обов'язкового) та гарантованого добровільного відселення, за умови, що вони за станом на 1 січня 1993 року прожили або відпрацювали чи постійно навчалися у зоні безумовного (обов'язкового) відселення не менше двох років, а у зоні гарантованого добровільного відселення - не менше трьох років;</w:t>
      </w:r>
    </w:p>
    <w:p w14:paraId="7CEB52C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92" w:name="n81"/>
      <w:bookmarkEnd w:id="92"/>
      <w:r w:rsidRPr="00E610B5">
        <w:rPr>
          <w:rFonts w:ascii="Times New Roman" w:eastAsia="Times New Roman" w:hAnsi="Times New Roman" w:cs="Times New Roman"/>
          <w:sz w:val="24"/>
          <w:szCs w:val="24"/>
          <w:lang w:eastAsia="uk-UA"/>
        </w:rPr>
        <w:t>4) особи, які постійно проживають або постійно працюють чи постійно навчаються на території зони посиленого радіоекологічного контролю, за умови, що вони за станом на 1 січня 1993 року прожили або відпрацювали чи постійно навчалися у цій зоні не менше чотирьох років;</w:t>
      </w:r>
    </w:p>
    <w:p w14:paraId="6AD45D8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93" w:name="n82"/>
      <w:bookmarkEnd w:id="93"/>
      <w:r w:rsidRPr="00E610B5">
        <w:rPr>
          <w:rFonts w:ascii="Times New Roman" w:eastAsia="Times New Roman" w:hAnsi="Times New Roman" w:cs="Times New Roman"/>
          <w:sz w:val="24"/>
          <w:szCs w:val="24"/>
          <w:lang w:eastAsia="uk-UA"/>
        </w:rPr>
        <w:t>5) особи, які працювали з моменту аварії до 1 липня 1986 року не менше 14 календарних днів або не менше трьох місяців протягом 1986-1987 років за межами зони відчуження на роботах з особливо шкідливими умовами праці (за радіаційним фактором), пов'язаними з ліквідацією наслідків Чорнобильської катастрофи, що виконувалися за урядовими завданнями. Перелік видів робіт і місць, де виконувалися зазначені роботи, встановлюється Кабінетом Міністрів України;</w:t>
      </w:r>
    </w:p>
    <w:p w14:paraId="701438B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94" w:name="n83"/>
      <w:bookmarkEnd w:id="94"/>
      <w:r w:rsidRPr="00E610B5">
        <w:rPr>
          <w:rFonts w:ascii="Times New Roman" w:eastAsia="Times New Roman" w:hAnsi="Times New Roman" w:cs="Times New Roman"/>
          <w:sz w:val="24"/>
          <w:szCs w:val="24"/>
          <w:lang w:eastAsia="uk-UA"/>
        </w:rPr>
        <w:t>6) особи, які досягли повноліття, з числа зазначених у </w:t>
      </w:r>
      <w:hyperlink r:id="rId103" w:anchor="n319" w:history="1">
        <w:r w:rsidRPr="00E610B5">
          <w:rPr>
            <w:rFonts w:ascii="Times New Roman" w:eastAsia="Times New Roman" w:hAnsi="Times New Roman" w:cs="Times New Roman"/>
            <w:color w:val="006600"/>
            <w:sz w:val="24"/>
            <w:szCs w:val="24"/>
            <w:u w:val="single"/>
            <w:lang w:eastAsia="uk-UA"/>
          </w:rPr>
          <w:t>статті 27</w:t>
        </w:r>
      </w:hyperlink>
      <w:r w:rsidRPr="00E610B5">
        <w:rPr>
          <w:rFonts w:ascii="Times New Roman" w:eastAsia="Times New Roman" w:hAnsi="Times New Roman" w:cs="Times New Roman"/>
          <w:sz w:val="24"/>
          <w:szCs w:val="24"/>
          <w:lang w:eastAsia="uk-UA"/>
        </w:rPr>
        <w:t> цього Закону, та яким у дитячому віці встановлено причинний зв'язок інвалідності з наслідками Чорнобильської катастрофи, за умови проходження переогляду у спеціалізованій медико-соціальній експертній комісії відповідно до </w:t>
      </w:r>
      <w:hyperlink r:id="rId104" w:anchor="n163" w:history="1">
        <w:r w:rsidRPr="00E610B5">
          <w:rPr>
            <w:rFonts w:ascii="Times New Roman" w:eastAsia="Times New Roman" w:hAnsi="Times New Roman" w:cs="Times New Roman"/>
            <w:color w:val="006600"/>
            <w:sz w:val="24"/>
            <w:szCs w:val="24"/>
            <w:u w:val="single"/>
            <w:lang w:eastAsia="uk-UA"/>
          </w:rPr>
          <w:t>частини п'ятої</w:t>
        </w:r>
      </w:hyperlink>
      <w:r w:rsidRPr="00E610B5">
        <w:rPr>
          <w:rFonts w:ascii="Times New Roman" w:eastAsia="Times New Roman" w:hAnsi="Times New Roman" w:cs="Times New Roman"/>
          <w:sz w:val="24"/>
          <w:szCs w:val="24"/>
          <w:lang w:eastAsia="uk-UA"/>
        </w:rPr>
        <w:t> статті 17 цього Закону.</w:t>
      </w:r>
    </w:p>
    <w:p w14:paraId="52D195E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95" w:name="n84"/>
      <w:bookmarkEnd w:id="95"/>
      <w:r w:rsidRPr="00E610B5">
        <w:rPr>
          <w:rFonts w:ascii="Times New Roman" w:eastAsia="Times New Roman" w:hAnsi="Times New Roman" w:cs="Times New Roman"/>
          <w:i/>
          <w:iCs/>
          <w:sz w:val="24"/>
          <w:szCs w:val="24"/>
          <w:lang w:eastAsia="uk-UA"/>
        </w:rPr>
        <w:t>{Частину першу статті 11 доповнено пунктом 6 згідно із Законом </w:t>
      </w:r>
      <w:hyperlink r:id="rId105" w:tgtFrame="_blank" w:history="1">
        <w:r w:rsidRPr="00E610B5">
          <w:rPr>
            <w:rFonts w:ascii="Times New Roman" w:eastAsia="Times New Roman" w:hAnsi="Times New Roman" w:cs="Times New Roman"/>
            <w:i/>
            <w:iCs/>
            <w:color w:val="000099"/>
            <w:sz w:val="24"/>
            <w:szCs w:val="24"/>
            <w:u w:val="single"/>
            <w:lang w:eastAsia="uk-UA"/>
          </w:rPr>
          <w:t>№ 1767-IV від 15.06.2004</w:t>
        </w:r>
      </w:hyperlink>
      <w:r w:rsidRPr="00E610B5">
        <w:rPr>
          <w:rFonts w:ascii="Times New Roman" w:eastAsia="Times New Roman" w:hAnsi="Times New Roman" w:cs="Times New Roman"/>
          <w:i/>
          <w:iCs/>
          <w:sz w:val="24"/>
          <w:szCs w:val="24"/>
          <w:lang w:eastAsia="uk-UA"/>
        </w:rPr>
        <w:t>}</w:t>
      </w:r>
    </w:p>
    <w:p w14:paraId="4D6FD63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96" w:name="n85"/>
      <w:bookmarkEnd w:id="96"/>
      <w:r w:rsidRPr="00E610B5">
        <w:rPr>
          <w:rFonts w:ascii="Times New Roman" w:eastAsia="Times New Roman" w:hAnsi="Times New Roman" w:cs="Times New Roman"/>
          <w:sz w:val="24"/>
          <w:szCs w:val="24"/>
          <w:lang w:eastAsia="uk-UA"/>
        </w:rPr>
        <w:t>Крім осіб, зазначених у частині першій цієї статті, до потерпілих від Чорнобильської катастрофи належать неповнолітні діти, зазначені у </w:t>
      </w:r>
      <w:hyperlink r:id="rId106" w:anchor="n319" w:history="1">
        <w:r w:rsidRPr="00E610B5">
          <w:rPr>
            <w:rFonts w:ascii="Times New Roman" w:eastAsia="Times New Roman" w:hAnsi="Times New Roman" w:cs="Times New Roman"/>
            <w:color w:val="006600"/>
            <w:sz w:val="24"/>
            <w:szCs w:val="24"/>
            <w:u w:val="single"/>
            <w:lang w:eastAsia="uk-UA"/>
          </w:rPr>
          <w:t>статті 27</w:t>
        </w:r>
      </w:hyperlink>
      <w:r w:rsidRPr="00E610B5">
        <w:rPr>
          <w:rFonts w:ascii="Times New Roman" w:eastAsia="Times New Roman" w:hAnsi="Times New Roman" w:cs="Times New Roman"/>
          <w:sz w:val="24"/>
          <w:szCs w:val="24"/>
          <w:lang w:eastAsia="uk-UA"/>
        </w:rPr>
        <w:t> цього Закону. Після досягнення повноліття (в разі одруження або влаштування на роботу в передбачених чинним законодавством випадках до досягнення повноліття - за їх бажанням відповідно з часу одруження або влаштування на роботу) визначення статусу потерпілих від Чорнобильської катастрофи провадиться на умовах, визначених частиною першою цієї статті, а щодо потерпілих, зазначених у пункті 6 частини першої цієї статті, визначення категорії провадиться відповідно до </w:t>
      </w:r>
      <w:hyperlink r:id="rId107" w:anchor="n107" w:history="1">
        <w:r w:rsidRPr="00E610B5">
          <w:rPr>
            <w:rFonts w:ascii="Times New Roman" w:eastAsia="Times New Roman" w:hAnsi="Times New Roman" w:cs="Times New Roman"/>
            <w:color w:val="006600"/>
            <w:sz w:val="24"/>
            <w:szCs w:val="24"/>
            <w:u w:val="single"/>
            <w:lang w:eastAsia="uk-UA"/>
          </w:rPr>
          <w:t>пункту 1</w:t>
        </w:r>
      </w:hyperlink>
      <w:r w:rsidRPr="00E610B5">
        <w:rPr>
          <w:rFonts w:ascii="Times New Roman" w:eastAsia="Times New Roman" w:hAnsi="Times New Roman" w:cs="Times New Roman"/>
          <w:sz w:val="24"/>
          <w:szCs w:val="24"/>
          <w:lang w:eastAsia="uk-UA"/>
        </w:rPr>
        <w:t> частини першої статті 14 цього Закону.</w:t>
      </w:r>
    </w:p>
    <w:p w14:paraId="567AEBE1"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97" w:name="n86"/>
      <w:bookmarkEnd w:id="97"/>
      <w:r w:rsidRPr="00E610B5">
        <w:rPr>
          <w:rFonts w:ascii="Times New Roman" w:eastAsia="Times New Roman" w:hAnsi="Times New Roman" w:cs="Times New Roman"/>
          <w:i/>
          <w:iCs/>
          <w:sz w:val="24"/>
          <w:szCs w:val="24"/>
          <w:lang w:eastAsia="uk-UA"/>
        </w:rPr>
        <w:t>{Частина друга статті 11 із змінами, внесеними згідно із Законами </w:t>
      </w:r>
      <w:hyperlink r:id="rId108" w:tgtFrame="_blank" w:history="1">
        <w:r w:rsidRPr="00E610B5">
          <w:rPr>
            <w:rFonts w:ascii="Times New Roman" w:eastAsia="Times New Roman" w:hAnsi="Times New Roman" w:cs="Times New Roman"/>
            <w:i/>
            <w:iCs/>
            <w:color w:val="000099"/>
            <w:sz w:val="24"/>
            <w:szCs w:val="24"/>
            <w:u w:val="single"/>
            <w:lang w:eastAsia="uk-UA"/>
          </w:rPr>
          <w:t>№ 2400-III від 26.04.2001</w:t>
        </w:r>
      </w:hyperlink>
      <w:r w:rsidRPr="00E610B5">
        <w:rPr>
          <w:rFonts w:ascii="Times New Roman" w:eastAsia="Times New Roman" w:hAnsi="Times New Roman" w:cs="Times New Roman"/>
          <w:i/>
          <w:iCs/>
          <w:sz w:val="24"/>
          <w:szCs w:val="24"/>
          <w:lang w:eastAsia="uk-UA"/>
        </w:rPr>
        <w:t>, </w:t>
      </w:r>
      <w:hyperlink r:id="rId109" w:tgtFrame="_blank" w:history="1">
        <w:r w:rsidRPr="00E610B5">
          <w:rPr>
            <w:rFonts w:ascii="Times New Roman" w:eastAsia="Times New Roman" w:hAnsi="Times New Roman" w:cs="Times New Roman"/>
            <w:i/>
            <w:iCs/>
            <w:color w:val="000099"/>
            <w:sz w:val="24"/>
            <w:szCs w:val="24"/>
            <w:u w:val="single"/>
            <w:lang w:eastAsia="uk-UA"/>
          </w:rPr>
          <w:t>№ 1767-IV від 15.06.2004</w:t>
        </w:r>
      </w:hyperlink>
      <w:r w:rsidRPr="00E610B5">
        <w:rPr>
          <w:rFonts w:ascii="Times New Roman" w:eastAsia="Times New Roman" w:hAnsi="Times New Roman" w:cs="Times New Roman"/>
          <w:i/>
          <w:iCs/>
          <w:sz w:val="24"/>
          <w:szCs w:val="24"/>
          <w:lang w:eastAsia="uk-UA"/>
        </w:rPr>
        <w:t>}</w:t>
      </w:r>
    </w:p>
    <w:p w14:paraId="44B7EB08"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98" w:name="n87"/>
      <w:bookmarkEnd w:id="98"/>
      <w:r w:rsidRPr="00E610B5">
        <w:rPr>
          <w:rFonts w:ascii="Times New Roman" w:eastAsia="Times New Roman" w:hAnsi="Times New Roman" w:cs="Times New Roman"/>
          <w:i/>
          <w:iCs/>
          <w:sz w:val="24"/>
          <w:szCs w:val="24"/>
          <w:lang w:eastAsia="uk-UA"/>
        </w:rPr>
        <w:t>{Стаття 11 в редакції Законів </w:t>
      </w:r>
      <w:hyperlink r:id="rId110"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 </w:t>
      </w:r>
      <w:hyperlink r:id="rId111"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5EC0790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99" w:name="n88"/>
      <w:bookmarkEnd w:id="99"/>
      <w:r w:rsidRPr="00E610B5">
        <w:rPr>
          <w:rFonts w:ascii="Times New Roman" w:eastAsia="Times New Roman" w:hAnsi="Times New Roman" w:cs="Times New Roman"/>
          <w:b/>
          <w:bCs/>
          <w:sz w:val="24"/>
          <w:szCs w:val="24"/>
          <w:lang w:eastAsia="uk-UA"/>
        </w:rPr>
        <w:t>Стаття 12.</w:t>
      </w:r>
      <w:r w:rsidRPr="00E610B5">
        <w:rPr>
          <w:rFonts w:ascii="Times New Roman" w:eastAsia="Times New Roman" w:hAnsi="Times New Roman" w:cs="Times New Roman"/>
          <w:sz w:val="24"/>
          <w:szCs w:val="24"/>
          <w:lang w:eastAsia="uk-UA"/>
        </w:rPr>
        <w:t> Встановлення причинного зв'язку між захворюванням, пов'язаним з Чорнобильською катастрофою, частковою або повною втратою працездатності громадян, які постраждали внаслідок Чорнобильської катастрофи, і Чорнобильською катастрофою</w:t>
      </w:r>
    </w:p>
    <w:p w14:paraId="18EF192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00" w:name="n89"/>
      <w:bookmarkEnd w:id="100"/>
      <w:r w:rsidRPr="00E610B5">
        <w:rPr>
          <w:rFonts w:ascii="Times New Roman" w:eastAsia="Times New Roman" w:hAnsi="Times New Roman" w:cs="Times New Roman"/>
          <w:sz w:val="24"/>
          <w:szCs w:val="24"/>
          <w:lang w:eastAsia="uk-UA"/>
        </w:rPr>
        <w:t>Причинний зв'язок між захворюванням, пов'язаним з Чорнобильською катастрофою, частковою або повною втратою працездатності громадян, які постраждали внаслідок Чорнобильської катастрофи, і Чорнобильською катастрофою визнається встановленим (незалежно від наявності дозиметричних показників чи їх відсутності), якщо його підтверджено під час стаціонарного обстеження постраждалих внаслідок Чорнобильської катастрофи уповноваженою медичною комісією не нижче обласного рівня або спеціалізованими медичними установами Міністерства оборони України, Міністерства внутрішніх справ України, Служби безпеки України, які мають ліцензію центрального органу виконавчої влади, що реалізує державну політику у сфері охорони здоров'я.</w:t>
      </w:r>
    </w:p>
    <w:p w14:paraId="27A55F7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01" w:name="n90"/>
      <w:bookmarkEnd w:id="101"/>
      <w:r w:rsidRPr="00E610B5">
        <w:rPr>
          <w:rFonts w:ascii="Times New Roman" w:eastAsia="Times New Roman" w:hAnsi="Times New Roman" w:cs="Times New Roman"/>
          <w:i/>
          <w:iCs/>
          <w:sz w:val="24"/>
          <w:szCs w:val="24"/>
          <w:lang w:eastAsia="uk-UA"/>
        </w:rPr>
        <w:t>{Частина перша статті 12 із змінами, внесеними згідно із Законом </w:t>
      </w:r>
      <w:hyperlink r:id="rId112" w:anchor="n133" w:tgtFrame="_blank" w:history="1">
        <w:r w:rsidRPr="00E610B5">
          <w:rPr>
            <w:rFonts w:ascii="Times New Roman" w:eastAsia="Times New Roman" w:hAnsi="Times New Roman" w:cs="Times New Roman"/>
            <w:i/>
            <w:iCs/>
            <w:color w:val="000099"/>
            <w:sz w:val="24"/>
            <w:szCs w:val="24"/>
            <w:u w:val="single"/>
            <w:lang w:eastAsia="uk-UA"/>
          </w:rPr>
          <w:t>№ 5459-VI від 16.10.2012</w:t>
        </w:r>
      </w:hyperlink>
      <w:r w:rsidRPr="00E610B5">
        <w:rPr>
          <w:rFonts w:ascii="Times New Roman" w:eastAsia="Times New Roman" w:hAnsi="Times New Roman" w:cs="Times New Roman"/>
          <w:i/>
          <w:iCs/>
          <w:sz w:val="24"/>
          <w:szCs w:val="24"/>
          <w:lang w:eastAsia="uk-UA"/>
        </w:rPr>
        <w:t>}</w:t>
      </w:r>
    </w:p>
    <w:p w14:paraId="0E4D023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02" w:name="n91"/>
      <w:bookmarkEnd w:id="102"/>
      <w:r w:rsidRPr="00E610B5">
        <w:rPr>
          <w:rFonts w:ascii="Times New Roman" w:eastAsia="Times New Roman" w:hAnsi="Times New Roman" w:cs="Times New Roman"/>
          <w:sz w:val="24"/>
          <w:szCs w:val="24"/>
          <w:lang w:eastAsia="uk-UA"/>
        </w:rPr>
        <w:t>Неповнолітнім дітям, зазначеним у </w:t>
      </w:r>
      <w:hyperlink r:id="rId113" w:anchor="n319" w:history="1">
        <w:r w:rsidRPr="00E610B5">
          <w:rPr>
            <w:rFonts w:ascii="Times New Roman" w:eastAsia="Times New Roman" w:hAnsi="Times New Roman" w:cs="Times New Roman"/>
            <w:color w:val="006600"/>
            <w:sz w:val="24"/>
            <w:szCs w:val="24"/>
            <w:u w:val="single"/>
            <w:lang w:eastAsia="uk-UA"/>
          </w:rPr>
          <w:t>статті 27</w:t>
        </w:r>
      </w:hyperlink>
      <w:r w:rsidRPr="00E610B5">
        <w:rPr>
          <w:rFonts w:ascii="Times New Roman" w:eastAsia="Times New Roman" w:hAnsi="Times New Roman" w:cs="Times New Roman"/>
          <w:sz w:val="24"/>
          <w:szCs w:val="24"/>
          <w:lang w:eastAsia="uk-UA"/>
        </w:rPr>
        <w:t> цього Закону, в разі захворювання причинний зв'язок інвалідності з наслідками Чорнобильської катастрофи встановлюється відповідно до частини першої цієї статті.</w:t>
      </w:r>
    </w:p>
    <w:p w14:paraId="3B5B06F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03" w:name="n92"/>
      <w:bookmarkEnd w:id="103"/>
      <w:r w:rsidRPr="00E610B5">
        <w:rPr>
          <w:rFonts w:ascii="Times New Roman" w:eastAsia="Times New Roman" w:hAnsi="Times New Roman" w:cs="Times New Roman"/>
          <w:sz w:val="24"/>
          <w:szCs w:val="24"/>
          <w:lang w:eastAsia="uk-UA"/>
        </w:rPr>
        <w:t>На встановлення причинного зв'язку між погіршенням стану здоров'я і встановленням інвалідності та наслідками Чорнобильської катастрофи мають право особи, яким після досягнення повноліття не буде надано відповідно до </w:t>
      </w:r>
      <w:hyperlink r:id="rId114" w:anchor="n77" w:history="1">
        <w:r w:rsidRPr="00E610B5">
          <w:rPr>
            <w:rFonts w:ascii="Times New Roman" w:eastAsia="Times New Roman" w:hAnsi="Times New Roman" w:cs="Times New Roman"/>
            <w:color w:val="006600"/>
            <w:sz w:val="24"/>
            <w:szCs w:val="24"/>
            <w:u w:val="single"/>
            <w:lang w:eastAsia="uk-UA"/>
          </w:rPr>
          <w:t>частини першої</w:t>
        </w:r>
      </w:hyperlink>
      <w:r w:rsidRPr="00E610B5">
        <w:rPr>
          <w:rFonts w:ascii="Times New Roman" w:eastAsia="Times New Roman" w:hAnsi="Times New Roman" w:cs="Times New Roman"/>
          <w:sz w:val="24"/>
          <w:szCs w:val="24"/>
          <w:lang w:eastAsia="uk-UA"/>
        </w:rPr>
        <w:t> статті 11 цього Закону статусу потерпілих від Чорнобильської катастрофи, з числа:</w:t>
      </w:r>
    </w:p>
    <w:p w14:paraId="2E263B4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04" w:name="n93"/>
      <w:bookmarkEnd w:id="104"/>
      <w:r w:rsidRPr="00E610B5">
        <w:rPr>
          <w:rFonts w:ascii="Times New Roman" w:eastAsia="Times New Roman" w:hAnsi="Times New Roman" w:cs="Times New Roman"/>
          <w:sz w:val="24"/>
          <w:szCs w:val="24"/>
          <w:lang w:eastAsia="uk-UA"/>
        </w:rPr>
        <w:t>- зазначених у </w:t>
      </w:r>
      <w:hyperlink r:id="rId115" w:anchor="n322" w:history="1">
        <w:r w:rsidRPr="00E610B5">
          <w:rPr>
            <w:rFonts w:ascii="Times New Roman" w:eastAsia="Times New Roman" w:hAnsi="Times New Roman" w:cs="Times New Roman"/>
            <w:color w:val="006600"/>
            <w:sz w:val="24"/>
            <w:szCs w:val="24"/>
            <w:u w:val="single"/>
            <w:lang w:eastAsia="uk-UA"/>
          </w:rPr>
          <w:t>пункті 2</w:t>
        </w:r>
      </w:hyperlink>
      <w:r w:rsidRPr="00E610B5">
        <w:rPr>
          <w:rFonts w:ascii="Times New Roman" w:eastAsia="Times New Roman" w:hAnsi="Times New Roman" w:cs="Times New Roman"/>
          <w:sz w:val="24"/>
          <w:szCs w:val="24"/>
          <w:lang w:eastAsia="uk-UA"/>
        </w:rPr>
        <w:t> статті 27 цього Закону;</w:t>
      </w:r>
    </w:p>
    <w:p w14:paraId="0BBC993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05" w:name="n94"/>
      <w:bookmarkEnd w:id="105"/>
      <w:r w:rsidRPr="00E610B5">
        <w:rPr>
          <w:rFonts w:ascii="Times New Roman" w:eastAsia="Times New Roman" w:hAnsi="Times New Roman" w:cs="Times New Roman"/>
          <w:sz w:val="24"/>
          <w:szCs w:val="24"/>
          <w:lang w:eastAsia="uk-UA"/>
        </w:rPr>
        <w:t>- народжених після 26 квітня 1986 року від батька, який на час настання вагітності матері мав підстави належати до 1 або 2 категорії постраждалих, або матір'ю, яка на час настання вагітності або під час вагітності мала підстави належати до 1 або 2 категорії постраждалих;</w:t>
      </w:r>
    </w:p>
    <w:p w14:paraId="5D4F847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06" w:name="n95"/>
      <w:bookmarkEnd w:id="106"/>
      <w:r w:rsidRPr="00E610B5">
        <w:rPr>
          <w:rFonts w:ascii="Times New Roman" w:eastAsia="Times New Roman" w:hAnsi="Times New Roman" w:cs="Times New Roman"/>
          <w:sz w:val="24"/>
          <w:szCs w:val="24"/>
          <w:lang w:eastAsia="uk-UA"/>
        </w:rPr>
        <w:t>- хворих на рак щитовидної залози.</w:t>
      </w:r>
    </w:p>
    <w:p w14:paraId="4E9991C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07" w:name="n96"/>
      <w:bookmarkEnd w:id="107"/>
      <w:r w:rsidRPr="00E610B5">
        <w:rPr>
          <w:rFonts w:ascii="Times New Roman" w:eastAsia="Times New Roman" w:hAnsi="Times New Roman" w:cs="Times New Roman"/>
          <w:i/>
          <w:iCs/>
          <w:sz w:val="24"/>
          <w:szCs w:val="24"/>
          <w:lang w:eastAsia="uk-UA"/>
        </w:rPr>
        <w:t>{Стаття 12 із змінами, внесеними згідно із Законом </w:t>
      </w:r>
      <w:hyperlink r:id="rId116"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 в редакції Закону </w:t>
      </w:r>
      <w:hyperlink r:id="rId117"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7479B91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08" w:name="n97"/>
      <w:bookmarkEnd w:id="108"/>
      <w:r w:rsidRPr="00E610B5">
        <w:rPr>
          <w:rFonts w:ascii="Times New Roman" w:eastAsia="Times New Roman" w:hAnsi="Times New Roman" w:cs="Times New Roman"/>
          <w:b/>
          <w:bCs/>
          <w:sz w:val="24"/>
          <w:szCs w:val="24"/>
          <w:lang w:eastAsia="uk-UA"/>
        </w:rPr>
        <w:t>Стаття 13.</w:t>
      </w:r>
      <w:r w:rsidRPr="00E610B5">
        <w:rPr>
          <w:rFonts w:ascii="Times New Roman" w:eastAsia="Times New Roman" w:hAnsi="Times New Roman" w:cs="Times New Roman"/>
          <w:sz w:val="24"/>
          <w:szCs w:val="24"/>
          <w:lang w:eastAsia="uk-UA"/>
        </w:rPr>
        <w:t> Обов'язок держави перед громадянами за шкоду, завдану внаслідок Чорнобильської катастрофи</w:t>
      </w:r>
    </w:p>
    <w:p w14:paraId="7CBE534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09" w:name="n98"/>
      <w:bookmarkEnd w:id="109"/>
      <w:r w:rsidRPr="00E610B5">
        <w:rPr>
          <w:rFonts w:ascii="Times New Roman" w:eastAsia="Times New Roman" w:hAnsi="Times New Roman" w:cs="Times New Roman"/>
          <w:sz w:val="24"/>
          <w:szCs w:val="24"/>
          <w:lang w:eastAsia="uk-UA"/>
        </w:rPr>
        <w:t>Держава бере на себе відповідальність за завдану шкоду громадянам та зобов'язується відшкодувати її за:</w:t>
      </w:r>
    </w:p>
    <w:p w14:paraId="2C8D1C44"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10" w:name="n99"/>
      <w:bookmarkEnd w:id="110"/>
      <w:r w:rsidRPr="00E610B5">
        <w:rPr>
          <w:rFonts w:ascii="Times New Roman" w:eastAsia="Times New Roman" w:hAnsi="Times New Roman" w:cs="Times New Roman"/>
          <w:i/>
          <w:iCs/>
          <w:sz w:val="24"/>
          <w:szCs w:val="24"/>
          <w:lang w:eastAsia="uk-UA"/>
        </w:rPr>
        <w:t>{Абзац перший частини першої статті 13 в редакції Закону </w:t>
      </w:r>
      <w:hyperlink r:id="rId118"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3C8217F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11" w:name="n100"/>
      <w:bookmarkEnd w:id="111"/>
      <w:r w:rsidRPr="00E610B5">
        <w:rPr>
          <w:rFonts w:ascii="Times New Roman" w:eastAsia="Times New Roman" w:hAnsi="Times New Roman" w:cs="Times New Roman"/>
          <w:sz w:val="24"/>
          <w:szCs w:val="24"/>
          <w:lang w:eastAsia="uk-UA"/>
        </w:rPr>
        <w:t>1) пошкодження здоров'я або втрату працездатності громадянами та їх дітьми, які постраждали внаслідок Чорнобильської катастрофи;</w:t>
      </w:r>
    </w:p>
    <w:p w14:paraId="65DE78E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12" w:name="n101"/>
      <w:bookmarkEnd w:id="112"/>
      <w:r w:rsidRPr="00E610B5">
        <w:rPr>
          <w:rFonts w:ascii="Times New Roman" w:eastAsia="Times New Roman" w:hAnsi="Times New Roman" w:cs="Times New Roman"/>
          <w:sz w:val="24"/>
          <w:szCs w:val="24"/>
          <w:lang w:eastAsia="uk-UA"/>
        </w:rPr>
        <w:t>2) втрату годувальника, якщо його смерть пов'язана з Чорнобильською катастрофою;</w:t>
      </w:r>
    </w:p>
    <w:p w14:paraId="22D23B9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13" w:name="n102"/>
      <w:bookmarkEnd w:id="113"/>
      <w:r w:rsidRPr="00E610B5">
        <w:rPr>
          <w:rFonts w:ascii="Times New Roman" w:eastAsia="Times New Roman" w:hAnsi="Times New Roman" w:cs="Times New Roman"/>
          <w:sz w:val="24"/>
          <w:szCs w:val="24"/>
          <w:lang w:eastAsia="uk-UA"/>
        </w:rPr>
        <w:t>3) матеріальні втрати, що їх зазнали громадяни та їх сім'ї у зв'язку з Чорнобильською катастрофою, відповідно до цього Закону та інших актів законодавства України.</w:t>
      </w:r>
    </w:p>
    <w:p w14:paraId="7646119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14" w:name="n103"/>
      <w:bookmarkEnd w:id="114"/>
      <w:r w:rsidRPr="00E610B5">
        <w:rPr>
          <w:rFonts w:ascii="Times New Roman" w:eastAsia="Times New Roman" w:hAnsi="Times New Roman" w:cs="Times New Roman"/>
          <w:sz w:val="24"/>
          <w:szCs w:val="24"/>
          <w:lang w:eastAsia="uk-UA"/>
        </w:rPr>
        <w:t>На державу покладаються також зобов'язання щодо своєчасного медичного обстеження, лікування і визначення доз опромінення учасників ліквідації наслідків аварії на Чорнобильській АЕС та потерпілих від Чорнобильської катастрофи.</w:t>
      </w:r>
    </w:p>
    <w:p w14:paraId="791D84A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15" w:name="n104"/>
      <w:bookmarkEnd w:id="115"/>
      <w:r w:rsidRPr="00E610B5">
        <w:rPr>
          <w:rFonts w:ascii="Times New Roman" w:eastAsia="Times New Roman" w:hAnsi="Times New Roman" w:cs="Times New Roman"/>
          <w:i/>
          <w:iCs/>
          <w:sz w:val="24"/>
          <w:szCs w:val="24"/>
          <w:lang w:eastAsia="uk-UA"/>
        </w:rPr>
        <w:t>{Частина друга статті 13 в редакції Закону </w:t>
      </w:r>
      <w:hyperlink r:id="rId119"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7C75E5E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16" w:name="n105"/>
      <w:bookmarkEnd w:id="116"/>
      <w:r w:rsidRPr="00E610B5">
        <w:rPr>
          <w:rFonts w:ascii="Times New Roman" w:eastAsia="Times New Roman" w:hAnsi="Times New Roman" w:cs="Times New Roman"/>
          <w:b/>
          <w:bCs/>
          <w:sz w:val="24"/>
          <w:szCs w:val="24"/>
          <w:lang w:eastAsia="uk-UA"/>
        </w:rPr>
        <w:t>Стаття 14.</w:t>
      </w:r>
      <w:r w:rsidRPr="00E610B5">
        <w:rPr>
          <w:rFonts w:ascii="Times New Roman" w:eastAsia="Times New Roman" w:hAnsi="Times New Roman" w:cs="Times New Roman"/>
          <w:sz w:val="24"/>
          <w:szCs w:val="24"/>
          <w:lang w:eastAsia="uk-UA"/>
        </w:rPr>
        <w:t> Визначення категорій осіб, які постраждали внаслідок Чорнобильської катастрофи, інших ядерних аварій та випробувань, військових навчань із застосуванням ядерної зброї, для встановлення пільг і компенсацій</w:t>
      </w:r>
    </w:p>
    <w:p w14:paraId="5202ECB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17" w:name="n642"/>
      <w:bookmarkEnd w:id="117"/>
      <w:r w:rsidRPr="00E610B5">
        <w:rPr>
          <w:rFonts w:ascii="Times New Roman" w:eastAsia="Times New Roman" w:hAnsi="Times New Roman" w:cs="Times New Roman"/>
          <w:i/>
          <w:iCs/>
          <w:sz w:val="24"/>
          <w:szCs w:val="24"/>
          <w:lang w:eastAsia="uk-UA"/>
        </w:rPr>
        <w:t>{Назва статті 14 із змінами, внесеними згідно із Законом </w:t>
      </w:r>
      <w:hyperlink r:id="rId120" w:anchor="n15" w:tgtFrame="_blank" w:history="1">
        <w:r w:rsidRPr="00E610B5">
          <w:rPr>
            <w:rFonts w:ascii="Times New Roman" w:eastAsia="Times New Roman" w:hAnsi="Times New Roman" w:cs="Times New Roman"/>
            <w:i/>
            <w:iCs/>
            <w:color w:val="000099"/>
            <w:sz w:val="24"/>
            <w:szCs w:val="24"/>
            <w:u w:val="single"/>
            <w:lang w:eastAsia="uk-UA"/>
          </w:rPr>
          <w:t>№ 1339-VIII від 21.04.2016</w:t>
        </w:r>
      </w:hyperlink>
      <w:r w:rsidRPr="00E610B5">
        <w:rPr>
          <w:rFonts w:ascii="Times New Roman" w:eastAsia="Times New Roman" w:hAnsi="Times New Roman" w:cs="Times New Roman"/>
          <w:i/>
          <w:iCs/>
          <w:sz w:val="24"/>
          <w:szCs w:val="24"/>
          <w:lang w:eastAsia="uk-UA"/>
        </w:rPr>
        <w:t>}</w:t>
      </w:r>
    </w:p>
    <w:p w14:paraId="55413D04"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18" w:name="n106"/>
      <w:bookmarkEnd w:id="118"/>
      <w:r w:rsidRPr="00E610B5">
        <w:rPr>
          <w:rFonts w:ascii="Times New Roman" w:eastAsia="Times New Roman" w:hAnsi="Times New Roman" w:cs="Times New Roman"/>
          <w:sz w:val="24"/>
          <w:szCs w:val="24"/>
          <w:lang w:eastAsia="uk-UA"/>
        </w:rPr>
        <w:t>Для встановлення пільг і компенсацій визначаються такі категорії осіб, які постраждали внаслідок Чорнобильської катастрофи:</w:t>
      </w:r>
    </w:p>
    <w:p w14:paraId="42CEB64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19" w:name="n107"/>
      <w:bookmarkEnd w:id="119"/>
      <w:r w:rsidRPr="00E610B5">
        <w:rPr>
          <w:rFonts w:ascii="Times New Roman" w:eastAsia="Times New Roman" w:hAnsi="Times New Roman" w:cs="Times New Roman"/>
          <w:sz w:val="24"/>
          <w:szCs w:val="24"/>
          <w:lang w:eastAsia="uk-UA"/>
        </w:rPr>
        <w:t>1) особа з інвалідністю з числа учасників ліквідації наслідків аварії на Чорнобильській АЕС та потерпілих від Чорнобильської катастрофи (</w:t>
      </w:r>
      <w:hyperlink r:id="rId121" w:anchor="n71" w:history="1">
        <w:r w:rsidRPr="00E610B5">
          <w:rPr>
            <w:rFonts w:ascii="Times New Roman" w:eastAsia="Times New Roman" w:hAnsi="Times New Roman" w:cs="Times New Roman"/>
            <w:color w:val="006600"/>
            <w:sz w:val="24"/>
            <w:szCs w:val="24"/>
            <w:u w:val="single"/>
            <w:lang w:eastAsia="uk-UA"/>
          </w:rPr>
          <w:t>статті 10</w:t>
        </w:r>
      </w:hyperlink>
      <w:r w:rsidRPr="00E610B5">
        <w:rPr>
          <w:rFonts w:ascii="Times New Roman" w:eastAsia="Times New Roman" w:hAnsi="Times New Roman" w:cs="Times New Roman"/>
          <w:sz w:val="24"/>
          <w:szCs w:val="24"/>
          <w:lang w:eastAsia="uk-UA"/>
        </w:rPr>
        <w:t>, </w:t>
      </w:r>
      <w:hyperlink r:id="rId122" w:anchor="n76" w:history="1">
        <w:r w:rsidRPr="00E610B5">
          <w:rPr>
            <w:rFonts w:ascii="Times New Roman" w:eastAsia="Times New Roman" w:hAnsi="Times New Roman" w:cs="Times New Roman"/>
            <w:color w:val="006600"/>
            <w:sz w:val="24"/>
            <w:szCs w:val="24"/>
            <w:u w:val="single"/>
            <w:lang w:eastAsia="uk-UA"/>
          </w:rPr>
          <w:t>11</w:t>
        </w:r>
      </w:hyperlink>
      <w:r w:rsidRPr="00E610B5">
        <w:rPr>
          <w:rFonts w:ascii="Times New Roman" w:eastAsia="Times New Roman" w:hAnsi="Times New Roman" w:cs="Times New Roman"/>
          <w:sz w:val="24"/>
          <w:szCs w:val="24"/>
          <w:lang w:eastAsia="uk-UA"/>
        </w:rPr>
        <w:t> і </w:t>
      </w:r>
      <w:hyperlink r:id="rId123" w:anchor="n92" w:history="1">
        <w:r w:rsidRPr="00E610B5">
          <w:rPr>
            <w:rFonts w:ascii="Times New Roman" w:eastAsia="Times New Roman" w:hAnsi="Times New Roman" w:cs="Times New Roman"/>
            <w:color w:val="006600"/>
            <w:sz w:val="24"/>
            <w:szCs w:val="24"/>
            <w:u w:val="single"/>
            <w:lang w:eastAsia="uk-UA"/>
          </w:rPr>
          <w:t>частина третя статті 12</w:t>
        </w:r>
      </w:hyperlink>
      <w:r w:rsidRPr="00E610B5">
        <w:rPr>
          <w:rFonts w:ascii="Times New Roman" w:eastAsia="Times New Roman" w:hAnsi="Times New Roman" w:cs="Times New Roman"/>
          <w:sz w:val="24"/>
          <w:szCs w:val="24"/>
          <w:lang w:eastAsia="uk-UA"/>
        </w:rPr>
        <w:t>), щодо яких встановлено причинний зв'язок інвалідності з Чорнобильською катастрофою, хворі внаслідок Чорнобильської катастрофи на променеву хворобу, - категорія 1;</w:t>
      </w:r>
    </w:p>
    <w:p w14:paraId="0F342E0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20" w:name="n108"/>
      <w:bookmarkEnd w:id="120"/>
      <w:r w:rsidRPr="00E610B5">
        <w:rPr>
          <w:rFonts w:ascii="Times New Roman" w:eastAsia="Times New Roman" w:hAnsi="Times New Roman" w:cs="Times New Roman"/>
          <w:i/>
          <w:iCs/>
          <w:sz w:val="24"/>
          <w:szCs w:val="24"/>
          <w:lang w:eastAsia="uk-UA"/>
        </w:rPr>
        <w:t>{Пункт 1 частини першої статті 14 із змінами, внесеними згідно із Законом </w:t>
      </w:r>
      <w:hyperlink r:id="rId124" w:tgtFrame="_blank" w:history="1">
        <w:r w:rsidRPr="00E610B5">
          <w:rPr>
            <w:rFonts w:ascii="Times New Roman" w:eastAsia="Times New Roman" w:hAnsi="Times New Roman" w:cs="Times New Roman"/>
            <w:i/>
            <w:iCs/>
            <w:color w:val="000099"/>
            <w:sz w:val="24"/>
            <w:szCs w:val="24"/>
            <w:u w:val="single"/>
            <w:lang w:eastAsia="uk-UA"/>
          </w:rPr>
          <w:t>№ 2400-III від 26.04.2001</w:t>
        </w:r>
      </w:hyperlink>
      <w:r w:rsidRPr="00E610B5">
        <w:rPr>
          <w:rFonts w:ascii="Times New Roman" w:eastAsia="Times New Roman" w:hAnsi="Times New Roman" w:cs="Times New Roman"/>
          <w:i/>
          <w:iCs/>
          <w:sz w:val="24"/>
          <w:szCs w:val="24"/>
          <w:lang w:eastAsia="uk-UA"/>
        </w:rPr>
        <w:t>}</w:t>
      </w:r>
    </w:p>
    <w:p w14:paraId="5FD72AD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21" w:name="n109"/>
      <w:bookmarkEnd w:id="121"/>
      <w:r w:rsidRPr="00E610B5">
        <w:rPr>
          <w:rFonts w:ascii="Times New Roman" w:eastAsia="Times New Roman" w:hAnsi="Times New Roman" w:cs="Times New Roman"/>
          <w:sz w:val="24"/>
          <w:szCs w:val="24"/>
          <w:lang w:eastAsia="uk-UA"/>
        </w:rPr>
        <w:t>2) учасники ліквідації наслідків аварії на Чорнобильській АЕС, які працювали у зоні відчуження:</w:t>
      </w:r>
    </w:p>
    <w:p w14:paraId="5C92976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22" w:name="n110"/>
      <w:bookmarkEnd w:id="122"/>
      <w:r w:rsidRPr="00E610B5">
        <w:rPr>
          <w:rFonts w:ascii="Times New Roman" w:eastAsia="Times New Roman" w:hAnsi="Times New Roman" w:cs="Times New Roman"/>
          <w:sz w:val="24"/>
          <w:szCs w:val="24"/>
          <w:lang w:eastAsia="uk-UA"/>
        </w:rPr>
        <w:t>- з моменту аварії до 1 липня 1986 року - незалежно від кількості робочих днів;</w:t>
      </w:r>
    </w:p>
    <w:p w14:paraId="7EC801F7"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23" w:name="n111"/>
      <w:bookmarkEnd w:id="123"/>
      <w:r w:rsidRPr="00E610B5">
        <w:rPr>
          <w:rFonts w:ascii="Times New Roman" w:eastAsia="Times New Roman" w:hAnsi="Times New Roman" w:cs="Times New Roman"/>
          <w:sz w:val="24"/>
          <w:szCs w:val="24"/>
          <w:lang w:eastAsia="uk-UA"/>
        </w:rPr>
        <w:t>- з 1 липня 1986 року по 31 грудня 1986 року - не менше 5 календарних днів;</w:t>
      </w:r>
    </w:p>
    <w:p w14:paraId="5A006AF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24" w:name="n112"/>
      <w:bookmarkEnd w:id="124"/>
      <w:r w:rsidRPr="00E610B5">
        <w:rPr>
          <w:rFonts w:ascii="Times New Roman" w:eastAsia="Times New Roman" w:hAnsi="Times New Roman" w:cs="Times New Roman"/>
          <w:sz w:val="24"/>
          <w:szCs w:val="24"/>
          <w:lang w:eastAsia="uk-UA"/>
        </w:rPr>
        <w:t>- у 1987 році - не менше 14 календарних днів, а також потерпілі від Чорнобильської катастрофи;</w:t>
      </w:r>
    </w:p>
    <w:p w14:paraId="5D14B13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25" w:name="n113"/>
      <w:bookmarkEnd w:id="125"/>
      <w:r w:rsidRPr="00E610B5">
        <w:rPr>
          <w:rFonts w:ascii="Times New Roman" w:eastAsia="Times New Roman" w:hAnsi="Times New Roman" w:cs="Times New Roman"/>
          <w:sz w:val="24"/>
          <w:szCs w:val="24"/>
          <w:lang w:eastAsia="uk-UA"/>
        </w:rPr>
        <w:t>- евакуйовані у 1986 році із зони відчуження (в тому числі особи, які на момент евакуації перебували у стані внутріутробного розвитку, після досягнення ними повноліття);</w:t>
      </w:r>
    </w:p>
    <w:p w14:paraId="7DE068B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26" w:name="n114"/>
      <w:bookmarkEnd w:id="126"/>
      <w:r w:rsidRPr="00E610B5">
        <w:rPr>
          <w:rFonts w:ascii="Times New Roman" w:eastAsia="Times New Roman" w:hAnsi="Times New Roman" w:cs="Times New Roman"/>
          <w:i/>
          <w:iCs/>
          <w:sz w:val="24"/>
          <w:szCs w:val="24"/>
          <w:lang w:eastAsia="uk-UA"/>
        </w:rPr>
        <w:t>{Абзац п'ятий пункту 2 статті 14 в редакції Закону </w:t>
      </w:r>
      <w:hyperlink r:id="rId125"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251F3D5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27" w:name="n115"/>
      <w:bookmarkEnd w:id="127"/>
      <w:r w:rsidRPr="00E610B5">
        <w:rPr>
          <w:rFonts w:ascii="Times New Roman" w:eastAsia="Times New Roman" w:hAnsi="Times New Roman" w:cs="Times New Roman"/>
          <w:sz w:val="24"/>
          <w:szCs w:val="24"/>
          <w:lang w:eastAsia="uk-UA"/>
        </w:rPr>
        <w:t>- особи, які постійно проживали у зоні безумовного (обов'язкового) відселення з моменту аварії до прийняття постанови про відселення, - категорія 2;</w:t>
      </w:r>
    </w:p>
    <w:p w14:paraId="3A80A68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28" w:name="n116"/>
      <w:bookmarkEnd w:id="128"/>
      <w:r w:rsidRPr="00E610B5">
        <w:rPr>
          <w:rFonts w:ascii="Times New Roman" w:eastAsia="Times New Roman" w:hAnsi="Times New Roman" w:cs="Times New Roman"/>
          <w:sz w:val="24"/>
          <w:szCs w:val="24"/>
          <w:lang w:eastAsia="uk-UA"/>
        </w:rPr>
        <w:t>3) учасники ліквідації наслідків аварії на Чорнобильській АЕС, які працювали:</w:t>
      </w:r>
    </w:p>
    <w:p w14:paraId="7481F2F7"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29" w:name="n117"/>
      <w:bookmarkEnd w:id="129"/>
      <w:r w:rsidRPr="00E610B5">
        <w:rPr>
          <w:rFonts w:ascii="Times New Roman" w:eastAsia="Times New Roman" w:hAnsi="Times New Roman" w:cs="Times New Roman"/>
          <w:sz w:val="24"/>
          <w:szCs w:val="24"/>
          <w:lang w:eastAsia="uk-UA"/>
        </w:rPr>
        <w:t>- у зоні відчуження з 1 липня 1986 року по 31 грудня 1986 року - від 1 до 5 календарних днів;</w:t>
      </w:r>
    </w:p>
    <w:p w14:paraId="3852F11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30" w:name="n118"/>
      <w:bookmarkEnd w:id="130"/>
      <w:r w:rsidRPr="00E610B5">
        <w:rPr>
          <w:rFonts w:ascii="Times New Roman" w:eastAsia="Times New Roman" w:hAnsi="Times New Roman" w:cs="Times New Roman"/>
          <w:sz w:val="24"/>
          <w:szCs w:val="24"/>
          <w:lang w:eastAsia="uk-UA"/>
        </w:rPr>
        <w:t>- у зоні відчуження в 1987 році - від 1 до 14 календарних днів;</w:t>
      </w:r>
    </w:p>
    <w:p w14:paraId="60F7762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31" w:name="n119"/>
      <w:bookmarkEnd w:id="131"/>
      <w:r w:rsidRPr="00E610B5">
        <w:rPr>
          <w:rFonts w:ascii="Times New Roman" w:eastAsia="Times New Roman" w:hAnsi="Times New Roman" w:cs="Times New Roman"/>
          <w:sz w:val="24"/>
          <w:szCs w:val="24"/>
          <w:lang w:eastAsia="uk-UA"/>
        </w:rPr>
        <w:t>- у зоні відчуження в 1988-1990 роках - не менше 30 календарних днів;</w:t>
      </w:r>
    </w:p>
    <w:p w14:paraId="107C0FC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32" w:name="n120"/>
      <w:bookmarkEnd w:id="132"/>
      <w:r w:rsidRPr="00E610B5">
        <w:rPr>
          <w:rFonts w:ascii="Times New Roman" w:eastAsia="Times New Roman" w:hAnsi="Times New Roman" w:cs="Times New Roman"/>
          <w:sz w:val="24"/>
          <w:szCs w:val="24"/>
          <w:lang w:eastAsia="uk-UA"/>
        </w:rPr>
        <w:t>- на діючих пунктах санітарної обробки населення і дезактивації техніки або їх будівництві - не менше 14 календарних днів у 1986 році,</w:t>
      </w:r>
    </w:p>
    <w:p w14:paraId="02772BA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33" w:name="n121"/>
      <w:bookmarkEnd w:id="133"/>
      <w:r w:rsidRPr="00E610B5">
        <w:rPr>
          <w:rFonts w:ascii="Times New Roman" w:eastAsia="Times New Roman" w:hAnsi="Times New Roman" w:cs="Times New Roman"/>
          <w:i/>
          <w:iCs/>
          <w:sz w:val="24"/>
          <w:szCs w:val="24"/>
          <w:lang w:eastAsia="uk-UA"/>
        </w:rPr>
        <w:t>{Абзац п'ятий частини першої пункту 3 статті 14 із змінами, внесеними згідно із Законом </w:t>
      </w:r>
      <w:hyperlink r:id="rId126"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30D35D8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34" w:name="n122"/>
      <w:bookmarkEnd w:id="134"/>
      <w:r w:rsidRPr="00E610B5">
        <w:rPr>
          <w:rFonts w:ascii="Times New Roman" w:eastAsia="Times New Roman" w:hAnsi="Times New Roman" w:cs="Times New Roman"/>
          <w:sz w:val="24"/>
          <w:szCs w:val="24"/>
          <w:lang w:eastAsia="uk-UA"/>
        </w:rPr>
        <w:t>а також потерпілі від Чорнобильської катастрофи (не віднесені до категорії 2), які:</w:t>
      </w:r>
    </w:p>
    <w:p w14:paraId="37B790B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35" w:name="n123"/>
      <w:bookmarkEnd w:id="135"/>
      <w:r w:rsidRPr="00E610B5">
        <w:rPr>
          <w:rFonts w:ascii="Times New Roman" w:eastAsia="Times New Roman" w:hAnsi="Times New Roman" w:cs="Times New Roman"/>
          <w:sz w:val="24"/>
          <w:szCs w:val="24"/>
          <w:lang w:eastAsia="uk-UA"/>
        </w:rPr>
        <w:t>- постійно проживали на територіях зон безумовного (обов'язкового) та гарантованого добровільного відселення на день аварії або які за станом на 1 січня 1993 року прожили у зоні безумовного (обов'язкового) відселення не менше двох років, а на території зони гарантованого добровільного відселення - не менше трьох років та відселені або самостійно переселилися з цих територій;</w:t>
      </w:r>
    </w:p>
    <w:p w14:paraId="183754F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36" w:name="n124"/>
      <w:bookmarkEnd w:id="136"/>
      <w:r w:rsidRPr="00E610B5">
        <w:rPr>
          <w:rFonts w:ascii="Times New Roman" w:eastAsia="Times New Roman" w:hAnsi="Times New Roman" w:cs="Times New Roman"/>
          <w:sz w:val="24"/>
          <w:szCs w:val="24"/>
          <w:lang w:eastAsia="uk-UA"/>
        </w:rPr>
        <w:t>- постійно проживають або постійно працюють чи постійно навчаються у зонах безумовного (обов'язкового) та гарантованого добровільного відселення за умови, що вони за станом на 1 січня 1993 року прожили або відпрацювали чи постійно навчалися у зоні безумовного (обов'язкового) відселення не менше двох років, а у зоні гарантованого добровільного відселення - не менше трьох років, - категорія 3;</w:t>
      </w:r>
    </w:p>
    <w:p w14:paraId="1DC40A3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37" w:name="n125"/>
      <w:bookmarkEnd w:id="137"/>
      <w:r w:rsidRPr="00E610B5">
        <w:rPr>
          <w:rFonts w:ascii="Times New Roman" w:eastAsia="Times New Roman" w:hAnsi="Times New Roman" w:cs="Times New Roman"/>
          <w:i/>
          <w:iCs/>
          <w:sz w:val="24"/>
          <w:szCs w:val="24"/>
          <w:lang w:eastAsia="uk-UA"/>
        </w:rPr>
        <w:t>{Абзац восьмий частини першої пункту 3 статті 14 в редакції Закону </w:t>
      </w:r>
      <w:hyperlink r:id="rId127"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04C96C9A"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38" w:name="n126"/>
      <w:bookmarkEnd w:id="138"/>
      <w:r w:rsidRPr="00E610B5">
        <w:rPr>
          <w:rFonts w:ascii="Times New Roman" w:eastAsia="Times New Roman" w:hAnsi="Times New Roman" w:cs="Times New Roman"/>
          <w:sz w:val="24"/>
          <w:szCs w:val="24"/>
          <w:lang w:eastAsia="uk-UA"/>
        </w:rPr>
        <w:t>4) особи, які постійно проживають або постійно працюють чи постійно навчаються на території зони посиленого радіоекологічного контролю, за умови, що вони за станом на 1 січня 1993 року прожили або відпрацювали чи постійно навчалися у цій зоні не менше чотирьох років, - категорія 4.</w:t>
      </w:r>
    </w:p>
    <w:p w14:paraId="3E580A64"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39" w:name="n127"/>
      <w:bookmarkEnd w:id="139"/>
      <w:r w:rsidRPr="00E610B5">
        <w:rPr>
          <w:rFonts w:ascii="Times New Roman" w:eastAsia="Times New Roman" w:hAnsi="Times New Roman" w:cs="Times New Roman"/>
          <w:i/>
          <w:iCs/>
          <w:sz w:val="24"/>
          <w:szCs w:val="24"/>
          <w:lang w:eastAsia="uk-UA"/>
        </w:rPr>
        <w:t>{Пункт 4 частини першої статті 14 в редакції Закону </w:t>
      </w:r>
      <w:hyperlink r:id="rId128"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52936BE1"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40" w:name="n128"/>
      <w:bookmarkEnd w:id="140"/>
      <w:r w:rsidRPr="00E610B5">
        <w:rPr>
          <w:rFonts w:ascii="Times New Roman" w:eastAsia="Times New Roman" w:hAnsi="Times New Roman" w:cs="Times New Roman"/>
          <w:i/>
          <w:iCs/>
          <w:sz w:val="24"/>
          <w:szCs w:val="24"/>
          <w:lang w:eastAsia="uk-UA"/>
        </w:rPr>
        <w:t>{Частина перша статті 14 в редакції Закону </w:t>
      </w:r>
      <w:hyperlink r:id="rId129"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w:t>
      </w:r>
    </w:p>
    <w:p w14:paraId="7C9E708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41" w:name="n129"/>
      <w:bookmarkEnd w:id="141"/>
      <w:r w:rsidRPr="00E610B5">
        <w:rPr>
          <w:rFonts w:ascii="Times New Roman" w:eastAsia="Times New Roman" w:hAnsi="Times New Roman" w:cs="Times New Roman"/>
          <w:sz w:val="24"/>
          <w:szCs w:val="24"/>
          <w:lang w:eastAsia="uk-UA"/>
        </w:rPr>
        <w:t>Крім встановлених цією статтею категорій осіб, право на пільги та компенсації, передбачені цим Законом, мають особи, які працювали з моменту аварії до 1 липня 1986 року не менше 14 календарних днів або не менше трьох місяців протягом 1986-1987 років за межами зони відчуження на роботах з особливо шкідливими умовами праці (за радіаційним фактором), пов'язаними з ліквідацією наслідків Чорнобильської катастрофи, що виконувалися за урядовими завданнями.</w:t>
      </w:r>
    </w:p>
    <w:p w14:paraId="654ECF91"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42" w:name="n130"/>
      <w:bookmarkEnd w:id="142"/>
      <w:r w:rsidRPr="00E610B5">
        <w:rPr>
          <w:rFonts w:ascii="Times New Roman" w:eastAsia="Times New Roman" w:hAnsi="Times New Roman" w:cs="Times New Roman"/>
          <w:i/>
          <w:iCs/>
          <w:sz w:val="24"/>
          <w:szCs w:val="24"/>
          <w:lang w:eastAsia="uk-UA"/>
        </w:rPr>
        <w:t>{Частина друга статті 14 в редакції Законів </w:t>
      </w:r>
      <w:hyperlink r:id="rId130"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 </w:t>
      </w:r>
      <w:hyperlink r:id="rId131"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1B7DCB44"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143" w:name="n131"/>
      <w:bookmarkEnd w:id="143"/>
      <w:r w:rsidRPr="00E610B5">
        <w:rPr>
          <w:rFonts w:ascii="Times New Roman" w:eastAsia="Times New Roman" w:hAnsi="Times New Roman" w:cs="Times New Roman"/>
          <w:i/>
          <w:iCs/>
          <w:sz w:val="24"/>
          <w:szCs w:val="24"/>
          <w:lang w:eastAsia="uk-UA"/>
        </w:rPr>
        <w:t>{Частину третю статті 14 виключено на підставі Закону </w:t>
      </w:r>
      <w:hyperlink r:id="rId132"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43EB9E2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44" w:name="n132"/>
      <w:bookmarkEnd w:id="144"/>
      <w:r w:rsidRPr="00E610B5">
        <w:rPr>
          <w:rFonts w:ascii="Times New Roman" w:eastAsia="Times New Roman" w:hAnsi="Times New Roman" w:cs="Times New Roman"/>
          <w:sz w:val="24"/>
          <w:szCs w:val="24"/>
          <w:lang w:eastAsia="uk-UA"/>
        </w:rPr>
        <w:t>Громадяни,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належать до категорії 1, або 2, або 3. Порядок визначення цих категорій встановлюється Кабінетом Міністрів України.</w:t>
      </w:r>
    </w:p>
    <w:p w14:paraId="411F560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45" w:name="n643"/>
      <w:bookmarkEnd w:id="145"/>
      <w:r w:rsidRPr="00E610B5">
        <w:rPr>
          <w:rFonts w:ascii="Times New Roman" w:eastAsia="Times New Roman" w:hAnsi="Times New Roman" w:cs="Times New Roman"/>
          <w:i/>
          <w:iCs/>
          <w:sz w:val="24"/>
          <w:szCs w:val="24"/>
          <w:lang w:eastAsia="uk-UA"/>
        </w:rPr>
        <w:t>{Частина четверта статті 14 із змінами, внесеними згідно із Законом </w:t>
      </w:r>
      <w:hyperlink r:id="rId133" w:anchor="n16" w:tgtFrame="_blank" w:history="1">
        <w:r w:rsidRPr="00E610B5">
          <w:rPr>
            <w:rFonts w:ascii="Times New Roman" w:eastAsia="Times New Roman" w:hAnsi="Times New Roman" w:cs="Times New Roman"/>
            <w:i/>
            <w:iCs/>
            <w:color w:val="000099"/>
            <w:sz w:val="24"/>
            <w:szCs w:val="24"/>
            <w:u w:val="single"/>
            <w:lang w:eastAsia="uk-UA"/>
          </w:rPr>
          <w:t>№ 1339-VIII від 21.04.2016</w:t>
        </w:r>
      </w:hyperlink>
      <w:r w:rsidRPr="00E610B5">
        <w:rPr>
          <w:rFonts w:ascii="Times New Roman" w:eastAsia="Times New Roman" w:hAnsi="Times New Roman" w:cs="Times New Roman"/>
          <w:i/>
          <w:iCs/>
          <w:sz w:val="24"/>
          <w:szCs w:val="24"/>
          <w:lang w:eastAsia="uk-UA"/>
        </w:rPr>
        <w:t>}</w:t>
      </w:r>
    </w:p>
    <w:p w14:paraId="6A34EB5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46" w:name="n133"/>
      <w:bookmarkEnd w:id="146"/>
      <w:r w:rsidRPr="00E610B5">
        <w:rPr>
          <w:rFonts w:ascii="Times New Roman" w:eastAsia="Times New Roman" w:hAnsi="Times New Roman" w:cs="Times New Roman"/>
          <w:sz w:val="24"/>
          <w:szCs w:val="24"/>
          <w:lang w:eastAsia="uk-UA"/>
        </w:rPr>
        <w:t>Громадяни, які захворіли на променеву хворобу або захворювання яких пов'язане з переопроміненням внаслідок будь-якої аварії, порушення правил експлуатації обладнання з радіоактивною речовиною, порушення правил зберігання і захоронення радіоактивних речовин, які сталися не з вини потерпілих, якщо такий зв'язок встановлено медичними закладами, належать до категорій, зазначених у частині третій цієї статті.</w:t>
      </w:r>
    </w:p>
    <w:p w14:paraId="0B345DE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47" w:name="n134"/>
      <w:bookmarkEnd w:id="147"/>
      <w:r w:rsidRPr="00E610B5">
        <w:rPr>
          <w:rFonts w:ascii="Times New Roman" w:eastAsia="Times New Roman" w:hAnsi="Times New Roman" w:cs="Times New Roman"/>
          <w:b/>
          <w:bCs/>
          <w:sz w:val="24"/>
          <w:szCs w:val="24"/>
          <w:lang w:eastAsia="uk-UA"/>
        </w:rPr>
        <w:t>Стаття 15.</w:t>
      </w:r>
      <w:r w:rsidRPr="00E610B5">
        <w:rPr>
          <w:rFonts w:ascii="Times New Roman" w:eastAsia="Times New Roman" w:hAnsi="Times New Roman" w:cs="Times New Roman"/>
          <w:sz w:val="24"/>
          <w:szCs w:val="24"/>
          <w:lang w:eastAsia="uk-UA"/>
        </w:rPr>
        <w:t> Підстави для визначення статусу громадян, які постраждали внаслідок Чорнобильської катастрофи</w:t>
      </w:r>
    </w:p>
    <w:p w14:paraId="7303AB87"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48" w:name="n135"/>
      <w:bookmarkEnd w:id="148"/>
      <w:r w:rsidRPr="00E610B5">
        <w:rPr>
          <w:rFonts w:ascii="Times New Roman" w:eastAsia="Times New Roman" w:hAnsi="Times New Roman" w:cs="Times New Roman"/>
          <w:sz w:val="24"/>
          <w:szCs w:val="24"/>
          <w:lang w:eastAsia="uk-UA"/>
        </w:rPr>
        <w:t>Підставами для визначення статусу учасника ліквідації наслідків аварії на Чорнобильській АЕС є період роботи (служби) у зоні відчуження, що підтверджено відповідними документами.</w:t>
      </w:r>
    </w:p>
    <w:p w14:paraId="6ED84BD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49" w:name="n136"/>
      <w:bookmarkEnd w:id="149"/>
      <w:r w:rsidRPr="00E610B5">
        <w:rPr>
          <w:rFonts w:ascii="Times New Roman" w:eastAsia="Times New Roman" w:hAnsi="Times New Roman" w:cs="Times New Roman"/>
          <w:sz w:val="24"/>
          <w:szCs w:val="24"/>
          <w:lang w:eastAsia="uk-UA"/>
        </w:rPr>
        <w:t>Підставою для визначення статусу евакуйованих із зони відчуження, відселених і тих, які самостійно переселилися, відповідно до </w:t>
      </w:r>
      <w:hyperlink r:id="rId134" w:anchor="n40" w:history="1">
        <w:r w:rsidRPr="00E610B5">
          <w:rPr>
            <w:rFonts w:ascii="Times New Roman" w:eastAsia="Times New Roman" w:hAnsi="Times New Roman" w:cs="Times New Roman"/>
            <w:color w:val="006600"/>
            <w:sz w:val="24"/>
            <w:szCs w:val="24"/>
            <w:u w:val="single"/>
            <w:lang w:eastAsia="uk-UA"/>
          </w:rPr>
          <w:t>статті 4</w:t>
        </w:r>
      </w:hyperlink>
      <w:r w:rsidRPr="00E610B5">
        <w:rPr>
          <w:rFonts w:ascii="Times New Roman" w:eastAsia="Times New Roman" w:hAnsi="Times New Roman" w:cs="Times New Roman"/>
          <w:sz w:val="24"/>
          <w:szCs w:val="24"/>
          <w:lang w:eastAsia="uk-UA"/>
        </w:rPr>
        <w:t> є довідка про евакуацію, відселення, самостійне переселення.</w:t>
      </w:r>
    </w:p>
    <w:p w14:paraId="7AE30D7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50" w:name="n137"/>
      <w:bookmarkEnd w:id="150"/>
      <w:r w:rsidRPr="00E610B5">
        <w:rPr>
          <w:rFonts w:ascii="Times New Roman" w:eastAsia="Times New Roman" w:hAnsi="Times New Roman" w:cs="Times New Roman"/>
          <w:sz w:val="24"/>
          <w:szCs w:val="24"/>
          <w:lang w:eastAsia="uk-UA"/>
        </w:rPr>
        <w:t>Підставою для визначення статусу потерпілих від Чорнобильської катастрофи, які проживають або працюють на забруднених територіях, є довідка про період проживання, роботи на цих територіях.</w:t>
      </w:r>
    </w:p>
    <w:p w14:paraId="7388604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51" w:name="n138"/>
      <w:bookmarkEnd w:id="151"/>
      <w:r w:rsidRPr="00E610B5">
        <w:rPr>
          <w:rFonts w:ascii="Times New Roman" w:eastAsia="Times New Roman" w:hAnsi="Times New Roman" w:cs="Times New Roman"/>
          <w:sz w:val="24"/>
          <w:szCs w:val="24"/>
          <w:lang w:eastAsia="uk-UA"/>
        </w:rPr>
        <w:t>Видача довідок про період роботи (служби) по ліквідації наслідків аварії на Чорнобильській АЕС, а також на територіях радіоактивного забруднення, про заробітну плату за цей період здійснюється підприємствами, установами та організаціями (військкоматами), а про період проживання на територіях радіоактивного забруднення, евакуацію, відселення, самостійне переселення - органами місцевого самоврядування.</w:t>
      </w:r>
    </w:p>
    <w:p w14:paraId="51E259B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52" w:name="n139"/>
      <w:bookmarkEnd w:id="152"/>
      <w:r w:rsidRPr="00E610B5">
        <w:rPr>
          <w:rFonts w:ascii="Times New Roman" w:eastAsia="Times New Roman" w:hAnsi="Times New Roman" w:cs="Times New Roman"/>
          <w:i/>
          <w:iCs/>
          <w:sz w:val="24"/>
          <w:szCs w:val="24"/>
          <w:lang w:eastAsia="uk-UA"/>
        </w:rPr>
        <w:t>{Частина четверта статті 15 із змінами, внесеними згідно із Законом </w:t>
      </w:r>
      <w:hyperlink r:id="rId135" w:tgtFrame="_blank" w:history="1">
        <w:r w:rsidRPr="00E610B5">
          <w:rPr>
            <w:rFonts w:ascii="Times New Roman" w:eastAsia="Times New Roman" w:hAnsi="Times New Roman" w:cs="Times New Roman"/>
            <w:i/>
            <w:iCs/>
            <w:color w:val="000099"/>
            <w:sz w:val="24"/>
            <w:szCs w:val="24"/>
            <w:u w:val="single"/>
            <w:lang w:eastAsia="uk-UA"/>
          </w:rPr>
          <w:t>№ 231-V від 05.10.2006</w:t>
        </w:r>
      </w:hyperlink>
      <w:r w:rsidRPr="00E610B5">
        <w:rPr>
          <w:rFonts w:ascii="Times New Roman" w:eastAsia="Times New Roman" w:hAnsi="Times New Roman" w:cs="Times New Roman"/>
          <w:i/>
          <w:iCs/>
          <w:sz w:val="24"/>
          <w:szCs w:val="24"/>
          <w:lang w:eastAsia="uk-UA"/>
        </w:rPr>
        <w:t>}</w:t>
      </w:r>
    </w:p>
    <w:p w14:paraId="7399685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53" w:name="n140"/>
      <w:bookmarkEnd w:id="153"/>
      <w:r w:rsidRPr="00E610B5">
        <w:rPr>
          <w:rFonts w:ascii="Times New Roman" w:eastAsia="Times New Roman" w:hAnsi="Times New Roman" w:cs="Times New Roman"/>
          <w:sz w:val="24"/>
          <w:szCs w:val="24"/>
          <w:lang w:eastAsia="uk-UA"/>
        </w:rPr>
        <w:t>Визначення рівнів забруднення, доз опромінення, відновлення їх шляхом розрахунку здійснюється Кабінетом Міністрів України за поданням відповідних державних органів та обласних державних адміністрацій.</w:t>
      </w:r>
    </w:p>
    <w:p w14:paraId="5F4408A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54" w:name="n141"/>
      <w:bookmarkEnd w:id="154"/>
      <w:r w:rsidRPr="00E610B5">
        <w:rPr>
          <w:rFonts w:ascii="Times New Roman" w:eastAsia="Times New Roman" w:hAnsi="Times New Roman" w:cs="Times New Roman"/>
          <w:i/>
          <w:iCs/>
          <w:sz w:val="24"/>
          <w:szCs w:val="24"/>
          <w:lang w:eastAsia="uk-UA"/>
        </w:rPr>
        <w:t>{Стаття 15 в редакції Закону </w:t>
      </w:r>
      <w:hyperlink r:id="rId136"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w:t>
      </w:r>
    </w:p>
    <w:p w14:paraId="500BBF43" w14:textId="77777777" w:rsidR="00E610B5" w:rsidRPr="00E610B5" w:rsidRDefault="00E610B5" w:rsidP="00E610B5">
      <w:pPr>
        <w:spacing w:before="150" w:after="150" w:line="240" w:lineRule="auto"/>
        <w:ind w:left="450" w:right="450"/>
        <w:jc w:val="center"/>
        <w:rPr>
          <w:rFonts w:ascii="Times New Roman" w:eastAsia="Times New Roman" w:hAnsi="Times New Roman" w:cs="Times New Roman"/>
          <w:sz w:val="24"/>
          <w:szCs w:val="24"/>
          <w:lang w:eastAsia="uk-UA"/>
        </w:rPr>
      </w:pPr>
      <w:bookmarkStart w:id="155" w:name="n142"/>
      <w:bookmarkEnd w:id="155"/>
      <w:r w:rsidRPr="00E610B5">
        <w:rPr>
          <w:rFonts w:ascii="Times New Roman" w:eastAsia="Times New Roman" w:hAnsi="Times New Roman" w:cs="Times New Roman"/>
          <w:b/>
          <w:bCs/>
          <w:sz w:val="28"/>
          <w:szCs w:val="28"/>
          <w:lang w:eastAsia="uk-UA"/>
        </w:rPr>
        <w:t>Розділ III</w:t>
      </w:r>
      <w:r w:rsidRPr="00E610B5">
        <w:rPr>
          <w:rFonts w:ascii="Times New Roman" w:eastAsia="Times New Roman" w:hAnsi="Times New Roman" w:cs="Times New Roman"/>
          <w:sz w:val="24"/>
          <w:szCs w:val="24"/>
          <w:lang w:eastAsia="uk-UA"/>
        </w:rPr>
        <w:br/>
      </w:r>
      <w:r w:rsidRPr="00E610B5">
        <w:rPr>
          <w:rFonts w:ascii="Times New Roman" w:eastAsia="Times New Roman" w:hAnsi="Times New Roman" w:cs="Times New Roman"/>
          <w:b/>
          <w:bCs/>
          <w:sz w:val="28"/>
          <w:szCs w:val="28"/>
          <w:lang w:eastAsia="uk-UA"/>
        </w:rPr>
        <w:t>ЄДИНА СИСТЕМА РЕЄСТРАЦІЇ ТА МЕДИЧНОГО ЗАБЕЗПЕЧЕННЯ ОСІБ, ЯКІ ПОСТРАЖДАЛИ ВНАСЛІДОК ЧОРНОБИЛЬСЬКОЇ КАТАСТРОФИ</w:t>
      </w:r>
    </w:p>
    <w:p w14:paraId="6DB53EB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56" w:name="n143"/>
      <w:bookmarkEnd w:id="156"/>
      <w:r w:rsidRPr="00E610B5">
        <w:rPr>
          <w:rFonts w:ascii="Times New Roman" w:eastAsia="Times New Roman" w:hAnsi="Times New Roman" w:cs="Times New Roman"/>
          <w:b/>
          <w:bCs/>
          <w:sz w:val="24"/>
          <w:szCs w:val="24"/>
          <w:lang w:eastAsia="uk-UA"/>
        </w:rPr>
        <w:t>Стаття 16.</w:t>
      </w:r>
      <w:r w:rsidRPr="00E610B5">
        <w:rPr>
          <w:rFonts w:ascii="Times New Roman" w:eastAsia="Times New Roman" w:hAnsi="Times New Roman" w:cs="Times New Roman"/>
          <w:sz w:val="24"/>
          <w:szCs w:val="24"/>
          <w:lang w:eastAsia="uk-UA"/>
        </w:rPr>
        <w:t> Організація єдиного державного обліку осіб, які постраждали внаслідок Чорнобильської катастрофи</w:t>
      </w:r>
    </w:p>
    <w:p w14:paraId="5D33AFF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57" w:name="n144"/>
      <w:bookmarkEnd w:id="157"/>
      <w:r w:rsidRPr="00E610B5">
        <w:rPr>
          <w:rFonts w:ascii="Times New Roman" w:eastAsia="Times New Roman" w:hAnsi="Times New Roman" w:cs="Times New Roman"/>
          <w:sz w:val="24"/>
          <w:szCs w:val="24"/>
          <w:lang w:eastAsia="uk-UA"/>
        </w:rPr>
        <w:t>З метою найбільш ефективного вирішення завдань медико-соціального забезпечення осіб, які постраждали внаслідок Чорнобильської катастрофи, створюється Державний реєстр України (єдина інформаційна система), до складу якого входять соціологічні, дозиметричні і медичні підреєстри. Складовою частиною Державного реєстру України є Український військовий реєстр і його підрозділи, що ведуться Міністерством оборони України, Міністерством внутрішніх справ України та Службою безпеки України.</w:t>
      </w:r>
    </w:p>
    <w:p w14:paraId="22F3A86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58" w:name="n145"/>
      <w:bookmarkEnd w:id="158"/>
      <w:r w:rsidRPr="00E610B5">
        <w:rPr>
          <w:rFonts w:ascii="Times New Roman" w:eastAsia="Times New Roman" w:hAnsi="Times New Roman" w:cs="Times New Roman"/>
          <w:i/>
          <w:iCs/>
          <w:sz w:val="24"/>
          <w:szCs w:val="24"/>
          <w:lang w:eastAsia="uk-UA"/>
        </w:rPr>
        <w:t>{Частина перша статті 16 із змінами, внесеними згідно із Законом </w:t>
      </w:r>
      <w:hyperlink r:id="rId137"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78910874"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59" w:name="n146"/>
      <w:bookmarkEnd w:id="159"/>
      <w:r w:rsidRPr="00E610B5">
        <w:rPr>
          <w:rFonts w:ascii="Times New Roman" w:eastAsia="Times New Roman" w:hAnsi="Times New Roman" w:cs="Times New Roman"/>
          <w:sz w:val="24"/>
          <w:szCs w:val="24"/>
          <w:lang w:eastAsia="uk-UA"/>
        </w:rPr>
        <w:t>Головними завданнями Державного реєстру України є здійснення контролю за станом здоров'я, вивчення найближчих та віддалених медичних наслідків у осіб, які постраждали внаслідок Чорнобильської катастрофи.</w:t>
      </w:r>
    </w:p>
    <w:p w14:paraId="6EFE467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60" w:name="n147"/>
      <w:bookmarkEnd w:id="160"/>
      <w:r w:rsidRPr="00E610B5">
        <w:rPr>
          <w:rFonts w:ascii="Times New Roman" w:eastAsia="Times New Roman" w:hAnsi="Times New Roman" w:cs="Times New Roman"/>
          <w:sz w:val="24"/>
          <w:szCs w:val="24"/>
          <w:lang w:eastAsia="uk-UA"/>
        </w:rPr>
        <w:t>Міністерства та інші центральні органи виконавчої влади, місцеві державні адміністрації, органи місцевого самоврядування, громадські організації передають у Державний реєстр України повну і вичерпну інформацію щодо осіб, визначених </w:t>
      </w:r>
      <w:hyperlink r:id="rId138" w:anchor="n71" w:history="1">
        <w:r w:rsidRPr="00E610B5">
          <w:rPr>
            <w:rFonts w:ascii="Times New Roman" w:eastAsia="Times New Roman" w:hAnsi="Times New Roman" w:cs="Times New Roman"/>
            <w:color w:val="006600"/>
            <w:sz w:val="24"/>
            <w:szCs w:val="24"/>
            <w:u w:val="single"/>
            <w:lang w:eastAsia="uk-UA"/>
          </w:rPr>
          <w:t>статтями 10</w:t>
        </w:r>
      </w:hyperlink>
      <w:r w:rsidRPr="00E610B5">
        <w:rPr>
          <w:rFonts w:ascii="Times New Roman" w:eastAsia="Times New Roman" w:hAnsi="Times New Roman" w:cs="Times New Roman"/>
          <w:sz w:val="24"/>
          <w:szCs w:val="24"/>
          <w:lang w:eastAsia="uk-UA"/>
        </w:rPr>
        <w:t>, </w:t>
      </w:r>
      <w:hyperlink r:id="rId139" w:anchor="n76" w:history="1">
        <w:r w:rsidRPr="00E610B5">
          <w:rPr>
            <w:rFonts w:ascii="Times New Roman" w:eastAsia="Times New Roman" w:hAnsi="Times New Roman" w:cs="Times New Roman"/>
            <w:color w:val="006600"/>
            <w:sz w:val="24"/>
            <w:szCs w:val="24"/>
            <w:u w:val="single"/>
            <w:lang w:eastAsia="uk-UA"/>
          </w:rPr>
          <w:t>11</w:t>
        </w:r>
      </w:hyperlink>
      <w:r w:rsidRPr="00E610B5">
        <w:rPr>
          <w:rFonts w:ascii="Times New Roman" w:eastAsia="Times New Roman" w:hAnsi="Times New Roman" w:cs="Times New Roman"/>
          <w:sz w:val="24"/>
          <w:szCs w:val="24"/>
          <w:lang w:eastAsia="uk-UA"/>
        </w:rPr>
        <w:t>, </w:t>
      </w:r>
      <w:hyperlink r:id="rId140" w:anchor="n319" w:history="1">
        <w:r w:rsidRPr="00E610B5">
          <w:rPr>
            <w:rFonts w:ascii="Times New Roman" w:eastAsia="Times New Roman" w:hAnsi="Times New Roman" w:cs="Times New Roman"/>
            <w:color w:val="006600"/>
            <w:sz w:val="24"/>
            <w:szCs w:val="24"/>
            <w:u w:val="single"/>
            <w:lang w:eastAsia="uk-UA"/>
          </w:rPr>
          <w:t>27</w:t>
        </w:r>
      </w:hyperlink>
      <w:r w:rsidRPr="00E610B5">
        <w:rPr>
          <w:rFonts w:ascii="Times New Roman" w:eastAsia="Times New Roman" w:hAnsi="Times New Roman" w:cs="Times New Roman"/>
          <w:sz w:val="24"/>
          <w:szCs w:val="24"/>
          <w:lang w:eastAsia="uk-UA"/>
        </w:rPr>
        <w:t> цього Закону, для включення в банк даних необхідних відомостей про календарні строки їх роботи, період проживання на радіоактивно забруднених територіях, про місце роботи, про дози опромінення.</w:t>
      </w:r>
    </w:p>
    <w:p w14:paraId="2BE16A71"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61" w:name="n148"/>
      <w:bookmarkEnd w:id="161"/>
      <w:r w:rsidRPr="00E610B5">
        <w:rPr>
          <w:rFonts w:ascii="Times New Roman" w:eastAsia="Times New Roman" w:hAnsi="Times New Roman" w:cs="Times New Roman"/>
          <w:i/>
          <w:iCs/>
          <w:sz w:val="24"/>
          <w:szCs w:val="24"/>
          <w:lang w:eastAsia="uk-UA"/>
        </w:rPr>
        <w:t>{Частина третя статті 16 із змінами, внесеними згідно із Законом </w:t>
      </w:r>
      <w:hyperlink r:id="rId141" w:tgtFrame="_blank" w:history="1">
        <w:r w:rsidRPr="00E610B5">
          <w:rPr>
            <w:rFonts w:ascii="Times New Roman" w:eastAsia="Times New Roman" w:hAnsi="Times New Roman" w:cs="Times New Roman"/>
            <w:i/>
            <w:iCs/>
            <w:color w:val="000099"/>
            <w:sz w:val="24"/>
            <w:szCs w:val="24"/>
            <w:u w:val="single"/>
            <w:lang w:eastAsia="uk-UA"/>
          </w:rPr>
          <w:t>№ 231-V від 05.10.2006</w:t>
        </w:r>
      </w:hyperlink>
      <w:r w:rsidRPr="00E610B5">
        <w:rPr>
          <w:rFonts w:ascii="Times New Roman" w:eastAsia="Times New Roman" w:hAnsi="Times New Roman" w:cs="Times New Roman"/>
          <w:i/>
          <w:iCs/>
          <w:sz w:val="24"/>
          <w:szCs w:val="24"/>
          <w:lang w:eastAsia="uk-UA"/>
        </w:rPr>
        <w:t>}</w:t>
      </w:r>
    </w:p>
    <w:p w14:paraId="01BD419A"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62" w:name="n149"/>
      <w:bookmarkEnd w:id="162"/>
      <w:r w:rsidRPr="00E610B5">
        <w:rPr>
          <w:rFonts w:ascii="Times New Roman" w:eastAsia="Times New Roman" w:hAnsi="Times New Roman" w:cs="Times New Roman"/>
          <w:sz w:val="24"/>
          <w:szCs w:val="24"/>
          <w:lang w:eastAsia="uk-UA"/>
        </w:rPr>
        <w:t>Реєстраційний номер у Державному реєстрі України повідомляється громадянам, а також лікувальним закладам за місцем їх проживання або роботи.</w:t>
      </w:r>
    </w:p>
    <w:p w14:paraId="548A6E8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63" w:name="n150"/>
      <w:bookmarkEnd w:id="163"/>
      <w:r w:rsidRPr="00E610B5">
        <w:rPr>
          <w:rFonts w:ascii="Times New Roman" w:eastAsia="Times New Roman" w:hAnsi="Times New Roman" w:cs="Times New Roman"/>
          <w:sz w:val="24"/>
          <w:szCs w:val="24"/>
          <w:lang w:eastAsia="uk-UA"/>
        </w:rPr>
        <w:t>Громадянам гарантується збереження лікарської таємниці щодо відомостей, які знаходяться в Державному реєстрі України.</w:t>
      </w:r>
    </w:p>
    <w:p w14:paraId="5DBF637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64" w:name="n151"/>
      <w:bookmarkEnd w:id="164"/>
      <w:r w:rsidRPr="00E610B5">
        <w:rPr>
          <w:rFonts w:ascii="Times New Roman" w:eastAsia="Times New Roman" w:hAnsi="Times New Roman" w:cs="Times New Roman"/>
          <w:sz w:val="24"/>
          <w:szCs w:val="24"/>
          <w:lang w:eastAsia="uk-UA"/>
        </w:rPr>
        <w:t>Працівники Державного реєстру України несуть відповідальність згідно з чинним законодавством за розголошення відомостей щодо осіб, внесених до Державного реєстру України.</w:t>
      </w:r>
    </w:p>
    <w:bookmarkStart w:id="165" w:name="n152"/>
    <w:bookmarkEnd w:id="165"/>
    <w:p w14:paraId="12570FE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r w:rsidRPr="00E610B5">
        <w:rPr>
          <w:rFonts w:ascii="Times New Roman" w:eastAsia="Times New Roman" w:hAnsi="Times New Roman" w:cs="Times New Roman"/>
          <w:sz w:val="24"/>
          <w:szCs w:val="24"/>
          <w:lang w:eastAsia="uk-UA"/>
        </w:rPr>
        <w:fldChar w:fldCharType="begin"/>
      </w:r>
      <w:r w:rsidRPr="00E610B5">
        <w:rPr>
          <w:rFonts w:ascii="Times New Roman" w:eastAsia="Times New Roman" w:hAnsi="Times New Roman" w:cs="Times New Roman"/>
          <w:sz w:val="24"/>
          <w:szCs w:val="24"/>
          <w:lang w:eastAsia="uk-UA"/>
        </w:rPr>
        <w:instrText xml:space="preserve"> HYPERLINK "https://zakon.rada.gov.ua/laws/show/571-97-%D0%BF" \t "_blank" </w:instrText>
      </w:r>
      <w:r w:rsidRPr="00E610B5">
        <w:rPr>
          <w:rFonts w:ascii="Times New Roman" w:eastAsia="Times New Roman" w:hAnsi="Times New Roman" w:cs="Times New Roman"/>
          <w:sz w:val="24"/>
          <w:szCs w:val="24"/>
          <w:lang w:eastAsia="uk-UA"/>
        </w:rPr>
        <w:fldChar w:fldCharType="separate"/>
      </w:r>
      <w:r w:rsidRPr="00E610B5">
        <w:rPr>
          <w:rFonts w:ascii="Times New Roman" w:eastAsia="Times New Roman" w:hAnsi="Times New Roman" w:cs="Times New Roman"/>
          <w:color w:val="000099"/>
          <w:sz w:val="24"/>
          <w:szCs w:val="24"/>
          <w:u w:val="single"/>
          <w:lang w:eastAsia="uk-UA"/>
        </w:rPr>
        <w:t>Положення про організацію і функціонування Державного реєстру України</w:t>
      </w:r>
      <w:r w:rsidRPr="00E610B5">
        <w:rPr>
          <w:rFonts w:ascii="Times New Roman" w:eastAsia="Times New Roman" w:hAnsi="Times New Roman" w:cs="Times New Roman"/>
          <w:sz w:val="24"/>
          <w:szCs w:val="24"/>
          <w:lang w:eastAsia="uk-UA"/>
        </w:rPr>
        <w:fldChar w:fldCharType="end"/>
      </w:r>
      <w:r w:rsidRPr="00E610B5">
        <w:rPr>
          <w:rFonts w:ascii="Times New Roman" w:eastAsia="Times New Roman" w:hAnsi="Times New Roman" w:cs="Times New Roman"/>
          <w:sz w:val="24"/>
          <w:szCs w:val="24"/>
          <w:lang w:eastAsia="uk-UA"/>
        </w:rPr>
        <w:t> розробляється центральними органами виконавчої влади, що забезпечують формування та реалізують державну політику у сферах охорони здоров'я, подолання наслідків Чорнобильської катастрофи, та затверджується Кабінетом Міністрів України.</w:t>
      </w:r>
    </w:p>
    <w:p w14:paraId="310A556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66" w:name="n153"/>
      <w:bookmarkEnd w:id="166"/>
      <w:r w:rsidRPr="00E610B5">
        <w:rPr>
          <w:rFonts w:ascii="Times New Roman" w:eastAsia="Times New Roman" w:hAnsi="Times New Roman" w:cs="Times New Roman"/>
          <w:i/>
          <w:iCs/>
          <w:sz w:val="24"/>
          <w:szCs w:val="24"/>
          <w:lang w:eastAsia="uk-UA"/>
        </w:rPr>
        <w:t>{Частина сьома статті 16 в редакції Законів </w:t>
      </w:r>
      <w:hyperlink r:id="rId142"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 </w:t>
      </w:r>
      <w:hyperlink r:id="rId143" w:tgtFrame="_blank" w:history="1">
        <w:r w:rsidRPr="00E610B5">
          <w:rPr>
            <w:rFonts w:ascii="Times New Roman" w:eastAsia="Times New Roman" w:hAnsi="Times New Roman" w:cs="Times New Roman"/>
            <w:i/>
            <w:iCs/>
            <w:color w:val="000099"/>
            <w:sz w:val="24"/>
            <w:szCs w:val="24"/>
            <w:u w:val="single"/>
            <w:lang w:eastAsia="uk-UA"/>
          </w:rPr>
          <w:t>№ 231-V від 05.10.2006</w:t>
        </w:r>
      </w:hyperlink>
      <w:r w:rsidRPr="00E610B5">
        <w:rPr>
          <w:rFonts w:ascii="Times New Roman" w:eastAsia="Times New Roman" w:hAnsi="Times New Roman" w:cs="Times New Roman"/>
          <w:i/>
          <w:iCs/>
          <w:sz w:val="24"/>
          <w:szCs w:val="24"/>
          <w:lang w:eastAsia="uk-UA"/>
        </w:rPr>
        <w:t>; із змінами, внесеними згідно із Законом </w:t>
      </w:r>
      <w:hyperlink r:id="rId144" w:anchor="n134" w:tgtFrame="_blank" w:history="1">
        <w:r w:rsidRPr="00E610B5">
          <w:rPr>
            <w:rFonts w:ascii="Times New Roman" w:eastAsia="Times New Roman" w:hAnsi="Times New Roman" w:cs="Times New Roman"/>
            <w:i/>
            <w:iCs/>
            <w:color w:val="000099"/>
            <w:sz w:val="24"/>
            <w:szCs w:val="24"/>
            <w:u w:val="single"/>
            <w:lang w:eastAsia="uk-UA"/>
          </w:rPr>
          <w:t>№ 5459-VI від 16.10.2012</w:t>
        </w:r>
      </w:hyperlink>
      <w:r w:rsidRPr="00E610B5">
        <w:rPr>
          <w:rFonts w:ascii="Times New Roman" w:eastAsia="Times New Roman" w:hAnsi="Times New Roman" w:cs="Times New Roman"/>
          <w:i/>
          <w:iCs/>
          <w:sz w:val="24"/>
          <w:szCs w:val="24"/>
          <w:lang w:eastAsia="uk-UA"/>
        </w:rPr>
        <w:t>}</w:t>
      </w:r>
    </w:p>
    <w:p w14:paraId="747A4E1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67" w:name="n154"/>
      <w:bookmarkEnd w:id="167"/>
      <w:r w:rsidRPr="00E610B5">
        <w:rPr>
          <w:rFonts w:ascii="Times New Roman" w:eastAsia="Times New Roman" w:hAnsi="Times New Roman" w:cs="Times New Roman"/>
          <w:i/>
          <w:iCs/>
          <w:sz w:val="24"/>
          <w:szCs w:val="24"/>
          <w:lang w:eastAsia="uk-UA"/>
        </w:rPr>
        <w:t>{Стаття 16 в редакції Закону </w:t>
      </w:r>
      <w:hyperlink r:id="rId145"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w:t>
      </w:r>
    </w:p>
    <w:p w14:paraId="1313B39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68" w:name="n155"/>
      <w:bookmarkEnd w:id="168"/>
      <w:r w:rsidRPr="00E610B5">
        <w:rPr>
          <w:rFonts w:ascii="Times New Roman" w:eastAsia="Times New Roman" w:hAnsi="Times New Roman" w:cs="Times New Roman"/>
          <w:b/>
          <w:bCs/>
          <w:sz w:val="24"/>
          <w:szCs w:val="24"/>
          <w:lang w:eastAsia="uk-UA"/>
        </w:rPr>
        <w:t>Стаття 17.</w:t>
      </w:r>
      <w:r w:rsidRPr="00E610B5">
        <w:rPr>
          <w:rFonts w:ascii="Times New Roman" w:eastAsia="Times New Roman" w:hAnsi="Times New Roman" w:cs="Times New Roman"/>
          <w:sz w:val="24"/>
          <w:szCs w:val="24"/>
          <w:lang w:eastAsia="uk-UA"/>
        </w:rPr>
        <w:t> Організація медичного обстеження і оздоровлення осіб, які постраждали внаслідок Чорнобильської катастрофи</w:t>
      </w:r>
    </w:p>
    <w:p w14:paraId="75DE31E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69" w:name="n156"/>
      <w:bookmarkEnd w:id="169"/>
      <w:r w:rsidRPr="00E610B5">
        <w:rPr>
          <w:rFonts w:ascii="Times New Roman" w:eastAsia="Times New Roman" w:hAnsi="Times New Roman" w:cs="Times New Roman"/>
          <w:sz w:val="24"/>
          <w:szCs w:val="24"/>
          <w:lang w:eastAsia="uk-UA"/>
        </w:rPr>
        <w:t>Кабінет Міністрів України, центральні органи виконавчої влади, що забезпечують формування та реалізують державну політику у сферах охорони здоров'я, соціального захисту населення, освіти і науки, подолання наслідків Чорнобильської катастрофи, управління зоною відчуження та зоною безумовного (обов'язкового) відселення, місцеві органи виконавчої влади, органи місцевого самоврядування, громадські організації організують щорічне медичне обстеження (диспансеризацію), санаторно-курортне лікування всіх осіб, які постраждали внаслідок Чорнобильської катастрофи, запроваджують систему радіаційно-екологічного, медико-генетичного, медико-демографічного моніторингу на території України. Цими органами у регіонах найбільшого зосередження осіб, які постраждали, створюються спеціалізовані центри, в тому числі дитячі, для обстеження, лікування, соціально-психологічної реабілітації та профорієнтації потерпілих осіб.</w:t>
      </w:r>
    </w:p>
    <w:p w14:paraId="682E2B2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70" w:name="n157"/>
      <w:bookmarkEnd w:id="170"/>
      <w:r w:rsidRPr="00E610B5">
        <w:rPr>
          <w:rFonts w:ascii="Times New Roman" w:eastAsia="Times New Roman" w:hAnsi="Times New Roman" w:cs="Times New Roman"/>
          <w:i/>
          <w:iCs/>
          <w:sz w:val="24"/>
          <w:szCs w:val="24"/>
          <w:lang w:eastAsia="uk-UA"/>
        </w:rPr>
        <w:t>{Частина перша статті 17 із змінами, внесеними згідно із Законами </w:t>
      </w:r>
      <w:hyperlink r:id="rId146" w:tgtFrame="_blank" w:history="1">
        <w:r w:rsidRPr="00E610B5">
          <w:rPr>
            <w:rFonts w:ascii="Times New Roman" w:eastAsia="Times New Roman" w:hAnsi="Times New Roman" w:cs="Times New Roman"/>
            <w:i/>
            <w:iCs/>
            <w:color w:val="000099"/>
            <w:sz w:val="24"/>
            <w:szCs w:val="24"/>
            <w:u w:val="single"/>
            <w:lang w:eastAsia="uk-UA"/>
          </w:rPr>
          <w:t>№ 231-V від 05.10.2006</w:t>
        </w:r>
      </w:hyperlink>
      <w:r w:rsidRPr="00E610B5">
        <w:rPr>
          <w:rFonts w:ascii="Times New Roman" w:eastAsia="Times New Roman" w:hAnsi="Times New Roman" w:cs="Times New Roman"/>
          <w:i/>
          <w:iCs/>
          <w:sz w:val="24"/>
          <w:szCs w:val="24"/>
          <w:lang w:eastAsia="uk-UA"/>
        </w:rPr>
        <w:t>, </w:t>
      </w:r>
      <w:hyperlink r:id="rId147" w:anchor="n135" w:tgtFrame="_blank" w:history="1">
        <w:r w:rsidRPr="00E610B5">
          <w:rPr>
            <w:rFonts w:ascii="Times New Roman" w:eastAsia="Times New Roman" w:hAnsi="Times New Roman" w:cs="Times New Roman"/>
            <w:i/>
            <w:iCs/>
            <w:color w:val="000099"/>
            <w:sz w:val="24"/>
            <w:szCs w:val="24"/>
            <w:u w:val="single"/>
            <w:lang w:eastAsia="uk-UA"/>
          </w:rPr>
          <w:t>№ 5459-VI від 16.10.2012</w:t>
        </w:r>
      </w:hyperlink>
      <w:r w:rsidRPr="00E610B5">
        <w:rPr>
          <w:rFonts w:ascii="Times New Roman" w:eastAsia="Times New Roman" w:hAnsi="Times New Roman" w:cs="Times New Roman"/>
          <w:i/>
          <w:iCs/>
          <w:sz w:val="24"/>
          <w:szCs w:val="24"/>
          <w:lang w:eastAsia="uk-UA"/>
        </w:rPr>
        <w:t>}</w:t>
      </w:r>
    </w:p>
    <w:p w14:paraId="4E3AAA9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71" w:name="n158"/>
      <w:bookmarkEnd w:id="171"/>
      <w:r w:rsidRPr="00E610B5">
        <w:rPr>
          <w:rFonts w:ascii="Times New Roman" w:eastAsia="Times New Roman" w:hAnsi="Times New Roman" w:cs="Times New Roman"/>
          <w:sz w:val="24"/>
          <w:szCs w:val="24"/>
          <w:lang w:eastAsia="uk-UA"/>
        </w:rPr>
        <w:t>Медикаменти і медичне обладнання, які надходять цільовим призначенням на території радіоактивного забруднення, а також для спеціалізованих медичних закладів (в тому числі дитячих), в яких проходять лікування постраждалі внаслідок Чорнобильської катастрофи (незалежно від місця їх розташування на території України), звільняються від усіх видів оподаткування і сплати мита. Перелік таких спеціалізованих медичних закладів визначає Кабінет Міністрів України.</w:t>
      </w:r>
    </w:p>
    <w:p w14:paraId="3BB070BA"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72" w:name="n159"/>
      <w:bookmarkEnd w:id="172"/>
      <w:r w:rsidRPr="00E610B5">
        <w:rPr>
          <w:rFonts w:ascii="Times New Roman" w:eastAsia="Times New Roman" w:hAnsi="Times New Roman" w:cs="Times New Roman"/>
          <w:i/>
          <w:iCs/>
          <w:sz w:val="24"/>
          <w:szCs w:val="24"/>
          <w:lang w:eastAsia="uk-UA"/>
        </w:rPr>
        <w:t>{Частина друга статті 17 в редакції Закону </w:t>
      </w:r>
      <w:hyperlink r:id="rId148"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7AE156A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73" w:name="n160"/>
      <w:bookmarkEnd w:id="173"/>
      <w:r w:rsidRPr="00E610B5">
        <w:rPr>
          <w:rFonts w:ascii="Times New Roman" w:eastAsia="Times New Roman" w:hAnsi="Times New Roman" w:cs="Times New Roman"/>
          <w:sz w:val="24"/>
          <w:szCs w:val="24"/>
          <w:lang w:eastAsia="uk-UA"/>
        </w:rPr>
        <w:t>Громадяни, які постраждали внаслідок Чорнобильської катастрофи, зобов'язані проходити обов'язкове обстеження в медичних закладах.</w:t>
      </w:r>
    </w:p>
    <w:p w14:paraId="31C7132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74" w:name="n161"/>
      <w:bookmarkEnd w:id="174"/>
      <w:r w:rsidRPr="00E610B5">
        <w:rPr>
          <w:rFonts w:ascii="Times New Roman" w:eastAsia="Times New Roman" w:hAnsi="Times New Roman" w:cs="Times New Roman"/>
          <w:sz w:val="24"/>
          <w:szCs w:val="24"/>
          <w:lang w:eastAsia="uk-UA"/>
        </w:rPr>
        <w:t>Громадяни, які стали особами з інвалідністю внаслідок Чорнобильської катастрофи, переогляд у медико-соціальній експертній комісії проходять залежно від рівнів розладу функцій організму, що встановлюється зазначеною комісією, через 3-5 років. При стійких незворотних морфологічних змінах та порушеннях функцій органів і систем організму, неефективності будь-яких видів реабілітаційних заходів, а також після досягнення пенсійного віку, в тому числі на пільгових умовах, група інвалідності встановлюється безстроково.</w:t>
      </w:r>
    </w:p>
    <w:p w14:paraId="3D366CA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75" w:name="n162"/>
      <w:bookmarkEnd w:id="175"/>
      <w:r w:rsidRPr="00E610B5">
        <w:rPr>
          <w:rFonts w:ascii="Times New Roman" w:eastAsia="Times New Roman" w:hAnsi="Times New Roman" w:cs="Times New Roman"/>
          <w:i/>
          <w:iCs/>
          <w:sz w:val="24"/>
          <w:szCs w:val="24"/>
          <w:lang w:eastAsia="uk-UA"/>
        </w:rPr>
        <w:t>{Частина четверта статті 17 в редакції Закону </w:t>
      </w:r>
      <w:hyperlink r:id="rId149"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6BF2FFF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76" w:name="n163"/>
      <w:bookmarkEnd w:id="176"/>
      <w:r w:rsidRPr="00E610B5">
        <w:rPr>
          <w:rFonts w:ascii="Times New Roman" w:eastAsia="Times New Roman" w:hAnsi="Times New Roman" w:cs="Times New Roman"/>
          <w:sz w:val="24"/>
          <w:szCs w:val="24"/>
          <w:lang w:eastAsia="uk-UA"/>
        </w:rPr>
        <w:t>Потерпілі діти, яким було встановлено причинний зв'язок інвалідності з наслідками Чорнобильської катастрофи, проходять переогляд у спеціалізованій медико-соціальній експертній комісії по досягненні ними 18 років, незалежно від терміну, на який їм було встановлено інвалідність у дитячому віці.</w:t>
      </w:r>
    </w:p>
    <w:p w14:paraId="64524A2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77" w:name="n164"/>
      <w:bookmarkEnd w:id="177"/>
      <w:r w:rsidRPr="00E610B5">
        <w:rPr>
          <w:rFonts w:ascii="Times New Roman" w:eastAsia="Times New Roman" w:hAnsi="Times New Roman" w:cs="Times New Roman"/>
          <w:i/>
          <w:iCs/>
          <w:sz w:val="24"/>
          <w:szCs w:val="24"/>
          <w:lang w:eastAsia="uk-UA"/>
        </w:rPr>
        <w:t>{Статтю 17 доповнено частиною згідно із Законом </w:t>
      </w:r>
      <w:hyperlink r:id="rId150" w:tgtFrame="_blank" w:history="1">
        <w:r w:rsidRPr="00E610B5">
          <w:rPr>
            <w:rFonts w:ascii="Times New Roman" w:eastAsia="Times New Roman" w:hAnsi="Times New Roman" w:cs="Times New Roman"/>
            <w:i/>
            <w:iCs/>
            <w:color w:val="000099"/>
            <w:sz w:val="24"/>
            <w:szCs w:val="24"/>
            <w:u w:val="single"/>
            <w:lang w:eastAsia="uk-UA"/>
          </w:rPr>
          <w:t>№ 2400-III від 26.04.2001</w:t>
        </w:r>
      </w:hyperlink>
      <w:r w:rsidRPr="00E610B5">
        <w:rPr>
          <w:rFonts w:ascii="Times New Roman" w:eastAsia="Times New Roman" w:hAnsi="Times New Roman" w:cs="Times New Roman"/>
          <w:i/>
          <w:iCs/>
          <w:sz w:val="24"/>
          <w:szCs w:val="24"/>
          <w:lang w:eastAsia="uk-UA"/>
        </w:rPr>
        <w:t>}</w:t>
      </w:r>
    </w:p>
    <w:p w14:paraId="43F450A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78" w:name="n165"/>
      <w:bookmarkEnd w:id="178"/>
      <w:r w:rsidRPr="00E610B5">
        <w:rPr>
          <w:rFonts w:ascii="Times New Roman" w:eastAsia="Times New Roman" w:hAnsi="Times New Roman" w:cs="Times New Roman"/>
          <w:sz w:val="24"/>
          <w:szCs w:val="24"/>
          <w:lang w:eastAsia="uk-UA"/>
        </w:rPr>
        <w:t>Громадянам, які перенесли променеву хворобу будь-якого ступеня і внаслідок цього стали особами з інвалідністю I або II групи, інвалідність встановлюється безстроково незалежно від віку.</w:t>
      </w:r>
    </w:p>
    <w:p w14:paraId="0EC7DCC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79" w:name="n166"/>
      <w:bookmarkEnd w:id="179"/>
      <w:r w:rsidRPr="00E610B5">
        <w:rPr>
          <w:rFonts w:ascii="Times New Roman" w:eastAsia="Times New Roman" w:hAnsi="Times New Roman" w:cs="Times New Roman"/>
          <w:sz w:val="24"/>
          <w:szCs w:val="24"/>
          <w:lang w:eastAsia="uk-UA"/>
        </w:rPr>
        <w:t>За бажанням осіб з інвалідністю їх переогляд проводиться в будь-який час.</w:t>
      </w:r>
    </w:p>
    <w:p w14:paraId="246CC52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80" w:name="n167"/>
      <w:bookmarkEnd w:id="180"/>
      <w:r w:rsidRPr="00E610B5">
        <w:rPr>
          <w:rFonts w:ascii="Times New Roman" w:eastAsia="Times New Roman" w:hAnsi="Times New Roman" w:cs="Times New Roman"/>
          <w:sz w:val="24"/>
          <w:szCs w:val="24"/>
          <w:lang w:eastAsia="uk-UA"/>
        </w:rPr>
        <w:t>У разі якщо при черговому переогляді у медико-соціальній експертній комісії громадянам не підтверджено будь-яку групу інвалідності, зазначеним громадянам гарантується працевлаштування чи перекваліфікація.</w:t>
      </w:r>
    </w:p>
    <w:p w14:paraId="7BD38E34"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81" w:name="n168"/>
      <w:bookmarkEnd w:id="181"/>
      <w:r w:rsidRPr="00E610B5">
        <w:rPr>
          <w:rFonts w:ascii="Times New Roman" w:eastAsia="Times New Roman" w:hAnsi="Times New Roman" w:cs="Times New Roman"/>
          <w:i/>
          <w:iCs/>
          <w:sz w:val="24"/>
          <w:szCs w:val="24"/>
          <w:lang w:eastAsia="uk-UA"/>
        </w:rPr>
        <w:t>{Статтю 17 доповнено частиною сьомою згідно із Законом </w:t>
      </w:r>
      <w:hyperlink r:id="rId151"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7E034D7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82" w:name="n169"/>
      <w:bookmarkEnd w:id="182"/>
      <w:r w:rsidRPr="00E610B5">
        <w:rPr>
          <w:rFonts w:ascii="Times New Roman" w:eastAsia="Times New Roman" w:hAnsi="Times New Roman" w:cs="Times New Roman"/>
          <w:b/>
          <w:bCs/>
          <w:sz w:val="24"/>
          <w:szCs w:val="24"/>
          <w:lang w:eastAsia="uk-UA"/>
        </w:rPr>
        <w:t>Стаття 18.</w:t>
      </w:r>
      <w:r w:rsidRPr="00E610B5">
        <w:rPr>
          <w:rFonts w:ascii="Times New Roman" w:eastAsia="Times New Roman" w:hAnsi="Times New Roman" w:cs="Times New Roman"/>
          <w:sz w:val="24"/>
          <w:szCs w:val="24"/>
          <w:lang w:eastAsia="uk-UA"/>
        </w:rPr>
        <w:t> Норми харчування у спеціалізованих лікувальних, лікувально-санаторних і курортних закладах</w:t>
      </w:r>
    </w:p>
    <w:p w14:paraId="5FBF895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83" w:name="n170"/>
      <w:bookmarkEnd w:id="183"/>
      <w:r w:rsidRPr="00E610B5">
        <w:rPr>
          <w:rFonts w:ascii="Times New Roman" w:eastAsia="Times New Roman" w:hAnsi="Times New Roman" w:cs="Times New Roman"/>
          <w:sz w:val="24"/>
          <w:szCs w:val="24"/>
          <w:lang w:eastAsia="uk-UA"/>
        </w:rPr>
        <w:t>Для громадян, які постраждали внаслідок Чорнобильської катастрофи, Кабінетом Міністрів України за рекомендаціями центрального органу виконавчої влади, що забезпечує формування державної політики у сфері охорони здоров'я, встановлюються додаткові норми раціонального харчування у спеціалізованих лікувальних, лікувально-санаторних і курортних закладах.</w:t>
      </w:r>
    </w:p>
    <w:p w14:paraId="5205014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84" w:name="n171"/>
      <w:bookmarkEnd w:id="184"/>
      <w:r w:rsidRPr="00E610B5">
        <w:rPr>
          <w:rFonts w:ascii="Times New Roman" w:eastAsia="Times New Roman" w:hAnsi="Times New Roman" w:cs="Times New Roman"/>
          <w:i/>
          <w:iCs/>
          <w:sz w:val="24"/>
          <w:szCs w:val="24"/>
          <w:lang w:eastAsia="uk-UA"/>
        </w:rPr>
        <w:t>{Стаття 18 із змінами, внесеними згідно із Законами </w:t>
      </w:r>
      <w:hyperlink r:id="rId152" w:tgtFrame="_blank" w:history="1">
        <w:r w:rsidRPr="00E610B5">
          <w:rPr>
            <w:rFonts w:ascii="Times New Roman" w:eastAsia="Times New Roman" w:hAnsi="Times New Roman" w:cs="Times New Roman"/>
            <w:i/>
            <w:iCs/>
            <w:color w:val="000099"/>
            <w:sz w:val="24"/>
            <w:szCs w:val="24"/>
            <w:u w:val="single"/>
            <w:lang w:eastAsia="uk-UA"/>
          </w:rPr>
          <w:t>№ 231-V від 05.10.2006</w:t>
        </w:r>
      </w:hyperlink>
      <w:r w:rsidRPr="00E610B5">
        <w:rPr>
          <w:rFonts w:ascii="Times New Roman" w:eastAsia="Times New Roman" w:hAnsi="Times New Roman" w:cs="Times New Roman"/>
          <w:i/>
          <w:iCs/>
          <w:sz w:val="24"/>
          <w:szCs w:val="24"/>
          <w:lang w:eastAsia="uk-UA"/>
        </w:rPr>
        <w:t>, </w:t>
      </w:r>
      <w:hyperlink r:id="rId153" w:anchor="n136" w:tgtFrame="_blank" w:history="1">
        <w:r w:rsidRPr="00E610B5">
          <w:rPr>
            <w:rFonts w:ascii="Times New Roman" w:eastAsia="Times New Roman" w:hAnsi="Times New Roman" w:cs="Times New Roman"/>
            <w:i/>
            <w:iCs/>
            <w:color w:val="000099"/>
            <w:sz w:val="24"/>
            <w:szCs w:val="24"/>
            <w:u w:val="single"/>
            <w:lang w:eastAsia="uk-UA"/>
          </w:rPr>
          <w:t>№ 5459-VI від 16.10.2012</w:t>
        </w:r>
      </w:hyperlink>
      <w:r w:rsidRPr="00E610B5">
        <w:rPr>
          <w:rFonts w:ascii="Times New Roman" w:eastAsia="Times New Roman" w:hAnsi="Times New Roman" w:cs="Times New Roman"/>
          <w:i/>
          <w:iCs/>
          <w:sz w:val="24"/>
          <w:szCs w:val="24"/>
          <w:lang w:eastAsia="uk-UA"/>
        </w:rPr>
        <w:t>}</w:t>
      </w:r>
    </w:p>
    <w:p w14:paraId="251015B5" w14:textId="77777777" w:rsidR="00E610B5" w:rsidRPr="00E610B5" w:rsidRDefault="00E610B5" w:rsidP="00E610B5">
      <w:pPr>
        <w:spacing w:before="150" w:after="150" w:line="240" w:lineRule="auto"/>
        <w:ind w:left="450" w:right="450"/>
        <w:jc w:val="center"/>
        <w:rPr>
          <w:rFonts w:ascii="Times New Roman" w:eastAsia="Times New Roman" w:hAnsi="Times New Roman" w:cs="Times New Roman"/>
          <w:sz w:val="24"/>
          <w:szCs w:val="24"/>
          <w:lang w:eastAsia="uk-UA"/>
        </w:rPr>
      </w:pPr>
      <w:bookmarkStart w:id="185" w:name="n172"/>
      <w:bookmarkEnd w:id="185"/>
      <w:r w:rsidRPr="00E610B5">
        <w:rPr>
          <w:rFonts w:ascii="Times New Roman" w:eastAsia="Times New Roman" w:hAnsi="Times New Roman" w:cs="Times New Roman"/>
          <w:b/>
          <w:bCs/>
          <w:sz w:val="28"/>
          <w:szCs w:val="28"/>
          <w:lang w:eastAsia="uk-UA"/>
        </w:rPr>
        <w:t>Розділ IV</w:t>
      </w:r>
      <w:r w:rsidRPr="00E610B5">
        <w:rPr>
          <w:rFonts w:ascii="Times New Roman" w:eastAsia="Times New Roman" w:hAnsi="Times New Roman" w:cs="Times New Roman"/>
          <w:sz w:val="24"/>
          <w:szCs w:val="24"/>
          <w:lang w:eastAsia="uk-UA"/>
        </w:rPr>
        <w:br/>
      </w:r>
      <w:r w:rsidRPr="00E610B5">
        <w:rPr>
          <w:rFonts w:ascii="Times New Roman" w:eastAsia="Times New Roman" w:hAnsi="Times New Roman" w:cs="Times New Roman"/>
          <w:b/>
          <w:bCs/>
          <w:sz w:val="28"/>
          <w:szCs w:val="28"/>
          <w:lang w:eastAsia="uk-UA"/>
        </w:rPr>
        <w:t>СОЦІАЛЬНИЙ ЗАХИСТ ГРОМАДЯН, ЯКІ ПОСТРАЖДАЛИ ВНАСЛІДОК ЧОРНОБИЛЬСЬКОЇ КАТАСТРОФИ, ІНШИХ ЯДЕРНИХ АВАРІЙ ТА ВИПРОБУВАНЬ, ВІЙСЬКОВИХ НАВЧАНЬ ІЗ ЗАСТОСУВАННЯМ ЯДЕРНОЇ ЗБРОЇ. ЗАГАЛЬНІ КОМПЕНСАЦІЇ ТА ПІЛЬГИ</w:t>
      </w:r>
    </w:p>
    <w:p w14:paraId="751D8AB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86" w:name="n644"/>
      <w:bookmarkEnd w:id="186"/>
      <w:r w:rsidRPr="00E610B5">
        <w:rPr>
          <w:rFonts w:ascii="Times New Roman" w:eastAsia="Times New Roman" w:hAnsi="Times New Roman" w:cs="Times New Roman"/>
          <w:i/>
          <w:iCs/>
          <w:sz w:val="24"/>
          <w:szCs w:val="24"/>
          <w:lang w:eastAsia="uk-UA"/>
        </w:rPr>
        <w:t>{Назва розділу IV із змінами, внесеними згідно із Законом </w:t>
      </w:r>
      <w:hyperlink r:id="rId154" w:anchor="n17" w:tgtFrame="_blank" w:history="1">
        <w:r w:rsidRPr="00E610B5">
          <w:rPr>
            <w:rFonts w:ascii="Times New Roman" w:eastAsia="Times New Roman" w:hAnsi="Times New Roman" w:cs="Times New Roman"/>
            <w:i/>
            <w:iCs/>
            <w:color w:val="000099"/>
            <w:sz w:val="24"/>
            <w:szCs w:val="24"/>
            <w:u w:val="single"/>
            <w:lang w:eastAsia="uk-UA"/>
          </w:rPr>
          <w:t>№ 1339-VIII від 21.04.2016</w:t>
        </w:r>
      </w:hyperlink>
      <w:r w:rsidRPr="00E610B5">
        <w:rPr>
          <w:rFonts w:ascii="Times New Roman" w:eastAsia="Times New Roman" w:hAnsi="Times New Roman" w:cs="Times New Roman"/>
          <w:i/>
          <w:iCs/>
          <w:sz w:val="24"/>
          <w:szCs w:val="24"/>
          <w:lang w:eastAsia="uk-UA"/>
        </w:rPr>
        <w:t>}</w:t>
      </w:r>
    </w:p>
    <w:p w14:paraId="095F265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87" w:name="n173"/>
      <w:bookmarkEnd w:id="187"/>
      <w:r w:rsidRPr="00E610B5">
        <w:rPr>
          <w:rFonts w:ascii="Times New Roman" w:eastAsia="Times New Roman" w:hAnsi="Times New Roman" w:cs="Times New Roman"/>
          <w:b/>
          <w:bCs/>
          <w:sz w:val="24"/>
          <w:szCs w:val="24"/>
          <w:lang w:eastAsia="uk-UA"/>
        </w:rPr>
        <w:t>Стаття 19.</w:t>
      </w:r>
      <w:r w:rsidRPr="00E610B5">
        <w:rPr>
          <w:rFonts w:ascii="Times New Roman" w:eastAsia="Times New Roman" w:hAnsi="Times New Roman" w:cs="Times New Roman"/>
          <w:sz w:val="24"/>
          <w:szCs w:val="24"/>
          <w:lang w:eastAsia="uk-UA"/>
        </w:rPr>
        <w:t> Надання компенсацій та пільг громадянам, які постраждали внаслідок Чорнобильської катастрофи</w:t>
      </w:r>
    </w:p>
    <w:p w14:paraId="224D758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88" w:name="n174"/>
      <w:bookmarkEnd w:id="188"/>
      <w:r w:rsidRPr="00E610B5">
        <w:rPr>
          <w:rFonts w:ascii="Times New Roman" w:eastAsia="Times New Roman" w:hAnsi="Times New Roman" w:cs="Times New Roman"/>
          <w:sz w:val="24"/>
          <w:szCs w:val="24"/>
          <w:lang w:eastAsia="uk-UA"/>
        </w:rPr>
        <w:t>Компенсації та пільги, встановлені в даному розділі, стосуються всіх громадян, які постраждали внаслідок Чорнобильської катастрофи, відповідно до встановлених категорій.</w:t>
      </w:r>
    </w:p>
    <w:p w14:paraId="10A35554"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89" w:name="n175"/>
      <w:bookmarkEnd w:id="189"/>
      <w:r w:rsidRPr="00E610B5">
        <w:rPr>
          <w:rFonts w:ascii="Times New Roman" w:eastAsia="Times New Roman" w:hAnsi="Times New Roman" w:cs="Times New Roman"/>
          <w:i/>
          <w:iCs/>
          <w:sz w:val="24"/>
          <w:szCs w:val="24"/>
          <w:lang w:eastAsia="uk-UA"/>
        </w:rPr>
        <w:t>{Частина перша статті 19 із змінами, внесеними згідно із Законом </w:t>
      </w:r>
      <w:hyperlink r:id="rId155"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650D2658"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190" w:name="n176"/>
      <w:bookmarkEnd w:id="190"/>
      <w:r w:rsidRPr="00E610B5">
        <w:rPr>
          <w:rFonts w:ascii="Times New Roman" w:eastAsia="Times New Roman" w:hAnsi="Times New Roman" w:cs="Times New Roman"/>
          <w:i/>
          <w:iCs/>
          <w:sz w:val="24"/>
          <w:szCs w:val="24"/>
          <w:lang w:eastAsia="uk-UA"/>
        </w:rPr>
        <w:t>{Частину другу статті 19 виключено на підставі Закону </w:t>
      </w:r>
      <w:hyperlink r:id="rId156"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4484EBF7"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91" w:name="n177"/>
      <w:bookmarkEnd w:id="191"/>
      <w:r w:rsidRPr="00E610B5">
        <w:rPr>
          <w:rFonts w:ascii="Times New Roman" w:eastAsia="Times New Roman" w:hAnsi="Times New Roman" w:cs="Times New Roman"/>
          <w:b/>
          <w:bCs/>
          <w:sz w:val="24"/>
          <w:szCs w:val="24"/>
          <w:lang w:eastAsia="uk-UA"/>
        </w:rPr>
        <w:t>Стаття 20.</w:t>
      </w:r>
      <w:r w:rsidRPr="00E610B5">
        <w:rPr>
          <w:rFonts w:ascii="Times New Roman" w:eastAsia="Times New Roman" w:hAnsi="Times New Roman" w:cs="Times New Roman"/>
          <w:sz w:val="24"/>
          <w:szCs w:val="24"/>
          <w:lang w:eastAsia="uk-UA"/>
        </w:rPr>
        <w:t> Компенсації та пільги громадянам, віднесеним до категорії 1</w:t>
      </w:r>
    </w:p>
    <w:p w14:paraId="3A5D2F1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92" w:name="n178"/>
      <w:bookmarkEnd w:id="192"/>
      <w:r w:rsidRPr="00E610B5">
        <w:rPr>
          <w:rFonts w:ascii="Times New Roman" w:eastAsia="Times New Roman" w:hAnsi="Times New Roman" w:cs="Times New Roman"/>
          <w:sz w:val="24"/>
          <w:szCs w:val="24"/>
          <w:lang w:eastAsia="uk-UA"/>
        </w:rPr>
        <w:t>Особам, віднесеним до категорії 1 (</w:t>
      </w:r>
      <w:hyperlink r:id="rId157" w:anchor="n107" w:history="1">
        <w:r w:rsidRPr="00E610B5">
          <w:rPr>
            <w:rFonts w:ascii="Times New Roman" w:eastAsia="Times New Roman" w:hAnsi="Times New Roman" w:cs="Times New Roman"/>
            <w:color w:val="006600"/>
            <w:sz w:val="24"/>
            <w:szCs w:val="24"/>
            <w:u w:val="single"/>
            <w:lang w:eastAsia="uk-UA"/>
          </w:rPr>
          <w:t>пункт 1</w:t>
        </w:r>
      </w:hyperlink>
      <w:r w:rsidRPr="00E610B5">
        <w:rPr>
          <w:rFonts w:ascii="Times New Roman" w:eastAsia="Times New Roman" w:hAnsi="Times New Roman" w:cs="Times New Roman"/>
          <w:sz w:val="24"/>
          <w:szCs w:val="24"/>
          <w:lang w:eastAsia="uk-UA"/>
        </w:rPr>
        <w:t> статті 14), надаються такі гарантовані державою компенсації та пільги:</w:t>
      </w:r>
    </w:p>
    <w:p w14:paraId="23E415F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93" w:name="n179"/>
      <w:bookmarkEnd w:id="193"/>
      <w:r w:rsidRPr="00E610B5">
        <w:rPr>
          <w:rFonts w:ascii="Times New Roman" w:eastAsia="Times New Roman" w:hAnsi="Times New Roman" w:cs="Times New Roman"/>
          <w:i/>
          <w:iCs/>
          <w:sz w:val="24"/>
          <w:szCs w:val="24"/>
          <w:lang w:eastAsia="uk-UA"/>
        </w:rPr>
        <w:t>{Абзац перший частини першої статті 20 в редакції Закону </w:t>
      </w:r>
      <w:hyperlink r:id="rId158"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002C7131"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94" w:name="n180"/>
      <w:bookmarkEnd w:id="194"/>
      <w:r w:rsidRPr="00E610B5">
        <w:rPr>
          <w:rFonts w:ascii="Times New Roman" w:eastAsia="Times New Roman" w:hAnsi="Times New Roman" w:cs="Times New Roman"/>
          <w:sz w:val="24"/>
          <w:szCs w:val="24"/>
          <w:lang w:eastAsia="uk-UA"/>
        </w:rPr>
        <w:t>1) безплатне придбання ліків за рецептами лікарів;</w:t>
      </w:r>
    </w:p>
    <w:p w14:paraId="43FF15F4"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95" w:name="n181"/>
      <w:bookmarkEnd w:id="195"/>
      <w:r w:rsidRPr="00E610B5">
        <w:rPr>
          <w:rFonts w:ascii="Times New Roman" w:eastAsia="Times New Roman" w:hAnsi="Times New Roman" w:cs="Times New Roman"/>
          <w:sz w:val="24"/>
          <w:szCs w:val="24"/>
          <w:lang w:eastAsia="uk-UA"/>
        </w:rPr>
        <w:t>2) безплатне позачергове зубопротезування (за винятком зубопротезування із дорогоцінних металів та прирівняних по вартості до них, що визначається центральним органом виконавчої влади, що забезпечує формування державної політики у сфері охорони здоров'я);</w:t>
      </w:r>
    </w:p>
    <w:p w14:paraId="2BFA117A"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96" w:name="n182"/>
      <w:bookmarkEnd w:id="196"/>
      <w:r w:rsidRPr="00E610B5">
        <w:rPr>
          <w:rFonts w:ascii="Times New Roman" w:eastAsia="Times New Roman" w:hAnsi="Times New Roman" w:cs="Times New Roman"/>
          <w:i/>
          <w:iCs/>
          <w:sz w:val="24"/>
          <w:szCs w:val="24"/>
          <w:lang w:eastAsia="uk-UA"/>
        </w:rPr>
        <w:t>{Пункт 2 частини першої статті 20 в редакції Закону </w:t>
      </w:r>
      <w:hyperlink r:id="rId159"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w:t>
      </w:r>
    </w:p>
    <w:p w14:paraId="337D436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97" w:name="n183"/>
      <w:bookmarkEnd w:id="197"/>
      <w:r w:rsidRPr="00E610B5">
        <w:rPr>
          <w:rFonts w:ascii="Times New Roman" w:eastAsia="Times New Roman" w:hAnsi="Times New Roman" w:cs="Times New Roman"/>
          <w:sz w:val="24"/>
          <w:szCs w:val="24"/>
          <w:lang w:eastAsia="uk-UA"/>
        </w:rPr>
        <w:t>3) першочергове обслуговування у лікувально-профілактичних закладах та аптеках;</w:t>
      </w:r>
    </w:p>
    <w:p w14:paraId="678F5DD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98" w:name="n184"/>
      <w:bookmarkEnd w:id="198"/>
      <w:r w:rsidRPr="00E610B5">
        <w:rPr>
          <w:rFonts w:ascii="Times New Roman" w:eastAsia="Times New Roman" w:hAnsi="Times New Roman" w:cs="Times New Roman"/>
          <w:sz w:val="24"/>
          <w:szCs w:val="24"/>
          <w:lang w:eastAsia="uk-UA"/>
        </w:rPr>
        <w:t>4) </w:t>
      </w:r>
      <w:r w:rsidRPr="00E610B5">
        <w:rPr>
          <w:rFonts w:ascii="Times New Roman" w:eastAsia="Times New Roman" w:hAnsi="Times New Roman" w:cs="Times New Roman"/>
          <w:i/>
          <w:iCs/>
          <w:sz w:val="24"/>
          <w:szCs w:val="24"/>
          <w:lang w:eastAsia="uk-UA"/>
        </w:rPr>
        <w:t>{Дію пункту 4 частини першої статті 20 зупинено на 2023 рік згідно із Законом </w:t>
      </w:r>
      <w:hyperlink r:id="rId160" w:anchor="n158" w:tgtFrame="_blank" w:history="1">
        <w:r w:rsidRPr="00E610B5">
          <w:rPr>
            <w:rFonts w:ascii="Times New Roman" w:eastAsia="Times New Roman" w:hAnsi="Times New Roman" w:cs="Times New Roman"/>
            <w:i/>
            <w:iCs/>
            <w:color w:val="000099"/>
            <w:sz w:val="24"/>
            <w:szCs w:val="24"/>
            <w:u w:val="single"/>
            <w:lang w:eastAsia="uk-UA"/>
          </w:rPr>
          <w:t>№ 2710-IX від 03.11.2022</w:t>
        </w:r>
      </w:hyperlink>
      <w:r w:rsidRPr="00E610B5">
        <w:rPr>
          <w:rFonts w:ascii="Times New Roman" w:eastAsia="Times New Roman" w:hAnsi="Times New Roman" w:cs="Times New Roman"/>
          <w:i/>
          <w:iCs/>
          <w:sz w:val="24"/>
          <w:szCs w:val="24"/>
          <w:lang w:eastAsia="uk-UA"/>
        </w:rPr>
        <w:t>}</w:t>
      </w:r>
      <w:r w:rsidRPr="00E610B5">
        <w:rPr>
          <w:rFonts w:ascii="Times New Roman" w:eastAsia="Times New Roman" w:hAnsi="Times New Roman" w:cs="Times New Roman"/>
          <w:sz w:val="24"/>
          <w:szCs w:val="24"/>
          <w:lang w:eastAsia="uk-UA"/>
        </w:rPr>
        <w:t> позачергове щорічне безплатне забезпечення санаторно-курортними путівками шляхом надання щорічної грошової допомоги для компенсації вартості путівок через безготівкове перерахування санаторно-курортним закладам, які мають ліцензію на провадження господарської діяльності з медичної практики, за надання послуг із санаторно-курортного лікування чи одержання за їх бажанням грошової компенсації у розмірі середньої вартості путівки в Україні;</w:t>
      </w:r>
    </w:p>
    <w:p w14:paraId="0211083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199" w:name="n185"/>
      <w:bookmarkEnd w:id="199"/>
      <w:r w:rsidRPr="00E610B5">
        <w:rPr>
          <w:rFonts w:ascii="Times New Roman" w:eastAsia="Times New Roman" w:hAnsi="Times New Roman" w:cs="Times New Roman"/>
          <w:sz w:val="24"/>
          <w:szCs w:val="24"/>
          <w:lang w:eastAsia="uk-UA"/>
        </w:rPr>
        <w:t>право вільного вибору санаторно-курортного закладу відповідного профілю чи закладу відпочинку, які мають ліцензію на провадження господарської діяльності з медичної практики, та, за бажанням, здійснення доплати за надання додаткових послуг за рахунок власних коштів у разі недостатності суми щорічної грошової допомоги для компенсації вартості путівок на санаторно-курортне лікування чи відпочинок у вибраному закладі. Санаторно-курортні заклади незалежно від форми власності зобов'язані надавати санаторно-курортні та оздоровчі послуги шляхом безготівкових розрахунків.</w:t>
      </w:r>
    </w:p>
    <w:bookmarkStart w:id="200" w:name="n186"/>
    <w:bookmarkEnd w:id="200"/>
    <w:p w14:paraId="62759F91"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r w:rsidRPr="00E610B5">
        <w:rPr>
          <w:rFonts w:ascii="Times New Roman" w:eastAsia="Times New Roman" w:hAnsi="Times New Roman" w:cs="Times New Roman"/>
          <w:sz w:val="24"/>
          <w:szCs w:val="24"/>
          <w:lang w:eastAsia="uk-UA"/>
        </w:rPr>
        <w:fldChar w:fldCharType="begin"/>
      </w:r>
      <w:r w:rsidRPr="00E610B5">
        <w:rPr>
          <w:rFonts w:ascii="Times New Roman" w:eastAsia="Times New Roman" w:hAnsi="Times New Roman" w:cs="Times New Roman"/>
          <w:sz w:val="24"/>
          <w:szCs w:val="24"/>
          <w:lang w:eastAsia="uk-UA"/>
        </w:rPr>
        <w:instrText xml:space="preserve"> HYPERLINK "https://zakon.rada.gov.ua/laws/show/854-2016-%D0%BF" \l "n11" \t "_blank" </w:instrText>
      </w:r>
      <w:r w:rsidRPr="00E610B5">
        <w:rPr>
          <w:rFonts w:ascii="Times New Roman" w:eastAsia="Times New Roman" w:hAnsi="Times New Roman" w:cs="Times New Roman"/>
          <w:sz w:val="24"/>
          <w:szCs w:val="24"/>
          <w:lang w:eastAsia="uk-UA"/>
        </w:rPr>
        <w:fldChar w:fldCharType="separate"/>
      </w:r>
      <w:r w:rsidRPr="00E610B5">
        <w:rPr>
          <w:rFonts w:ascii="Times New Roman" w:eastAsia="Times New Roman" w:hAnsi="Times New Roman" w:cs="Times New Roman"/>
          <w:color w:val="000099"/>
          <w:sz w:val="24"/>
          <w:szCs w:val="24"/>
          <w:u w:val="single"/>
          <w:lang w:eastAsia="uk-UA"/>
        </w:rPr>
        <w:t>Порядок</w:t>
      </w:r>
      <w:r w:rsidRPr="00E610B5">
        <w:rPr>
          <w:rFonts w:ascii="Times New Roman" w:eastAsia="Times New Roman" w:hAnsi="Times New Roman" w:cs="Times New Roman"/>
          <w:sz w:val="24"/>
          <w:szCs w:val="24"/>
          <w:lang w:eastAsia="uk-UA"/>
        </w:rPr>
        <w:fldChar w:fldCharType="end"/>
      </w:r>
      <w:r w:rsidRPr="00E610B5">
        <w:rPr>
          <w:rFonts w:ascii="Times New Roman" w:eastAsia="Times New Roman" w:hAnsi="Times New Roman" w:cs="Times New Roman"/>
          <w:sz w:val="24"/>
          <w:szCs w:val="24"/>
          <w:lang w:eastAsia="uk-UA"/>
        </w:rPr>
        <w:t> надання щорічної грошової допомоги та здійснення доплат за рахунок власних коштів, виплати грошової компенсації в розмірі середньої вартості путівки в Україні встановлюється Кабінетом Міністрів України.</w:t>
      </w:r>
    </w:p>
    <w:p w14:paraId="5577593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01" w:name="n187"/>
      <w:bookmarkEnd w:id="201"/>
      <w:r w:rsidRPr="00E610B5">
        <w:rPr>
          <w:rFonts w:ascii="Times New Roman" w:eastAsia="Times New Roman" w:hAnsi="Times New Roman" w:cs="Times New Roman"/>
          <w:sz w:val="24"/>
          <w:szCs w:val="24"/>
          <w:lang w:eastAsia="uk-UA"/>
        </w:rPr>
        <w:t>Розмір щорічної грошової допомоги, щорічний розмір середньої вартості путівки в Україні визначаються законом про Державний бюджет України на відповідний рік.</w:t>
      </w:r>
    </w:p>
    <w:p w14:paraId="5EA768A7"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02" w:name="n188"/>
      <w:bookmarkEnd w:id="202"/>
      <w:r w:rsidRPr="00E610B5">
        <w:rPr>
          <w:rFonts w:ascii="Times New Roman" w:eastAsia="Times New Roman" w:hAnsi="Times New Roman" w:cs="Times New Roman"/>
          <w:i/>
          <w:iCs/>
          <w:sz w:val="24"/>
          <w:szCs w:val="24"/>
          <w:lang w:eastAsia="uk-UA"/>
        </w:rPr>
        <w:t>{Пункт 4 частини першої статті 20 в редакції Закону </w:t>
      </w:r>
      <w:hyperlink r:id="rId161" w:tgtFrame="_blank" w:history="1">
        <w:r w:rsidRPr="00E610B5">
          <w:rPr>
            <w:rFonts w:ascii="Times New Roman" w:eastAsia="Times New Roman" w:hAnsi="Times New Roman" w:cs="Times New Roman"/>
            <w:i/>
            <w:iCs/>
            <w:color w:val="000099"/>
            <w:sz w:val="24"/>
            <w:szCs w:val="24"/>
            <w:u w:val="single"/>
            <w:lang w:eastAsia="uk-UA"/>
          </w:rPr>
          <w:t>№ 5062-VI від 05.07.2012</w:t>
        </w:r>
      </w:hyperlink>
      <w:r w:rsidRPr="00E610B5">
        <w:rPr>
          <w:rFonts w:ascii="Times New Roman" w:eastAsia="Times New Roman" w:hAnsi="Times New Roman" w:cs="Times New Roman"/>
          <w:i/>
          <w:iCs/>
          <w:sz w:val="24"/>
          <w:szCs w:val="24"/>
          <w:lang w:eastAsia="uk-UA"/>
        </w:rPr>
        <w:t>}</w:t>
      </w:r>
    </w:p>
    <w:p w14:paraId="5766B34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03" w:name="n189"/>
      <w:bookmarkEnd w:id="203"/>
      <w:r w:rsidRPr="00E610B5">
        <w:rPr>
          <w:rFonts w:ascii="Times New Roman" w:eastAsia="Times New Roman" w:hAnsi="Times New Roman" w:cs="Times New Roman"/>
          <w:sz w:val="24"/>
          <w:szCs w:val="24"/>
          <w:lang w:eastAsia="uk-UA"/>
        </w:rPr>
        <w:t>5) користування при виході на пенсію та зміні місця роботи поліклініками, до яких вони були прикріплені під час роботи;</w:t>
      </w:r>
    </w:p>
    <w:p w14:paraId="19F94247"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04" w:name="n190"/>
      <w:bookmarkEnd w:id="204"/>
      <w:r w:rsidRPr="00E610B5">
        <w:rPr>
          <w:rFonts w:ascii="Times New Roman" w:eastAsia="Times New Roman" w:hAnsi="Times New Roman" w:cs="Times New Roman"/>
          <w:sz w:val="24"/>
          <w:szCs w:val="24"/>
          <w:lang w:eastAsia="uk-UA"/>
        </w:rPr>
        <w:t>6) щорічне медичне обслуговування, диспансеризація із залученням необхідних спеціалістів, лікування в спеціалізованих стаціонарах;</w:t>
      </w:r>
    </w:p>
    <w:p w14:paraId="0A706534"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05" w:name="n191"/>
      <w:bookmarkEnd w:id="205"/>
      <w:r w:rsidRPr="00E610B5">
        <w:rPr>
          <w:rFonts w:ascii="Times New Roman" w:eastAsia="Times New Roman" w:hAnsi="Times New Roman" w:cs="Times New Roman"/>
          <w:sz w:val="24"/>
          <w:szCs w:val="24"/>
          <w:lang w:eastAsia="uk-UA"/>
        </w:rPr>
        <w:t>7) переважне право залишення на роботі при вивільненні працівників у зв'язку із змінами в організації виробництва і праці, в тому числі при ліквідації, реорганізації або перепрофілюванні підприємства, установи, організації, скороченні чисельності або штату працівників, а також на працевлаштування.</w:t>
      </w:r>
    </w:p>
    <w:p w14:paraId="14E73357"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06" w:name="n192"/>
      <w:bookmarkEnd w:id="206"/>
      <w:r w:rsidRPr="00E610B5">
        <w:rPr>
          <w:rFonts w:ascii="Times New Roman" w:eastAsia="Times New Roman" w:hAnsi="Times New Roman" w:cs="Times New Roman"/>
          <w:sz w:val="24"/>
          <w:szCs w:val="24"/>
          <w:lang w:eastAsia="uk-UA"/>
        </w:rPr>
        <w:t>У разі вивільнення працівників у зв'язку з ліквідацією, реорганізацією або перепрофілюванням підприємства, установи, організації, скороченням чисельності або штату працівників їм виплачується допомога в розмірі трикратної середньомісячної заробітної плати, а також зберігається за їх бажанням посадовий оклад, тарифна ставка (оклад) на новому місці роботи, але не більше одного року. Їм також гарантується працевлаштування з урахуванням їх побажань або можливість навчання нових професій (спеціальностей) із збереженням у встановленому порядку середньої заробітної плати за останнім місцем роботи за весь період перепідготовки, але не більше одного року.</w:t>
      </w:r>
    </w:p>
    <w:p w14:paraId="04A953F8"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07" w:name="n193"/>
      <w:bookmarkEnd w:id="207"/>
      <w:r w:rsidRPr="00E610B5">
        <w:rPr>
          <w:rFonts w:ascii="Times New Roman" w:eastAsia="Times New Roman" w:hAnsi="Times New Roman" w:cs="Times New Roman"/>
          <w:sz w:val="24"/>
          <w:szCs w:val="24"/>
          <w:lang w:eastAsia="uk-UA"/>
        </w:rPr>
        <w:t>При переведенні у зв'язку із станом здоров'я на нижчеоплачувану роботу зазначеним працівникам виплачується різниця між попереднім заробітком і заробітком на новій роботі до встановлення інвалідності або одужання, але не більше одного року;</w:t>
      </w:r>
    </w:p>
    <w:p w14:paraId="6F070FE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08" w:name="n194"/>
      <w:bookmarkEnd w:id="208"/>
      <w:r w:rsidRPr="00E610B5">
        <w:rPr>
          <w:rFonts w:ascii="Times New Roman" w:eastAsia="Times New Roman" w:hAnsi="Times New Roman" w:cs="Times New Roman"/>
          <w:i/>
          <w:iCs/>
          <w:sz w:val="24"/>
          <w:szCs w:val="24"/>
          <w:lang w:eastAsia="uk-UA"/>
        </w:rPr>
        <w:t>{Пункт 7 частини першої статті 20 в редакції Закону </w:t>
      </w:r>
      <w:hyperlink r:id="rId162"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w:t>
      </w:r>
    </w:p>
    <w:p w14:paraId="7CF9332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09" w:name="n195"/>
      <w:bookmarkEnd w:id="209"/>
      <w:r w:rsidRPr="00E610B5">
        <w:rPr>
          <w:rFonts w:ascii="Times New Roman" w:eastAsia="Times New Roman" w:hAnsi="Times New Roman" w:cs="Times New Roman"/>
          <w:sz w:val="24"/>
          <w:szCs w:val="24"/>
          <w:lang w:eastAsia="uk-UA"/>
        </w:rPr>
        <w:t>8) виплата допомоги по тимчасовій непрацездатності в розмірі 100 процентів середньої заробітної плати незалежно від страхового стажу;</w:t>
      </w:r>
    </w:p>
    <w:p w14:paraId="7F2D6311"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10" w:name="n196"/>
      <w:bookmarkEnd w:id="210"/>
      <w:r w:rsidRPr="00E610B5">
        <w:rPr>
          <w:rFonts w:ascii="Times New Roman" w:eastAsia="Times New Roman" w:hAnsi="Times New Roman" w:cs="Times New Roman"/>
          <w:i/>
          <w:iCs/>
          <w:sz w:val="24"/>
          <w:szCs w:val="24"/>
          <w:lang w:eastAsia="uk-UA"/>
        </w:rPr>
        <w:t>{Пункт 8 частини першої статті 20 із змінами, внесеними згідно із Законом </w:t>
      </w:r>
      <w:hyperlink r:id="rId163" w:tgtFrame="_blank" w:history="1">
        <w:r w:rsidRPr="00E610B5">
          <w:rPr>
            <w:rFonts w:ascii="Times New Roman" w:eastAsia="Times New Roman" w:hAnsi="Times New Roman" w:cs="Times New Roman"/>
            <w:i/>
            <w:iCs/>
            <w:color w:val="000099"/>
            <w:sz w:val="24"/>
            <w:szCs w:val="24"/>
            <w:u w:val="single"/>
            <w:lang w:eastAsia="uk-UA"/>
          </w:rPr>
          <w:t>№ 429-IV від 16.01.2003</w:t>
        </w:r>
      </w:hyperlink>
      <w:r w:rsidRPr="00E610B5">
        <w:rPr>
          <w:rFonts w:ascii="Times New Roman" w:eastAsia="Times New Roman" w:hAnsi="Times New Roman" w:cs="Times New Roman"/>
          <w:i/>
          <w:iCs/>
          <w:sz w:val="24"/>
          <w:szCs w:val="24"/>
          <w:lang w:eastAsia="uk-UA"/>
        </w:rPr>
        <w:t>}</w:t>
      </w:r>
    </w:p>
    <w:p w14:paraId="0B3E910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11" w:name="n197"/>
      <w:bookmarkEnd w:id="211"/>
      <w:r w:rsidRPr="00E610B5">
        <w:rPr>
          <w:rFonts w:ascii="Times New Roman" w:eastAsia="Times New Roman" w:hAnsi="Times New Roman" w:cs="Times New Roman"/>
          <w:sz w:val="24"/>
          <w:szCs w:val="24"/>
          <w:lang w:eastAsia="uk-UA"/>
        </w:rPr>
        <w:t>9) виплата працюючим особам з інвалідністю допомоги по тимчасовій непрацездатності до 4 місяців підряд або до 5 місяців у календарному році;</w:t>
      </w:r>
    </w:p>
    <w:p w14:paraId="7A4E1A7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12" w:name="n198"/>
      <w:bookmarkEnd w:id="212"/>
      <w:r w:rsidRPr="00E610B5">
        <w:rPr>
          <w:rFonts w:ascii="Times New Roman" w:eastAsia="Times New Roman" w:hAnsi="Times New Roman" w:cs="Times New Roman"/>
          <w:sz w:val="24"/>
          <w:szCs w:val="24"/>
          <w:lang w:eastAsia="uk-UA"/>
        </w:rPr>
        <w:t>10) позачергове забезпечення жилою площею осіб, які потребують поліпшення житлових умов (включаючи сім'ї загиблих або померлих громадян). Особи, зазначені в цьому пункті, забезпечуються жилою площею протягом року з дня подання заяви, для чого місцеві ради щорічно виділяють 15 відсотків усього збудованого житла (в тому числі підприємствами, установами, організаціями незалежно від форми власності). Кабінет Міністрів України щорічно виділяє обласним державним адміністраціям цільовим призначенням капітальні вкладення відповідно до кількості сімей, що потребують поліпшення житлових умов. Фінансування будівництва здійснюється з Державного бюджету України.</w:t>
      </w:r>
    </w:p>
    <w:p w14:paraId="2159790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13" w:name="n199"/>
      <w:bookmarkEnd w:id="213"/>
      <w:r w:rsidRPr="00E610B5">
        <w:rPr>
          <w:rFonts w:ascii="Times New Roman" w:eastAsia="Times New Roman" w:hAnsi="Times New Roman" w:cs="Times New Roman"/>
          <w:i/>
          <w:iCs/>
          <w:sz w:val="24"/>
          <w:szCs w:val="24"/>
          <w:lang w:eastAsia="uk-UA"/>
        </w:rPr>
        <w:t>{Абзац перший пункту 10 частини першої статті 20 в редакції Закону </w:t>
      </w:r>
      <w:hyperlink r:id="rId164"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 із змінами, внесеними згідно із Законом </w:t>
      </w:r>
      <w:hyperlink r:id="rId165" w:anchor="n137" w:tgtFrame="_blank" w:history="1">
        <w:r w:rsidRPr="00E610B5">
          <w:rPr>
            <w:rFonts w:ascii="Times New Roman" w:eastAsia="Times New Roman" w:hAnsi="Times New Roman" w:cs="Times New Roman"/>
            <w:i/>
            <w:iCs/>
            <w:color w:val="000099"/>
            <w:sz w:val="24"/>
            <w:szCs w:val="24"/>
            <w:u w:val="single"/>
            <w:lang w:eastAsia="uk-UA"/>
          </w:rPr>
          <w:t>№ 5459-VI від 16.10.2012</w:t>
        </w:r>
      </w:hyperlink>
      <w:r w:rsidRPr="00E610B5">
        <w:rPr>
          <w:rFonts w:ascii="Times New Roman" w:eastAsia="Times New Roman" w:hAnsi="Times New Roman" w:cs="Times New Roman"/>
          <w:i/>
          <w:iCs/>
          <w:sz w:val="24"/>
          <w:szCs w:val="24"/>
          <w:lang w:eastAsia="uk-UA"/>
        </w:rPr>
        <w:t>}</w:t>
      </w:r>
    </w:p>
    <w:p w14:paraId="0084034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14" w:name="n200"/>
      <w:bookmarkEnd w:id="214"/>
      <w:r w:rsidRPr="00E610B5">
        <w:rPr>
          <w:rFonts w:ascii="Times New Roman" w:eastAsia="Times New Roman" w:hAnsi="Times New Roman" w:cs="Times New Roman"/>
          <w:sz w:val="24"/>
          <w:szCs w:val="24"/>
          <w:lang w:eastAsia="uk-UA"/>
        </w:rPr>
        <w:t>Крім загальних підстав, передбачених законодавством України, такими, що потребують поліпшення житлових умов, визнаються особи, які забезпечені жилою площею нижче рівня середньої забезпеченості громадян у даному населеному пункті або які проживають у комунальних квартирах.</w:t>
      </w:r>
    </w:p>
    <w:p w14:paraId="637F053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15" w:name="n201"/>
      <w:bookmarkEnd w:id="215"/>
      <w:r w:rsidRPr="00E610B5">
        <w:rPr>
          <w:rFonts w:ascii="Times New Roman" w:eastAsia="Times New Roman" w:hAnsi="Times New Roman" w:cs="Times New Roman"/>
          <w:sz w:val="24"/>
          <w:szCs w:val="24"/>
          <w:lang w:eastAsia="uk-UA"/>
        </w:rPr>
        <w:t>Особам, які перенесли променеву хворобу будь-якого ступеня або стали особами з інвалідністю внаслідок Чорнобильської катастрофи, які потребують поліпшення житлових умов, надається додаткова жила площа у вигляді окремої кімнати.</w:t>
      </w:r>
    </w:p>
    <w:p w14:paraId="1AF93A2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16" w:name="n202"/>
      <w:bookmarkEnd w:id="216"/>
      <w:r w:rsidRPr="00E610B5">
        <w:rPr>
          <w:rFonts w:ascii="Times New Roman" w:eastAsia="Times New Roman" w:hAnsi="Times New Roman" w:cs="Times New Roman"/>
          <w:i/>
          <w:iCs/>
          <w:sz w:val="24"/>
          <w:szCs w:val="24"/>
          <w:lang w:eastAsia="uk-UA"/>
        </w:rPr>
        <w:t>{Абзац третій пункту 10 частини першої статті 20 в редакції Закону </w:t>
      </w:r>
      <w:hyperlink r:id="rId166"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6638973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17" w:name="n203"/>
      <w:bookmarkEnd w:id="217"/>
      <w:r w:rsidRPr="00E610B5">
        <w:rPr>
          <w:rFonts w:ascii="Times New Roman" w:eastAsia="Times New Roman" w:hAnsi="Times New Roman" w:cs="Times New Roman"/>
          <w:sz w:val="24"/>
          <w:szCs w:val="24"/>
          <w:lang w:eastAsia="uk-UA"/>
        </w:rPr>
        <w:t>Сім'я, що втратила годувальника внаслідок Чорнобильської катастрофи, має право на додаткову жилу площу, порядок надання і розмір якої визначається Кабінетом Міністрів України.</w:t>
      </w:r>
    </w:p>
    <w:p w14:paraId="240D5FB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18" w:name="n204"/>
      <w:bookmarkEnd w:id="218"/>
      <w:r w:rsidRPr="00E610B5">
        <w:rPr>
          <w:rFonts w:ascii="Times New Roman" w:eastAsia="Times New Roman" w:hAnsi="Times New Roman" w:cs="Times New Roman"/>
          <w:sz w:val="24"/>
          <w:szCs w:val="24"/>
          <w:lang w:eastAsia="uk-UA"/>
        </w:rPr>
        <w:t>Передбаченими цим пунктом пільгами щодо забезпечення житлом громадяни мають право скористатися лише один раз;</w:t>
      </w:r>
    </w:p>
    <w:p w14:paraId="301E91D4"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19" w:name="n205"/>
      <w:bookmarkEnd w:id="219"/>
      <w:r w:rsidRPr="00E610B5">
        <w:rPr>
          <w:rFonts w:ascii="Times New Roman" w:eastAsia="Times New Roman" w:hAnsi="Times New Roman" w:cs="Times New Roman"/>
          <w:i/>
          <w:iCs/>
          <w:sz w:val="24"/>
          <w:szCs w:val="24"/>
          <w:lang w:eastAsia="uk-UA"/>
        </w:rPr>
        <w:t>{Пункт 10 частини першої статті 20 доповнено абзацом п'ятим згідно із Законом </w:t>
      </w:r>
      <w:hyperlink r:id="rId167"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1FCD466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20" w:name="n206"/>
      <w:bookmarkEnd w:id="220"/>
      <w:r w:rsidRPr="00E610B5">
        <w:rPr>
          <w:rFonts w:ascii="Times New Roman" w:eastAsia="Times New Roman" w:hAnsi="Times New Roman" w:cs="Times New Roman"/>
          <w:sz w:val="24"/>
          <w:szCs w:val="24"/>
          <w:lang w:eastAsia="uk-UA"/>
        </w:rPr>
        <w:t>11) 50-процентна знижка плати за користування житлом (квартирної плати, плати за управління багатоквартирними будинками), комунальними послугами (газ, електрична і теплова енергія, водопостачання, водовідведення та інші послуги) у межах середніх норм споживання, передбачених законом, телефоном (абонентна плата, оплата послуг електрозв'язку за місцеві телефонні розмови з квартирних телефонів при посекундному обліку їх тривалості). Зазначені у цьому пункті пільги надаються також членам сімей громадян, постраждалих внаслідок Чорнобильської катастрофи, які проживають у жилих будинках (квартирах) усіх форм власності в межах норм, передбачених законом. До членів сімей громадян, які постраждали внаслідок Чорнобильської катастрофи, належать: дружина (чоловік), неповнолітні діти, непрацездатні батьки, особа, яка проживає разом з постраждалою внаслідок Чорнобильської катастрофи особою з інвалідністю I групи та доглядає за нею, за умови, що ця особа не перебуває у шлюбі; особа, яка знаходиться під опікою або піклуванням громадянина, що має право на пільги, та проживає разом з ним.</w:t>
      </w:r>
    </w:p>
    <w:p w14:paraId="21120BA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21" w:name="n207"/>
      <w:bookmarkEnd w:id="221"/>
      <w:r w:rsidRPr="00E610B5">
        <w:rPr>
          <w:rFonts w:ascii="Times New Roman" w:eastAsia="Times New Roman" w:hAnsi="Times New Roman" w:cs="Times New Roman"/>
          <w:i/>
          <w:iCs/>
          <w:sz w:val="24"/>
          <w:szCs w:val="24"/>
          <w:lang w:eastAsia="uk-UA"/>
        </w:rPr>
        <w:t>{Абзац перший пункту 11 частини першої статті 20 із змінами, внесеними згідно із Законом </w:t>
      </w:r>
      <w:hyperlink r:id="rId168"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 в редакції Законів </w:t>
      </w:r>
      <w:hyperlink r:id="rId169"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 </w:t>
      </w:r>
      <w:hyperlink r:id="rId170" w:tgtFrame="_blank" w:history="1">
        <w:r w:rsidRPr="00E610B5">
          <w:rPr>
            <w:rFonts w:ascii="Times New Roman" w:eastAsia="Times New Roman" w:hAnsi="Times New Roman" w:cs="Times New Roman"/>
            <w:i/>
            <w:iCs/>
            <w:color w:val="000099"/>
            <w:sz w:val="24"/>
            <w:szCs w:val="24"/>
            <w:u w:val="single"/>
            <w:lang w:eastAsia="uk-UA"/>
          </w:rPr>
          <w:t>№ 2400-III від 26.04.2001</w:t>
        </w:r>
      </w:hyperlink>
      <w:r w:rsidRPr="00E610B5">
        <w:rPr>
          <w:rFonts w:ascii="Times New Roman" w:eastAsia="Times New Roman" w:hAnsi="Times New Roman" w:cs="Times New Roman"/>
          <w:i/>
          <w:iCs/>
          <w:sz w:val="24"/>
          <w:szCs w:val="24"/>
          <w:lang w:eastAsia="uk-UA"/>
        </w:rPr>
        <w:t>, </w:t>
      </w:r>
      <w:hyperlink r:id="rId171" w:tgtFrame="_blank" w:history="1">
        <w:r w:rsidRPr="00E610B5">
          <w:rPr>
            <w:rFonts w:ascii="Times New Roman" w:eastAsia="Times New Roman" w:hAnsi="Times New Roman" w:cs="Times New Roman"/>
            <w:i/>
            <w:iCs/>
            <w:color w:val="000099"/>
            <w:sz w:val="24"/>
            <w:szCs w:val="24"/>
            <w:u w:val="single"/>
            <w:lang w:eastAsia="uk-UA"/>
          </w:rPr>
          <w:t>№ 231-V від 05.10.2006</w:t>
        </w:r>
      </w:hyperlink>
      <w:r w:rsidRPr="00E610B5">
        <w:rPr>
          <w:rFonts w:ascii="Times New Roman" w:eastAsia="Times New Roman" w:hAnsi="Times New Roman" w:cs="Times New Roman"/>
          <w:i/>
          <w:iCs/>
          <w:sz w:val="24"/>
          <w:szCs w:val="24"/>
          <w:lang w:eastAsia="uk-UA"/>
        </w:rPr>
        <w:t>; із змінами, внесеними згідно із Законами </w:t>
      </w:r>
      <w:hyperlink r:id="rId172" w:anchor="n76" w:tgtFrame="_blank" w:history="1">
        <w:r w:rsidRPr="00E610B5">
          <w:rPr>
            <w:rFonts w:ascii="Times New Roman" w:eastAsia="Times New Roman" w:hAnsi="Times New Roman" w:cs="Times New Roman"/>
            <w:i/>
            <w:iCs/>
            <w:color w:val="000099"/>
            <w:sz w:val="24"/>
            <w:szCs w:val="24"/>
            <w:u w:val="single"/>
            <w:lang w:eastAsia="uk-UA"/>
          </w:rPr>
          <w:t>№ 2249-VIII від 19.12.2017</w:t>
        </w:r>
      </w:hyperlink>
      <w:r w:rsidRPr="00E610B5">
        <w:rPr>
          <w:rFonts w:ascii="Times New Roman" w:eastAsia="Times New Roman" w:hAnsi="Times New Roman" w:cs="Times New Roman"/>
          <w:i/>
          <w:iCs/>
          <w:sz w:val="24"/>
          <w:szCs w:val="24"/>
          <w:lang w:eastAsia="uk-UA"/>
        </w:rPr>
        <w:t>, </w:t>
      </w:r>
      <w:hyperlink r:id="rId173" w:anchor="n444" w:tgtFrame="_blank" w:history="1">
        <w:r w:rsidRPr="00E610B5">
          <w:rPr>
            <w:rFonts w:ascii="Times New Roman" w:eastAsia="Times New Roman" w:hAnsi="Times New Roman" w:cs="Times New Roman"/>
            <w:i/>
            <w:iCs/>
            <w:color w:val="000099"/>
            <w:sz w:val="24"/>
            <w:szCs w:val="24"/>
            <w:u w:val="single"/>
            <w:lang w:eastAsia="uk-UA"/>
          </w:rPr>
          <w:t>№ 2189-VIII від 09.11.2017</w:t>
        </w:r>
      </w:hyperlink>
      <w:r w:rsidRPr="00E610B5">
        <w:rPr>
          <w:rFonts w:ascii="Times New Roman" w:eastAsia="Times New Roman" w:hAnsi="Times New Roman" w:cs="Times New Roman"/>
          <w:i/>
          <w:iCs/>
          <w:sz w:val="24"/>
          <w:szCs w:val="24"/>
          <w:lang w:eastAsia="uk-UA"/>
        </w:rPr>
        <w:t>}</w:t>
      </w:r>
    </w:p>
    <w:p w14:paraId="4C5698CE"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222" w:name="n208"/>
      <w:bookmarkEnd w:id="222"/>
      <w:r w:rsidRPr="00E610B5">
        <w:rPr>
          <w:rFonts w:ascii="Times New Roman" w:eastAsia="Times New Roman" w:hAnsi="Times New Roman" w:cs="Times New Roman"/>
          <w:i/>
          <w:iCs/>
          <w:sz w:val="24"/>
          <w:szCs w:val="24"/>
          <w:lang w:eastAsia="uk-UA"/>
        </w:rPr>
        <w:t>{Абзац другий пункту 11 частини першої статті 20 виключено на підставі Закону </w:t>
      </w:r>
      <w:hyperlink r:id="rId174" w:tgtFrame="_blank" w:history="1">
        <w:r w:rsidRPr="00E610B5">
          <w:rPr>
            <w:rFonts w:ascii="Times New Roman" w:eastAsia="Times New Roman" w:hAnsi="Times New Roman" w:cs="Times New Roman"/>
            <w:i/>
            <w:iCs/>
            <w:color w:val="000099"/>
            <w:sz w:val="24"/>
            <w:szCs w:val="24"/>
            <w:u w:val="single"/>
            <w:lang w:eastAsia="uk-UA"/>
          </w:rPr>
          <w:t>№ 2400-III від 26.04.2001</w:t>
        </w:r>
      </w:hyperlink>
      <w:r w:rsidRPr="00E610B5">
        <w:rPr>
          <w:rFonts w:ascii="Times New Roman" w:eastAsia="Times New Roman" w:hAnsi="Times New Roman" w:cs="Times New Roman"/>
          <w:i/>
          <w:iCs/>
          <w:sz w:val="24"/>
          <w:szCs w:val="24"/>
          <w:lang w:eastAsia="uk-UA"/>
        </w:rPr>
        <w:t>}</w:t>
      </w:r>
    </w:p>
    <w:p w14:paraId="3130F014"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23" w:name="n209"/>
      <w:bookmarkEnd w:id="223"/>
      <w:r w:rsidRPr="00E610B5">
        <w:rPr>
          <w:rFonts w:ascii="Times New Roman" w:eastAsia="Times New Roman" w:hAnsi="Times New Roman" w:cs="Times New Roman"/>
          <w:sz w:val="24"/>
          <w:szCs w:val="24"/>
          <w:lang w:eastAsia="uk-UA"/>
        </w:rPr>
        <w:t>Особам, які проживають у будинках, що не мають центрального опалення, відшкодовується 50 процентів вартості палива, придбаного в межах норм, встановлених для продажу населенню.</w:t>
      </w:r>
    </w:p>
    <w:p w14:paraId="3D76EF8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24" w:name="n210"/>
      <w:bookmarkEnd w:id="224"/>
      <w:r w:rsidRPr="00E610B5">
        <w:rPr>
          <w:rFonts w:ascii="Times New Roman" w:eastAsia="Times New Roman" w:hAnsi="Times New Roman" w:cs="Times New Roman"/>
          <w:sz w:val="24"/>
          <w:szCs w:val="24"/>
          <w:lang w:eastAsia="uk-UA"/>
        </w:rPr>
        <w:t>У разі проживання у гуртожитку оплата за проживання провадиться у розмірі 50 процентів встановленої плати;</w:t>
      </w:r>
    </w:p>
    <w:p w14:paraId="16D0EE9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25" w:name="n211"/>
      <w:bookmarkEnd w:id="225"/>
      <w:r w:rsidRPr="00E610B5">
        <w:rPr>
          <w:rFonts w:ascii="Times New Roman" w:eastAsia="Times New Roman" w:hAnsi="Times New Roman" w:cs="Times New Roman"/>
          <w:i/>
          <w:iCs/>
          <w:sz w:val="24"/>
          <w:szCs w:val="24"/>
          <w:lang w:eastAsia="uk-UA"/>
        </w:rPr>
        <w:t>{Пункт 11 частини першої статті 20 доповнено абзацом четвертим згідно із Законом </w:t>
      </w:r>
      <w:hyperlink r:id="rId175"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685D955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26" w:name="n212"/>
      <w:bookmarkEnd w:id="226"/>
      <w:r w:rsidRPr="00E610B5">
        <w:rPr>
          <w:rFonts w:ascii="Times New Roman" w:eastAsia="Times New Roman" w:hAnsi="Times New Roman" w:cs="Times New Roman"/>
          <w:sz w:val="24"/>
          <w:szCs w:val="24"/>
          <w:lang w:eastAsia="uk-UA"/>
        </w:rPr>
        <w:t>12) передача безплатно в приватну власність займаних ними та їх сім'ями квартир (будинків) державного та громадського житлового фонду незалежно від того, чи є зазначена особа наймачем чи членом сім'ї наймача. Зазначена пільга може бути використана один раз;</w:t>
      </w:r>
    </w:p>
    <w:p w14:paraId="6937ABF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27" w:name="n213"/>
      <w:bookmarkEnd w:id="227"/>
      <w:r w:rsidRPr="00E610B5">
        <w:rPr>
          <w:rFonts w:ascii="Times New Roman" w:eastAsia="Times New Roman" w:hAnsi="Times New Roman" w:cs="Times New Roman"/>
          <w:i/>
          <w:iCs/>
          <w:sz w:val="24"/>
          <w:szCs w:val="24"/>
          <w:lang w:eastAsia="uk-UA"/>
        </w:rPr>
        <w:t>{Пункт 12 частини першої статті 20 в редакції Закону </w:t>
      </w:r>
      <w:hyperlink r:id="rId176"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17CDB9E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28" w:name="n214"/>
      <w:bookmarkEnd w:id="228"/>
      <w:r w:rsidRPr="00E610B5">
        <w:rPr>
          <w:rFonts w:ascii="Times New Roman" w:eastAsia="Times New Roman" w:hAnsi="Times New Roman" w:cs="Times New Roman"/>
          <w:sz w:val="24"/>
          <w:szCs w:val="24"/>
          <w:lang w:eastAsia="uk-UA"/>
        </w:rPr>
        <w:t>13) позачергове безоплатне забезпечення автомобілем осіб з інвалідністю I групи незалежно від наявності медичних показань та осіб з інвалідністю II групи за наявності медичних показань для забезпечення автомобілем, відсутності у них протипоказань до керування автомобілем; позачергове пільгове забезпечення автомобілем осіб з інвалідністю II групи за наявності медичних показань та протипоказань до керування з правом передачі керування автомобілем члену сім'ї. Особи з інвалідністю II групи за відсутності відповідних медичних показань мають право на безоплатне або на пільгових умовах забезпечення автомобілем, а також особи з інвалідністю III групи за наявності медичних показань - на забезпечення автомобілем та відсутності протипоказань до керування ним - на пільгових умовах у порядку загальної черги. Порядок та умови забезпечення автомобілем визначаються Кабінетом Міністрів України;</w:t>
      </w:r>
    </w:p>
    <w:p w14:paraId="4A6217E7"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29" w:name="n215"/>
      <w:bookmarkEnd w:id="229"/>
      <w:r w:rsidRPr="00E610B5">
        <w:rPr>
          <w:rFonts w:ascii="Times New Roman" w:eastAsia="Times New Roman" w:hAnsi="Times New Roman" w:cs="Times New Roman"/>
          <w:i/>
          <w:iCs/>
          <w:sz w:val="24"/>
          <w:szCs w:val="24"/>
          <w:lang w:eastAsia="uk-UA"/>
        </w:rPr>
        <w:t>{Пункт 13 частини першої статті 20 в редакції Законів </w:t>
      </w:r>
      <w:hyperlink r:id="rId177"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 </w:t>
      </w:r>
      <w:hyperlink r:id="rId178" w:tgtFrame="_blank" w:history="1">
        <w:r w:rsidRPr="00E610B5">
          <w:rPr>
            <w:rFonts w:ascii="Times New Roman" w:eastAsia="Times New Roman" w:hAnsi="Times New Roman" w:cs="Times New Roman"/>
            <w:i/>
            <w:iCs/>
            <w:color w:val="000099"/>
            <w:sz w:val="24"/>
            <w:szCs w:val="24"/>
            <w:u w:val="single"/>
            <w:lang w:eastAsia="uk-UA"/>
          </w:rPr>
          <w:t>№ 1760-VI від 15.12.2009</w:t>
        </w:r>
      </w:hyperlink>
      <w:r w:rsidRPr="00E610B5">
        <w:rPr>
          <w:rFonts w:ascii="Times New Roman" w:eastAsia="Times New Roman" w:hAnsi="Times New Roman" w:cs="Times New Roman"/>
          <w:i/>
          <w:iCs/>
          <w:sz w:val="24"/>
          <w:szCs w:val="24"/>
          <w:lang w:eastAsia="uk-UA"/>
        </w:rPr>
        <w:t>}</w:t>
      </w:r>
    </w:p>
    <w:p w14:paraId="303BE737"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30" w:name="n216"/>
      <w:bookmarkEnd w:id="230"/>
      <w:r w:rsidRPr="00E610B5">
        <w:rPr>
          <w:rFonts w:ascii="Times New Roman" w:eastAsia="Times New Roman" w:hAnsi="Times New Roman" w:cs="Times New Roman"/>
          <w:sz w:val="24"/>
          <w:szCs w:val="24"/>
          <w:lang w:eastAsia="uk-UA"/>
        </w:rPr>
        <w:t>14) забезпечення продуктами харчування за медичними нормами з обов'язковим прикріпленням до відповідних магазинів за місцем проживання. Зазначеним особам компенсується 50 процентів вартості продуктів харчування за медичними нормами, встановлюваними центральним органом виконавчої влади, що забезпечує формування державної політики у сфері охорони здоров'я;</w:t>
      </w:r>
    </w:p>
    <w:p w14:paraId="0521EAD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31" w:name="n217"/>
      <w:bookmarkEnd w:id="231"/>
      <w:r w:rsidRPr="00E610B5">
        <w:rPr>
          <w:rFonts w:ascii="Times New Roman" w:eastAsia="Times New Roman" w:hAnsi="Times New Roman" w:cs="Times New Roman"/>
          <w:sz w:val="24"/>
          <w:szCs w:val="24"/>
          <w:lang w:eastAsia="uk-UA"/>
        </w:rPr>
        <w:t>15) безплатне користування всіма видами міського та приміського транспорту (крім таксі, в яких число посадочних місць для пасажирів не більше 9) на території України за наявності посвідчення встановленого зразка, а в разі запровадження автоматизованої системи обліку оплати проїзду - також електронного квитка, який видається на безоплатній основі;</w:t>
      </w:r>
    </w:p>
    <w:p w14:paraId="013B2D5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32" w:name="n218"/>
      <w:bookmarkEnd w:id="232"/>
      <w:r w:rsidRPr="00E610B5">
        <w:rPr>
          <w:rFonts w:ascii="Times New Roman" w:eastAsia="Times New Roman" w:hAnsi="Times New Roman" w:cs="Times New Roman"/>
          <w:i/>
          <w:iCs/>
          <w:sz w:val="24"/>
          <w:szCs w:val="24"/>
          <w:lang w:eastAsia="uk-UA"/>
        </w:rPr>
        <w:t>{Пункт 15 частини першої статті 20 із змінами, внесеними згідно із Законом </w:t>
      </w:r>
      <w:hyperlink r:id="rId179"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 в редакції Закону </w:t>
      </w:r>
      <w:hyperlink r:id="rId180"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 із змінами, внесеними згідно із Законом </w:t>
      </w:r>
      <w:hyperlink r:id="rId181" w:anchor="n48" w:tgtFrame="_blank" w:history="1">
        <w:r w:rsidRPr="00E610B5">
          <w:rPr>
            <w:rFonts w:ascii="Times New Roman" w:eastAsia="Times New Roman" w:hAnsi="Times New Roman" w:cs="Times New Roman"/>
            <w:i/>
            <w:iCs/>
            <w:color w:val="000099"/>
            <w:sz w:val="24"/>
            <w:szCs w:val="24"/>
            <w:u w:val="single"/>
            <w:lang w:eastAsia="uk-UA"/>
          </w:rPr>
          <w:t>№ 1812-VIII від 17.01.2017</w:t>
        </w:r>
      </w:hyperlink>
      <w:r w:rsidRPr="00E610B5">
        <w:rPr>
          <w:rFonts w:ascii="Times New Roman" w:eastAsia="Times New Roman" w:hAnsi="Times New Roman" w:cs="Times New Roman"/>
          <w:i/>
          <w:iCs/>
          <w:sz w:val="24"/>
          <w:szCs w:val="24"/>
          <w:lang w:eastAsia="uk-UA"/>
        </w:rPr>
        <w:t>}</w:t>
      </w:r>
    </w:p>
    <w:p w14:paraId="564770B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33" w:name="n219"/>
      <w:bookmarkEnd w:id="233"/>
      <w:r w:rsidRPr="00E610B5">
        <w:rPr>
          <w:rFonts w:ascii="Times New Roman" w:eastAsia="Times New Roman" w:hAnsi="Times New Roman" w:cs="Times New Roman"/>
          <w:sz w:val="24"/>
          <w:szCs w:val="24"/>
          <w:lang w:eastAsia="uk-UA"/>
        </w:rPr>
        <w:t>16) одержання лікарняного листка на весь період лікування в санаторіях і спеціалізованих лікувальних закладах з урахуванням часу проїзду туди й назад, з виплатою допомоги по державному соціальному страхуванню незалежно від того, ким і за чий рахунок видано путівку;</w:t>
      </w:r>
    </w:p>
    <w:p w14:paraId="0DBD18D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34" w:name="n220"/>
      <w:bookmarkEnd w:id="234"/>
      <w:r w:rsidRPr="00E610B5">
        <w:rPr>
          <w:rFonts w:ascii="Times New Roman" w:eastAsia="Times New Roman" w:hAnsi="Times New Roman" w:cs="Times New Roman"/>
          <w:sz w:val="24"/>
          <w:szCs w:val="24"/>
          <w:lang w:eastAsia="uk-UA"/>
        </w:rPr>
        <w:t>17) позачергове обов'язкове забезпечення їх дітей місцями у дошкільних закладах незалежно від відомчої підпорядкованості;</w:t>
      </w:r>
    </w:p>
    <w:p w14:paraId="2A6DEF88"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35" w:name="n221"/>
      <w:bookmarkEnd w:id="235"/>
      <w:r w:rsidRPr="00E610B5">
        <w:rPr>
          <w:rFonts w:ascii="Times New Roman" w:eastAsia="Times New Roman" w:hAnsi="Times New Roman" w:cs="Times New Roman"/>
          <w:sz w:val="24"/>
          <w:szCs w:val="24"/>
          <w:lang w:eastAsia="uk-UA"/>
        </w:rPr>
        <w:t>18) зі сплати податків, зборів, мита та інших платежів до бюджету відповідно до податкового та митного законодавства;</w:t>
      </w:r>
    </w:p>
    <w:p w14:paraId="568AF39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36" w:name="n222"/>
      <w:bookmarkEnd w:id="236"/>
      <w:r w:rsidRPr="00E610B5">
        <w:rPr>
          <w:rFonts w:ascii="Times New Roman" w:eastAsia="Times New Roman" w:hAnsi="Times New Roman" w:cs="Times New Roman"/>
          <w:i/>
          <w:iCs/>
          <w:sz w:val="24"/>
          <w:szCs w:val="24"/>
          <w:lang w:eastAsia="uk-UA"/>
        </w:rPr>
        <w:t>{Пункт 18 частини першої статті 20 із змінами, внесеними згідно з Декретом </w:t>
      </w:r>
      <w:hyperlink r:id="rId182" w:tgtFrame="_blank" w:history="1">
        <w:r w:rsidRPr="00E610B5">
          <w:rPr>
            <w:rFonts w:ascii="Times New Roman" w:eastAsia="Times New Roman" w:hAnsi="Times New Roman" w:cs="Times New Roman"/>
            <w:i/>
            <w:iCs/>
            <w:color w:val="000099"/>
            <w:sz w:val="24"/>
            <w:szCs w:val="24"/>
            <w:u w:val="single"/>
            <w:lang w:eastAsia="uk-UA"/>
          </w:rPr>
          <w:t>№ 43-93 від 30.04.93</w:t>
        </w:r>
      </w:hyperlink>
      <w:r w:rsidRPr="00E610B5">
        <w:rPr>
          <w:rFonts w:ascii="Times New Roman" w:eastAsia="Times New Roman" w:hAnsi="Times New Roman" w:cs="Times New Roman"/>
          <w:i/>
          <w:iCs/>
          <w:sz w:val="24"/>
          <w:szCs w:val="24"/>
          <w:lang w:eastAsia="uk-UA"/>
        </w:rPr>
        <w:t>, Законами </w:t>
      </w:r>
      <w:hyperlink r:id="rId183" w:tgtFrame="_blank" w:history="1">
        <w:r w:rsidRPr="00E610B5">
          <w:rPr>
            <w:rFonts w:ascii="Times New Roman" w:eastAsia="Times New Roman" w:hAnsi="Times New Roman" w:cs="Times New Roman"/>
            <w:i/>
            <w:iCs/>
            <w:color w:val="000099"/>
            <w:sz w:val="24"/>
            <w:szCs w:val="24"/>
            <w:u w:val="single"/>
            <w:lang w:eastAsia="uk-UA"/>
          </w:rPr>
          <w:t>№ 498/95-ВР від 22.12.95</w:t>
        </w:r>
      </w:hyperlink>
      <w:r w:rsidRPr="00E610B5">
        <w:rPr>
          <w:rFonts w:ascii="Times New Roman" w:eastAsia="Times New Roman" w:hAnsi="Times New Roman" w:cs="Times New Roman"/>
          <w:i/>
          <w:iCs/>
          <w:sz w:val="24"/>
          <w:szCs w:val="24"/>
          <w:lang w:eastAsia="uk-UA"/>
        </w:rPr>
        <w:t>, </w:t>
      </w:r>
      <w:hyperlink r:id="rId184" w:tgtFrame="_blank" w:history="1">
        <w:r w:rsidRPr="00E610B5">
          <w:rPr>
            <w:rFonts w:ascii="Times New Roman" w:eastAsia="Times New Roman" w:hAnsi="Times New Roman" w:cs="Times New Roman"/>
            <w:i/>
            <w:iCs/>
            <w:color w:val="000099"/>
            <w:sz w:val="24"/>
            <w:szCs w:val="24"/>
            <w:u w:val="single"/>
            <w:lang w:eastAsia="uk-UA"/>
          </w:rPr>
          <w:t>№ 581/96-ВР від 11.12.96</w:t>
        </w:r>
      </w:hyperlink>
      <w:r w:rsidRPr="00E610B5">
        <w:rPr>
          <w:rFonts w:ascii="Times New Roman" w:eastAsia="Times New Roman" w:hAnsi="Times New Roman" w:cs="Times New Roman"/>
          <w:i/>
          <w:iCs/>
          <w:sz w:val="24"/>
          <w:szCs w:val="24"/>
          <w:lang w:eastAsia="uk-UA"/>
        </w:rPr>
        <w:t>; в редакції Закону </w:t>
      </w:r>
      <w:hyperlink r:id="rId185" w:tgtFrame="_blank" w:history="1">
        <w:r w:rsidRPr="00E610B5">
          <w:rPr>
            <w:rFonts w:ascii="Times New Roman" w:eastAsia="Times New Roman" w:hAnsi="Times New Roman" w:cs="Times New Roman"/>
            <w:i/>
            <w:iCs/>
            <w:color w:val="000099"/>
            <w:sz w:val="24"/>
            <w:szCs w:val="24"/>
            <w:u w:val="single"/>
            <w:lang w:eastAsia="uk-UA"/>
          </w:rPr>
          <w:t>№ 2756-VI від 02.12.2010</w:t>
        </w:r>
      </w:hyperlink>
      <w:r w:rsidRPr="00E610B5">
        <w:rPr>
          <w:rFonts w:ascii="Times New Roman" w:eastAsia="Times New Roman" w:hAnsi="Times New Roman" w:cs="Times New Roman"/>
          <w:i/>
          <w:iCs/>
          <w:sz w:val="24"/>
          <w:szCs w:val="24"/>
          <w:lang w:eastAsia="uk-UA"/>
        </w:rPr>
        <w:t>}</w:t>
      </w:r>
    </w:p>
    <w:p w14:paraId="2BAF069A"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37" w:name="n223"/>
      <w:bookmarkEnd w:id="237"/>
      <w:r w:rsidRPr="00E610B5">
        <w:rPr>
          <w:rFonts w:ascii="Times New Roman" w:eastAsia="Times New Roman" w:hAnsi="Times New Roman" w:cs="Times New Roman"/>
          <w:sz w:val="24"/>
          <w:szCs w:val="24"/>
          <w:lang w:eastAsia="uk-UA"/>
        </w:rPr>
        <w:t>19) безплатний проїзд один раз на рік до будь-якого пункту України і назад автомобільним або повітряним, або залізничним, або водним транспортом з правом першочергового придбання квитків;</w:t>
      </w:r>
    </w:p>
    <w:p w14:paraId="749CFE4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38" w:name="n224"/>
      <w:bookmarkEnd w:id="238"/>
      <w:r w:rsidRPr="00E610B5">
        <w:rPr>
          <w:rFonts w:ascii="Times New Roman" w:eastAsia="Times New Roman" w:hAnsi="Times New Roman" w:cs="Times New Roman"/>
          <w:i/>
          <w:iCs/>
          <w:sz w:val="24"/>
          <w:szCs w:val="24"/>
          <w:lang w:eastAsia="uk-UA"/>
        </w:rPr>
        <w:t>{Пункт 19 частини першої статті 20 в редакції Закону </w:t>
      </w:r>
      <w:hyperlink r:id="rId186"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w:t>
      </w:r>
    </w:p>
    <w:p w14:paraId="45D332A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39" w:name="n225"/>
      <w:bookmarkEnd w:id="239"/>
      <w:r w:rsidRPr="00E610B5">
        <w:rPr>
          <w:rFonts w:ascii="Times New Roman" w:eastAsia="Times New Roman" w:hAnsi="Times New Roman" w:cs="Times New Roman"/>
          <w:sz w:val="24"/>
          <w:szCs w:val="24"/>
          <w:lang w:eastAsia="uk-UA"/>
        </w:rPr>
        <w:t>20) обов'язкове (протягом року після подання заяви) відведення місцевими радами земельних ділянок для індивідуального житлового будівництва для тих, хто потребує поліпшення житлових умов та перебуває на квартирному обліку, а також відведення земельних ділянок для ведення особистого підсобного господарства, садівництва і городництва, будівництва індивідуальних гаражів і дач;</w:t>
      </w:r>
    </w:p>
    <w:p w14:paraId="524AC9C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40" w:name="n226"/>
      <w:bookmarkEnd w:id="240"/>
      <w:r w:rsidRPr="00E610B5">
        <w:rPr>
          <w:rFonts w:ascii="Times New Roman" w:eastAsia="Times New Roman" w:hAnsi="Times New Roman" w:cs="Times New Roman"/>
          <w:i/>
          <w:iCs/>
          <w:sz w:val="24"/>
          <w:szCs w:val="24"/>
          <w:lang w:eastAsia="uk-UA"/>
        </w:rPr>
        <w:t>{Пункт 20 частини першої статті 20 в редакції Закону </w:t>
      </w:r>
      <w:hyperlink r:id="rId187"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 із змінами, внесеними згідно із Законом </w:t>
      </w:r>
      <w:hyperlink r:id="rId188" w:anchor="n137" w:tgtFrame="_blank" w:history="1">
        <w:r w:rsidRPr="00E610B5">
          <w:rPr>
            <w:rFonts w:ascii="Times New Roman" w:eastAsia="Times New Roman" w:hAnsi="Times New Roman" w:cs="Times New Roman"/>
            <w:i/>
            <w:iCs/>
            <w:color w:val="000099"/>
            <w:sz w:val="24"/>
            <w:szCs w:val="24"/>
            <w:u w:val="single"/>
            <w:lang w:eastAsia="uk-UA"/>
          </w:rPr>
          <w:t>№ 5459-VI від 16.10.2012</w:t>
        </w:r>
      </w:hyperlink>
      <w:r w:rsidRPr="00E610B5">
        <w:rPr>
          <w:rFonts w:ascii="Times New Roman" w:eastAsia="Times New Roman" w:hAnsi="Times New Roman" w:cs="Times New Roman"/>
          <w:i/>
          <w:iCs/>
          <w:sz w:val="24"/>
          <w:szCs w:val="24"/>
          <w:lang w:eastAsia="uk-UA"/>
        </w:rPr>
        <w:t>}</w:t>
      </w:r>
    </w:p>
    <w:p w14:paraId="1A2B5EA3"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241" w:name="n227"/>
      <w:bookmarkEnd w:id="241"/>
      <w:r w:rsidRPr="00E610B5">
        <w:rPr>
          <w:rFonts w:ascii="Times New Roman" w:eastAsia="Times New Roman" w:hAnsi="Times New Roman" w:cs="Times New Roman"/>
          <w:i/>
          <w:iCs/>
          <w:sz w:val="24"/>
          <w:szCs w:val="24"/>
          <w:lang w:eastAsia="uk-UA"/>
        </w:rPr>
        <w:t>{Пункт 21 частини першої статті 20 виключено на підставі Закону </w:t>
      </w:r>
      <w:hyperlink r:id="rId189" w:tgtFrame="_blank" w:history="1">
        <w:r w:rsidRPr="00E610B5">
          <w:rPr>
            <w:rFonts w:ascii="Times New Roman" w:eastAsia="Times New Roman" w:hAnsi="Times New Roman" w:cs="Times New Roman"/>
            <w:i/>
            <w:iCs/>
            <w:color w:val="000099"/>
            <w:sz w:val="24"/>
            <w:szCs w:val="24"/>
            <w:u w:val="single"/>
            <w:lang w:eastAsia="uk-UA"/>
          </w:rPr>
          <w:t>№ 107-VI від 28.12.2007</w:t>
        </w:r>
      </w:hyperlink>
      <w:r w:rsidRPr="00E610B5">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190" w:tgtFrame="_blank" w:history="1">
        <w:r w:rsidRPr="00E610B5">
          <w:rPr>
            <w:rFonts w:ascii="Times New Roman" w:eastAsia="Times New Roman" w:hAnsi="Times New Roman" w:cs="Times New Roman"/>
            <w:i/>
            <w:iCs/>
            <w:color w:val="000099"/>
            <w:sz w:val="24"/>
            <w:szCs w:val="24"/>
            <w:u w:val="single"/>
            <w:lang w:eastAsia="uk-UA"/>
          </w:rPr>
          <w:t>№ 10-рп/2008 від 22.05.2008</w:t>
        </w:r>
      </w:hyperlink>
      <w:r w:rsidRPr="00E610B5">
        <w:rPr>
          <w:rFonts w:ascii="Times New Roman" w:eastAsia="Times New Roman" w:hAnsi="Times New Roman" w:cs="Times New Roman"/>
          <w:i/>
          <w:iCs/>
          <w:sz w:val="24"/>
          <w:szCs w:val="24"/>
          <w:lang w:eastAsia="uk-UA"/>
        </w:rPr>
        <w:t>}</w:t>
      </w:r>
    </w:p>
    <w:p w14:paraId="0CDA656A"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42" w:name="n228"/>
      <w:bookmarkEnd w:id="242"/>
      <w:r w:rsidRPr="00E610B5">
        <w:rPr>
          <w:rFonts w:ascii="Times New Roman" w:eastAsia="Times New Roman" w:hAnsi="Times New Roman" w:cs="Times New Roman"/>
          <w:sz w:val="24"/>
          <w:szCs w:val="24"/>
          <w:lang w:eastAsia="uk-UA"/>
        </w:rPr>
        <w:t>22) використання чергової відпустки у зручний для них час, а також отримання додаткової відпустки із збереженням заробітної плати строком 14 робочих днів на рік;</w:t>
      </w:r>
    </w:p>
    <w:p w14:paraId="317150F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43" w:name="n229"/>
      <w:bookmarkEnd w:id="243"/>
      <w:r w:rsidRPr="00E610B5">
        <w:rPr>
          <w:rFonts w:ascii="Times New Roman" w:eastAsia="Times New Roman" w:hAnsi="Times New Roman" w:cs="Times New Roman"/>
          <w:sz w:val="24"/>
          <w:szCs w:val="24"/>
          <w:lang w:eastAsia="uk-UA"/>
        </w:rPr>
        <w:t>23) позачерговий протягом року вступ до житлово-будівельних (житлових) кооперативів для тих, хто потребує поліпшення житлових умов, до кооперативів по будівництву та експлуатації колективних гаражів, стоянок для транспортних засобів та їх технічного обслуговування, до садівницьких товариств, а також право на позачергове придбання садових будинків або матеріалів для їх будівництва, для індивідуальної забудови. У випадку одержання житла права, передбачені пунктом 10 цієї статті, втрачаються, якщо житлові умови поліпшились настільки, що відпали підстави для надання іншого жилого приміщення.</w:t>
      </w:r>
    </w:p>
    <w:p w14:paraId="633B5204"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44" w:name="n230"/>
      <w:bookmarkEnd w:id="244"/>
      <w:r w:rsidRPr="00E610B5">
        <w:rPr>
          <w:rFonts w:ascii="Times New Roman" w:eastAsia="Times New Roman" w:hAnsi="Times New Roman" w:cs="Times New Roman"/>
          <w:sz w:val="24"/>
          <w:szCs w:val="24"/>
          <w:lang w:eastAsia="uk-UA"/>
        </w:rPr>
        <w:t>Передбаченими цим пунктом пільгами по забезпеченню житлом громадяни мають право скористатися один раз;</w:t>
      </w:r>
    </w:p>
    <w:p w14:paraId="75C6583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45" w:name="n231"/>
      <w:bookmarkEnd w:id="245"/>
      <w:r w:rsidRPr="00E610B5">
        <w:rPr>
          <w:rFonts w:ascii="Times New Roman" w:eastAsia="Times New Roman" w:hAnsi="Times New Roman" w:cs="Times New Roman"/>
          <w:i/>
          <w:iCs/>
          <w:sz w:val="24"/>
          <w:szCs w:val="24"/>
          <w:lang w:eastAsia="uk-UA"/>
        </w:rPr>
        <w:t>{Пункт 23 частини першої статті 20 в редакції Закону </w:t>
      </w:r>
      <w:hyperlink r:id="rId191"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5532297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46" w:name="n232"/>
      <w:bookmarkEnd w:id="246"/>
      <w:r w:rsidRPr="00E610B5">
        <w:rPr>
          <w:rFonts w:ascii="Times New Roman" w:eastAsia="Times New Roman" w:hAnsi="Times New Roman" w:cs="Times New Roman"/>
          <w:sz w:val="24"/>
          <w:szCs w:val="24"/>
          <w:lang w:eastAsia="uk-UA"/>
        </w:rPr>
        <w:t>24) першочергове обслуговування на підприємствах, в установах, організаціях зв'язку, технічного обслуговування і ремонту транспортних засобів, служби побуту, торгівлі, громадського харчування, житлово-комунального господарства, міжміського транспорту;</w:t>
      </w:r>
    </w:p>
    <w:p w14:paraId="006E8A9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47" w:name="n233"/>
      <w:bookmarkEnd w:id="247"/>
      <w:r w:rsidRPr="00E610B5">
        <w:rPr>
          <w:rFonts w:ascii="Times New Roman" w:eastAsia="Times New Roman" w:hAnsi="Times New Roman" w:cs="Times New Roman"/>
          <w:sz w:val="24"/>
          <w:szCs w:val="24"/>
          <w:lang w:eastAsia="uk-UA"/>
        </w:rPr>
        <w:t>25) першочергове придбання промислових товарів підвищеного попиту, в тому числі легкового автомобіля, мотоцикла, моторного човна, телевізора, холодильника, меблів, пральної машини, пилососа у порядку, встановленому Кабінетом Міністрів України;</w:t>
      </w:r>
    </w:p>
    <w:p w14:paraId="2BC75EB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48" w:name="n234"/>
      <w:bookmarkEnd w:id="248"/>
      <w:r w:rsidRPr="00E610B5">
        <w:rPr>
          <w:rFonts w:ascii="Times New Roman" w:eastAsia="Times New Roman" w:hAnsi="Times New Roman" w:cs="Times New Roman"/>
          <w:sz w:val="24"/>
          <w:szCs w:val="24"/>
          <w:lang w:eastAsia="uk-UA"/>
        </w:rPr>
        <w:t>26) вступ поза конкурсом до державних вищих закладів освіти, професійно-технічних закладів освіти та на курси для професійного навчання з обов'язковим наданням гуртожитку на час навчання тим, хто не має житла, і виплатою соціальної стипендії в порядку та розмірах, встановлених Кабінетом Міністрів України, незалежно від місця навчання на території України. Особи, які закінчили середні та професійно-технічні заклади освіти з відзнакою (відмінними оцінками), приймаються без екзаменів до державних вищих закладів освіти за результатами співбесіди. Зазначені особи навчаються в цих закладах освіти за рахунок держави;</w:t>
      </w:r>
    </w:p>
    <w:p w14:paraId="1A89F54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49" w:name="n235"/>
      <w:bookmarkEnd w:id="249"/>
      <w:r w:rsidRPr="00E610B5">
        <w:rPr>
          <w:rFonts w:ascii="Times New Roman" w:eastAsia="Times New Roman" w:hAnsi="Times New Roman" w:cs="Times New Roman"/>
          <w:i/>
          <w:iCs/>
          <w:sz w:val="24"/>
          <w:szCs w:val="24"/>
          <w:lang w:eastAsia="uk-UA"/>
        </w:rPr>
        <w:t>{Пункт 26 частини першої статті 20 із змінами, внесеними згідно із Законом </w:t>
      </w:r>
      <w:hyperlink r:id="rId192"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 в редакції Закону </w:t>
      </w:r>
      <w:hyperlink r:id="rId193"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 із змінами, внесеними згідно із Законом </w:t>
      </w:r>
      <w:hyperlink r:id="rId194" w:tgtFrame="_blank" w:history="1">
        <w:r w:rsidRPr="00E610B5">
          <w:rPr>
            <w:rFonts w:ascii="Times New Roman" w:eastAsia="Times New Roman" w:hAnsi="Times New Roman" w:cs="Times New Roman"/>
            <w:i/>
            <w:iCs/>
            <w:color w:val="000099"/>
            <w:sz w:val="24"/>
            <w:szCs w:val="24"/>
            <w:u w:val="single"/>
            <w:lang w:eastAsia="uk-UA"/>
          </w:rPr>
          <w:t>№ 107-VI від 28.12.2007</w:t>
        </w:r>
      </w:hyperlink>
      <w:r w:rsidRPr="00E610B5">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195" w:tgtFrame="_blank" w:history="1">
        <w:r w:rsidRPr="00E610B5">
          <w:rPr>
            <w:rFonts w:ascii="Times New Roman" w:eastAsia="Times New Roman" w:hAnsi="Times New Roman" w:cs="Times New Roman"/>
            <w:i/>
            <w:iCs/>
            <w:color w:val="000099"/>
            <w:sz w:val="24"/>
            <w:szCs w:val="24"/>
            <w:u w:val="single"/>
            <w:lang w:eastAsia="uk-UA"/>
          </w:rPr>
          <w:t>№ 10-рп/2008 від 22.05.2008</w:t>
        </w:r>
      </w:hyperlink>
      <w:r w:rsidRPr="00E610B5">
        <w:rPr>
          <w:rFonts w:ascii="Times New Roman" w:eastAsia="Times New Roman" w:hAnsi="Times New Roman" w:cs="Times New Roman"/>
          <w:i/>
          <w:iCs/>
          <w:sz w:val="24"/>
          <w:szCs w:val="24"/>
          <w:lang w:eastAsia="uk-UA"/>
        </w:rPr>
        <w:t>; із змінами, внесеними згідно із Законом </w:t>
      </w:r>
      <w:hyperlink r:id="rId196" w:anchor="n46" w:tgtFrame="_blank" w:history="1">
        <w:r w:rsidRPr="00E610B5">
          <w:rPr>
            <w:rFonts w:ascii="Times New Roman" w:eastAsia="Times New Roman" w:hAnsi="Times New Roman" w:cs="Times New Roman"/>
            <w:i/>
            <w:iCs/>
            <w:color w:val="000099"/>
            <w:sz w:val="24"/>
            <w:szCs w:val="24"/>
            <w:u w:val="single"/>
            <w:lang w:eastAsia="uk-UA"/>
          </w:rPr>
          <w:t>№ 1774-VIII від 06.12.2016</w:t>
        </w:r>
      </w:hyperlink>
      <w:r w:rsidRPr="00E610B5">
        <w:rPr>
          <w:rFonts w:ascii="Times New Roman" w:eastAsia="Times New Roman" w:hAnsi="Times New Roman" w:cs="Times New Roman"/>
          <w:i/>
          <w:iCs/>
          <w:sz w:val="24"/>
          <w:szCs w:val="24"/>
          <w:lang w:eastAsia="uk-UA"/>
        </w:rPr>
        <w:t>}</w:t>
      </w:r>
    </w:p>
    <w:p w14:paraId="3993F68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50" w:name="n236"/>
      <w:bookmarkEnd w:id="250"/>
      <w:r w:rsidRPr="00E610B5">
        <w:rPr>
          <w:rFonts w:ascii="Times New Roman" w:eastAsia="Times New Roman" w:hAnsi="Times New Roman" w:cs="Times New Roman"/>
          <w:sz w:val="24"/>
          <w:szCs w:val="24"/>
          <w:lang w:eastAsia="uk-UA"/>
        </w:rPr>
        <w:t>27) позачергове влаштування в заклади соціального захисту, а також на обслуговування службами соціального захисту вдома, якщо хворий не має близьких родичів, які проживають з ним.</w:t>
      </w:r>
    </w:p>
    <w:p w14:paraId="7C667F8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51" w:name="n237"/>
      <w:bookmarkEnd w:id="251"/>
      <w:r w:rsidRPr="00E610B5">
        <w:rPr>
          <w:rFonts w:ascii="Times New Roman" w:eastAsia="Times New Roman" w:hAnsi="Times New Roman" w:cs="Times New Roman"/>
          <w:sz w:val="24"/>
          <w:szCs w:val="24"/>
          <w:lang w:eastAsia="uk-UA"/>
        </w:rPr>
        <w:t>У разі неможливості організації такого обслуговування закладами соціального захисту відшкодовуються витрати, пов'язані з доглядом за хворим;</w:t>
      </w:r>
    </w:p>
    <w:p w14:paraId="03379A1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52" w:name="n238"/>
      <w:bookmarkEnd w:id="252"/>
      <w:r w:rsidRPr="00E610B5">
        <w:rPr>
          <w:rFonts w:ascii="Times New Roman" w:eastAsia="Times New Roman" w:hAnsi="Times New Roman" w:cs="Times New Roman"/>
          <w:i/>
          <w:iCs/>
          <w:sz w:val="24"/>
          <w:szCs w:val="24"/>
          <w:lang w:eastAsia="uk-UA"/>
        </w:rPr>
        <w:t>{Пункт 27 частини першої статті 20 із змінами, внесеними згідно із Законом </w:t>
      </w:r>
      <w:hyperlink r:id="rId197"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07202161"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53" w:name="n239"/>
      <w:bookmarkEnd w:id="253"/>
      <w:r w:rsidRPr="00E610B5">
        <w:rPr>
          <w:rFonts w:ascii="Times New Roman" w:eastAsia="Times New Roman" w:hAnsi="Times New Roman" w:cs="Times New Roman"/>
          <w:sz w:val="24"/>
          <w:szCs w:val="24"/>
          <w:lang w:eastAsia="uk-UA"/>
        </w:rPr>
        <w:t>28) позачергове встановлення телефону з оплатою 50 процентів вартості його встановлення;</w:t>
      </w:r>
    </w:p>
    <w:p w14:paraId="76AD4DB8"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254" w:name="n240"/>
      <w:bookmarkEnd w:id="254"/>
      <w:r w:rsidRPr="00E610B5">
        <w:rPr>
          <w:rFonts w:ascii="Times New Roman" w:eastAsia="Times New Roman" w:hAnsi="Times New Roman" w:cs="Times New Roman"/>
          <w:i/>
          <w:iCs/>
          <w:sz w:val="24"/>
          <w:szCs w:val="24"/>
          <w:lang w:eastAsia="uk-UA"/>
        </w:rPr>
        <w:t>{Пункт 29 частини першої статті 20 виключено на підставі Закону </w:t>
      </w:r>
      <w:hyperlink r:id="rId198" w:tgtFrame="_blank" w:history="1">
        <w:r w:rsidRPr="00E610B5">
          <w:rPr>
            <w:rFonts w:ascii="Times New Roman" w:eastAsia="Times New Roman" w:hAnsi="Times New Roman" w:cs="Times New Roman"/>
            <w:i/>
            <w:iCs/>
            <w:color w:val="000099"/>
            <w:sz w:val="24"/>
            <w:szCs w:val="24"/>
            <w:u w:val="single"/>
            <w:lang w:eastAsia="uk-UA"/>
          </w:rPr>
          <w:t>№ 107-VI від 28.12.2007</w:t>
        </w:r>
      </w:hyperlink>
      <w:r w:rsidRPr="00E610B5">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199" w:tgtFrame="_blank" w:history="1">
        <w:r w:rsidRPr="00E610B5">
          <w:rPr>
            <w:rFonts w:ascii="Times New Roman" w:eastAsia="Times New Roman" w:hAnsi="Times New Roman" w:cs="Times New Roman"/>
            <w:i/>
            <w:iCs/>
            <w:color w:val="000099"/>
            <w:sz w:val="24"/>
            <w:szCs w:val="24"/>
            <w:u w:val="single"/>
            <w:lang w:eastAsia="uk-UA"/>
          </w:rPr>
          <w:t>№ 10-рп/2008 від 22.05.2008</w:t>
        </w:r>
      </w:hyperlink>
      <w:r w:rsidRPr="00E610B5">
        <w:rPr>
          <w:rFonts w:ascii="Times New Roman" w:eastAsia="Times New Roman" w:hAnsi="Times New Roman" w:cs="Times New Roman"/>
          <w:i/>
          <w:iCs/>
          <w:sz w:val="24"/>
          <w:szCs w:val="24"/>
          <w:lang w:eastAsia="uk-UA"/>
        </w:rPr>
        <w:t>}</w:t>
      </w:r>
    </w:p>
    <w:p w14:paraId="718B879D"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255" w:name="n241"/>
      <w:bookmarkEnd w:id="255"/>
      <w:r w:rsidRPr="00E610B5">
        <w:rPr>
          <w:rFonts w:ascii="Times New Roman" w:eastAsia="Times New Roman" w:hAnsi="Times New Roman" w:cs="Times New Roman"/>
          <w:i/>
          <w:iCs/>
          <w:sz w:val="24"/>
          <w:szCs w:val="24"/>
          <w:lang w:eastAsia="uk-UA"/>
        </w:rPr>
        <w:t>{Пункт 30 частини першої статті 20 виключено на підставі Закону </w:t>
      </w:r>
      <w:hyperlink r:id="rId200" w:tgtFrame="_blank" w:history="1">
        <w:r w:rsidRPr="00E610B5">
          <w:rPr>
            <w:rFonts w:ascii="Times New Roman" w:eastAsia="Times New Roman" w:hAnsi="Times New Roman" w:cs="Times New Roman"/>
            <w:i/>
            <w:iCs/>
            <w:color w:val="000099"/>
            <w:sz w:val="24"/>
            <w:szCs w:val="24"/>
            <w:u w:val="single"/>
            <w:lang w:eastAsia="uk-UA"/>
          </w:rPr>
          <w:t>№ 107-VI від 28.12.2007</w:t>
        </w:r>
      </w:hyperlink>
      <w:r w:rsidRPr="00E610B5">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201" w:tgtFrame="_blank" w:history="1">
        <w:r w:rsidRPr="00E610B5">
          <w:rPr>
            <w:rFonts w:ascii="Times New Roman" w:eastAsia="Times New Roman" w:hAnsi="Times New Roman" w:cs="Times New Roman"/>
            <w:i/>
            <w:iCs/>
            <w:color w:val="000099"/>
            <w:sz w:val="24"/>
            <w:szCs w:val="24"/>
            <w:u w:val="single"/>
            <w:lang w:eastAsia="uk-UA"/>
          </w:rPr>
          <w:t>№ 10-рп/2008 від 22.05.2008</w:t>
        </w:r>
      </w:hyperlink>
      <w:r w:rsidRPr="00E610B5">
        <w:rPr>
          <w:rFonts w:ascii="Times New Roman" w:eastAsia="Times New Roman" w:hAnsi="Times New Roman" w:cs="Times New Roman"/>
          <w:i/>
          <w:iCs/>
          <w:sz w:val="24"/>
          <w:szCs w:val="24"/>
          <w:lang w:eastAsia="uk-UA"/>
        </w:rPr>
        <w:t>}</w:t>
      </w:r>
    </w:p>
    <w:p w14:paraId="10DE85C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56" w:name="n242"/>
      <w:bookmarkEnd w:id="256"/>
      <w:r w:rsidRPr="00E610B5">
        <w:rPr>
          <w:rFonts w:ascii="Times New Roman" w:eastAsia="Times New Roman" w:hAnsi="Times New Roman" w:cs="Times New Roman"/>
          <w:sz w:val="24"/>
          <w:szCs w:val="24"/>
          <w:lang w:eastAsia="uk-UA"/>
        </w:rPr>
        <w:t>31) оплата лікарняних листків по тимчасовій непрацездатності особам, які є учасниками ліквідації наслідків аварії на Чорнобильській АЕС, нараховується за їх бажанням з середнього фактичного заробітку, який вони одержували під час роботи по ліквідації наслідків аварії на Чорнобильській АЕС, без обмеження двома тарифними ставками або посадовими окладами.</w:t>
      </w:r>
    </w:p>
    <w:p w14:paraId="43BFD56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57" w:name="n243"/>
      <w:bookmarkEnd w:id="257"/>
      <w:r w:rsidRPr="00E610B5">
        <w:rPr>
          <w:rFonts w:ascii="Times New Roman" w:eastAsia="Times New Roman" w:hAnsi="Times New Roman" w:cs="Times New Roman"/>
          <w:sz w:val="24"/>
          <w:szCs w:val="24"/>
          <w:lang w:eastAsia="uk-UA"/>
        </w:rPr>
        <w:t>У такому ж порядку оплата лікарняних листків провадиться і особам, тимчасова непрацездатність яких настала внаслідок загального захворювання.</w:t>
      </w:r>
    </w:p>
    <w:p w14:paraId="31699DCA"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258" w:name="n244"/>
      <w:bookmarkEnd w:id="258"/>
      <w:r w:rsidRPr="00E610B5">
        <w:rPr>
          <w:rFonts w:ascii="Times New Roman" w:eastAsia="Times New Roman" w:hAnsi="Times New Roman" w:cs="Times New Roman"/>
          <w:i/>
          <w:iCs/>
          <w:sz w:val="24"/>
          <w:szCs w:val="24"/>
          <w:lang w:eastAsia="uk-UA"/>
        </w:rPr>
        <w:t>{Пункт 32 частини першої статті 20 виключено на підставі Закону </w:t>
      </w:r>
      <w:hyperlink r:id="rId202"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3BD7270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59" w:name="n245"/>
      <w:bookmarkEnd w:id="259"/>
      <w:r w:rsidRPr="00E610B5">
        <w:rPr>
          <w:rFonts w:ascii="Times New Roman" w:eastAsia="Times New Roman" w:hAnsi="Times New Roman" w:cs="Times New Roman"/>
          <w:sz w:val="24"/>
          <w:szCs w:val="24"/>
          <w:lang w:eastAsia="uk-UA"/>
        </w:rPr>
        <w:t>Пільги, передбачені пунктами </w:t>
      </w:r>
      <w:hyperlink r:id="rId203" w:anchor="n180" w:history="1">
        <w:r w:rsidRPr="00E610B5">
          <w:rPr>
            <w:rFonts w:ascii="Times New Roman" w:eastAsia="Times New Roman" w:hAnsi="Times New Roman" w:cs="Times New Roman"/>
            <w:color w:val="006600"/>
            <w:sz w:val="24"/>
            <w:szCs w:val="24"/>
            <w:u w:val="single"/>
            <w:lang w:eastAsia="uk-UA"/>
          </w:rPr>
          <w:t>1</w:t>
        </w:r>
      </w:hyperlink>
      <w:r w:rsidRPr="00E610B5">
        <w:rPr>
          <w:rFonts w:ascii="Times New Roman" w:eastAsia="Times New Roman" w:hAnsi="Times New Roman" w:cs="Times New Roman"/>
          <w:sz w:val="24"/>
          <w:szCs w:val="24"/>
          <w:lang w:eastAsia="uk-UA"/>
        </w:rPr>
        <w:t>, </w:t>
      </w:r>
      <w:hyperlink r:id="rId204" w:anchor="n181" w:history="1">
        <w:r w:rsidRPr="00E610B5">
          <w:rPr>
            <w:rFonts w:ascii="Times New Roman" w:eastAsia="Times New Roman" w:hAnsi="Times New Roman" w:cs="Times New Roman"/>
            <w:color w:val="006600"/>
            <w:sz w:val="24"/>
            <w:szCs w:val="24"/>
            <w:u w:val="single"/>
            <w:lang w:eastAsia="uk-UA"/>
          </w:rPr>
          <w:t>2</w:t>
        </w:r>
      </w:hyperlink>
      <w:r w:rsidRPr="00E610B5">
        <w:rPr>
          <w:rFonts w:ascii="Times New Roman" w:eastAsia="Times New Roman" w:hAnsi="Times New Roman" w:cs="Times New Roman"/>
          <w:sz w:val="24"/>
          <w:szCs w:val="24"/>
          <w:lang w:eastAsia="uk-UA"/>
        </w:rPr>
        <w:t>, </w:t>
      </w:r>
      <w:hyperlink r:id="rId205" w:anchor="n220" w:history="1">
        <w:r w:rsidRPr="00E610B5">
          <w:rPr>
            <w:rFonts w:ascii="Times New Roman" w:eastAsia="Times New Roman" w:hAnsi="Times New Roman" w:cs="Times New Roman"/>
            <w:color w:val="006600"/>
            <w:sz w:val="24"/>
            <w:szCs w:val="24"/>
            <w:u w:val="single"/>
            <w:lang w:eastAsia="uk-UA"/>
          </w:rPr>
          <w:t>17</w:t>
        </w:r>
      </w:hyperlink>
      <w:r w:rsidRPr="00E610B5">
        <w:rPr>
          <w:rFonts w:ascii="Times New Roman" w:eastAsia="Times New Roman" w:hAnsi="Times New Roman" w:cs="Times New Roman"/>
          <w:sz w:val="24"/>
          <w:szCs w:val="24"/>
          <w:lang w:eastAsia="uk-UA"/>
        </w:rPr>
        <w:t>, </w:t>
      </w:r>
      <w:hyperlink r:id="rId206" w:anchor="n234" w:history="1">
        <w:r w:rsidRPr="00E610B5">
          <w:rPr>
            <w:rFonts w:ascii="Times New Roman" w:eastAsia="Times New Roman" w:hAnsi="Times New Roman" w:cs="Times New Roman"/>
            <w:color w:val="006600"/>
            <w:sz w:val="24"/>
            <w:szCs w:val="24"/>
            <w:u w:val="single"/>
            <w:lang w:eastAsia="uk-UA"/>
          </w:rPr>
          <w:t>26</w:t>
        </w:r>
      </w:hyperlink>
      <w:r w:rsidRPr="00E610B5">
        <w:rPr>
          <w:rFonts w:ascii="Times New Roman" w:eastAsia="Times New Roman" w:hAnsi="Times New Roman" w:cs="Times New Roman"/>
          <w:sz w:val="24"/>
          <w:szCs w:val="24"/>
          <w:lang w:eastAsia="uk-UA"/>
        </w:rPr>
        <w:t>, </w:t>
      </w:r>
      <w:hyperlink r:id="rId207" w:anchor="n236" w:history="1">
        <w:r w:rsidRPr="00E610B5">
          <w:rPr>
            <w:rFonts w:ascii="Times New Roman" w:eastAsia="Times New Roman" w:hAnsi="Times New Roman" w:cs="Times New Roman"/>
            <w:color w:val="006600"/>
            <w:sz w:val="24"/>
            <w:szCs w:val="24"/>
            <w:u w:val="single"/>
            <w:lang w:eastAsia="uk-UA"/>
          </w:rPr>
          <w:t>27</w:t>
        </w:r>
      </w:hyperlink>
      <w:r w:rsidRPr="00E610B5">
        <w:rPr>
          <w:rFonts w:ascii="Times New Roman" w:eastAsia="Times New Roman" w:hAnsi="Times New Roman" w:cs="Times New Roman"/>
          <w:sz w:val="24"/>
          <w:szCs w:val="24"/>
          <w:lang w:eastAsia="uk-UA"/>
        </w:rPr>
        <w:t> цієї статті, поширюються на неповнолітніх дітей померлих громадян, віднесених до категорії 1, смерть яких пов'язана з Чорнобильською катастрофою. Пільги, передбачені пунктом 26 цієї статті, поширюються на неповнолітніх дітей громадян, віднесених до категорії 1. Пільги, передбачені пунктами </w:t>
      </w:r>
      <w:hyperlink r:id="rId208" w:anchor="n189" w:history="1">
        <w:r w:rsidRPr="00E610B5">
          <w:rPr>
            <w:rFonts w:ascii="Times New Roman" w:eastAsia="Times New Roman" w:hAnsi="Times New Roman" w:cs="Times New Roman"/>
            <w:color w:val="006600"/>
            <w:sz w:val="24"/>
            <w:szCs w:val="24"/>
            <w:u w:val="single"/>
            <w:lang w:eastAsia="uk-UA"/>
          </w:rPr>
          <w:t>5</w:t>
        </w:r>
      </w:hyperlink>
      <w:r w:rsidRPr="00E610B5">
        <w:rPr>
          <w:rFonts w:ascii="Times New Roman" w:eastAsia="Times New Roman" w:hAnsi="Times New Roman" w:cs="Times New Roman"/>
          <w:sz w:val="24"/>
          <w:szCs w:val="24"/>
          <w:lang w:eastAsia="uk-UA"/>
        </w:rPr>
        <w:t>, </w:t>
      </w:r>
      <w:hyperlink r:id="rId209" w:anchor="n191" w:history="1">
        <w:r w:rsidRPr="00E610B5">
          <w:rPr>
            <w:rFonts w:ascii="Times New Roman" w:eastAsia="Times New Roman" w:hAnsi="Times New Roman" w:cs="Times New Roman"/>
            <w:color w:val="006600"/>
            <w:sz w:val="24"/>
            <w:szCs w:val="24"/>
            <w:u w:val="single"/>
            <w:lang w:eastAsia="uk-UA"/>
          </w:rPr>
          <w:t>7</w:t>
        </w:r>
      </w:hyperlink>
      <w:r w:rsidRPr="00E610B5">
        <w:rPr>
          <w:rFonts w:ascii="Times New Roman" w:eastAsia="Times New Roman" w:hAnsi="Times New Roman" w:cs="Times New Roman"/>
          <w:sz w:val="24"/>
          <w:szCs w:val="24"/>
          <w:lang w:eastAsia="uk-UA"/>
        </w:rPr>
        <w:t>, </w:t>
      </w:r>
      <w:hyperlink r:id="rId210" w:anchor="n195" w:history="1">
        <w:r w:rsidRPr="00E610B5">
          <w:rPr>
            <w:rFonts w:ascii="Times New Roman" w:eastAsia="Times New Roman" w:hAnsi="Times New Roman" w:cs="Times New Roman"/>
            <w:color w:val="006600"/>
            <w:sz w:val="24"/>
            <w:szCs w:val="24"/>
            <w:u w:val="single"/>
            <w:lang w:eastAsia="uk-UA"/>
          </w:rPr>
          <w:t>8</w:t>
        </w:r>
      </w:hyperlink>
      <w:r w:rsidRPr="00E610B5">
        <w:rPr>
          <w:rFonts w:ascii="Times New Roman" w:eastAsia="Times New Roman" w:hAnsi="Times New Roman" w:cs="Times New Roman"/>
          <w:sz w:val="24"/>
          <w:szCs w:val="24"/>
          <w:lang w:eastAsia="uk-UA"/>
        </w:rPr>
        <w:t>, </w:t>
      </w:r>
      <w:hyperlink r:id="rId211" w:anchor="n206" w:history="1">
        <w:r w:rsidRPr="00E610B5">
          <w:rPr>
            <w:rFonts w:ascii="Times New Roman" w:eastAsia="Times New Roman" w:hAnsi="Times New Roman" w:cs="Times New Roman"/>
            <w:color w:val="006600"/>
            <w:sz w:val="24"/>
            <w:szCs w:val="24"/>
            <w:u w:val="single"/>
            <w:lang w:eastAsia="uk-UA"/>
          </w:rPr>
          <w:t>11</w:t>
        </w:r>
      </w:hyperlink>
      <w:r w:rsidRPr="00E610B5">
        <w:rPr>
          <w:rFonts w:ascii="Times New Roman" w:eastAsia="Times New Roman" w:hAnsi="Times New Roman" w:cs="Times New Roman"/>
          <w:sz w:val="24"/>
          <w:szCs w:val="24"/>
          <w:lang w:eastAsia="uk-UA"/>
        </w:rPr>
        <w:t>, </w:t>
      </w:r>
      <w:hyperlink r:id="rId212" w:anchor="n212" w:history="1">
        <w:r w:rsidRPr="00E610B5">
          <w:rPr>
            <w:rFonts w:ascii="Times New Roman" w:eastAsia="Times New Roman" w:hAnsi="Times New Roman" w:cs="Times New Roman"/>
            <w:color w:val="006600"/>
            <w:sz w:val="24"/>
            <w:szCs w:val="24"/>
            <w:u w:val="single"/>
            <w:lang w:eastAsia="uk-UA"/>
          </w:rPr>
          <w:t>12</w:t>
        </w:r>
      </w:hyperlink>
      <w:r w:rsidRPr="00E610B5">
        <w:rPr>
          <w:rFonts w:ascii="Times New Roman" w:eastAsia="Times New Roman" w:hAnsi="Times New Roman" w:cs="Times New Roman"/>
          <w:sz w:val="24"/>
          <w:szCs w:val="24"/>
          <w:lang w:eastAsia="uk-UA"/>
        </w:rPr>
        <w:t>, </w:t>
      </w:r>
      <w:hyperlink r:id="rId213" w:anchor="n225" w:history="1">
        <w:r w:rsidRPr="00E610B5">
          <w:rPr>
            <w:rFonts w:ascii="Times New Roman" w:eastAsia="Times New Roman" w:hAnsi="Times New Roman" w:cs="Times New Roman"/>
            <w:color w:val="006600"/>
            <w:sz w:val="24"/>
            <w:szCs w:val="24"/>
            <w:u w:val="single"/>
            <w:lang w:eastAsia="uk-UA"/>
          </w:rPr>
          <w:t>20</w:t>
        </w:r>
      </w:hyperlink>
      <w:r w:rsidRPr="00E610B5">
        <w:rPr>
          <w:rFonts w:ascii="Times New Roman" w:eastAsia="Times New Roman" w:hAnsi="Times New Roman" w:cs="Times New Roman"/>
          <w:sz w:val="24"/>
          <w:szCs w:val="24"/>
          <w:lang w:eastAsia="uk-UA"/>
        </w:rPr>
        <w:t>, </w:t>
      </w:r>
      <w:hyperlink r:id="rId214" w:anchor="n229" w:history="1">
        <w:r w:rsidRPr="00E610B5">
          <w:rPr>
            <w:rFonts w:ascii="Times New Roman" w:eastAsia="Times New Roman" w:hAnsi="Times New Roman" w:cs="Times New Roman"/>
            <w:color w:val="006600"/>
            <w:sz w:val="24"/>
            <w:szCs w:val="24"/>
            <w:u w:val="single"/>
            <w:lang w:eastAsia="uk-UA"/>
          </w:rPr>
          <w:t>23</w:t>
        </w:r>
      </w:hyperlink>
      <w:r w:rsidRPr="00E610B5">
        <w:rPr>
          <w:rFonts w:ascii="Times New Roman" w:eastAsia="Times New Roman" w:hAnsi="Times New Roman" w:cs="Times New Roman"/>
          <w:sz w:val="24"/>
          <w:szCs w:val="24"/>
          <w:lang w:eastAsia="uk-UA"/>
        </w:rPr>
        <w:t> і </w:t>
      </w:r>
      <w:hyperlink r:id="rId215" w:anchor="n236" w:history="1">
        <w:r w:rsidRPr="00E610B5">
          <w:rPr>
            <w:rFonts w:ascii="Times New Roman" w:eastAsia="Times New Roman" w:hAnsi="Times New Roman" w:cs="Times New Roman"/>
            <w:color w:val="006600"/>
            <w:sz w:val="24"/>
            <w:szCs w:val="24"/>
            <w:u w:val="single"/>
            <w:lang w:eastAsia="uk-UA"/>
          </w:rPr>
          <w:t>27</w:t>
        </w:r>
      </w:hyperlink>
      <w:r w:rsidRPr="00E610B5">
        <w:rPr>
          <w:rFonts w:ascii="Times New Roman" w:eastAsia="Times New Roman" w:hAnsi="Times New Roman" w:cs="Times New Roman"/>
          <w:sz w:val="24"/>
          <w:szCs w:val="24"/>
          <w:lang w:eastAsia="uk-UA"/>
        </w:rPr>
        <w:t> цієї статті, надаються дружині (чоловіку) померлого громадянина, смерть якого пов'язана з Чорнобильською катастрофою, або опікуну (на час опікунства) дітей померлого. Дружині (чоловіку) померлого громадянина, смерть якого пов'язана з Чорнобильською катастрофою, а також опікуну дітей померлого видається посвідчення у порядку, встановленому Кабінетом Міністрів України.</w:t>
      </w:r>
    </w:p>
    <w:p w14:paraId="4800E67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60" w:name="n246"/>
      <w:bookmarkEnd w:id="260"/>
      <w:r w:rsidRPr="00E610B5">
        <w:rPr>
          <w:rFonts w:ascii="Times New Roman" w:eastAsia="Times New Roman" w:hAnsi="Times New Roman" w:cs="Times New Roman"/>
          <w:i/>
          <w:iCs/>
          <w:sz w:val="24"/>
          <w:szCs w:val="24"/>
          <w:lang w:eastAsia="uk-UA"/>
        </w:rPr>
        <w:t>{Частина друга статті 20 в редакції Закону </w:t>
      </w:r>
      <w:hyperlink r:id="rId216"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 із змінами, внесеними згідно із Законами </w:t>
      </w:r>
      <w:hyperlink r:id="rId217" w:tgtFrame="_blank" w:history="1">
        <w:r w:rsidRPr="00E610B5">
          <w:rPr>
            <w:rFonts w:ascii="Times New Roman" w:eastAsia="Times New Roman" w:hAnsi="Times New Roman" w:cs="Times New Roman"/>
            <w:i/>
            <w:iCs/>
            <w:color w:val="000099"/>
            <w:sz w:val="24"/>
            <w:szCs w:val="24"/>
            <w:u w:val="single"/>
            <w:lang w:eastAsia="uk-UA"/>
          </w:rPr>
          <w:t>№ 2400-III від 26.04.2001</w:t>
        </w:r>
      </w:hyperlink>
      <w:r w:rsidRPr="00E610B5">
        <w:rPr>
          <w:rFonts w:ascii="Times New Roman" w:eastAsia="Times New Roman" w:hAnsi="Times New Roman" w:cs="Times New Roman"/>
          <w:i/>
          <w:iCs/>
          <w:sz w:val="24"/>
          <w:szCs w:val="24"/>
          <w:lang w:eastAsia="uk-UA"/>
        </w:rPr>
        <w:t>, </w:t>
      </w:r>
      <w:hyperlink r:id="rId218" w:tgtFrame="_blank" w:history="1">
        <w:r w:rsidRPr="00E610B5">
          <w:rPr>
            <w:rFonts w:ascii="Times New Roman" w:eastAsia="Times New Roman" w:hAnsi="Times New Roman" w:cs="Times New Roman"/>
            <w:i/>
            <w:iCs/>
            <w:color w:val="000099"/>
            <w:sz w:val="24"/>
            <w:szCs w:val="24"/>
            <w:u w:val="single"/>
            <w:lang w:eastAsia="uk-UA"/>
          </w:rPr>
          <w:t>№ 2321-IV від 12.01.2005</w:t>
        </w:r>
      </w:hyperlink>
      <w:r w:rsidRPr="00E610B5">
        <w:rPr>
          <w:rFonts w:ascii="Times New Roman" w:eastAsia="Times New Roman" w:hAnsi="Times New Roman" w:cs="Times New Roman"/>
          <w:i/>
          <w:iCs/>
          <w:sz w:val="24"/>
          <w:szCs w:val="24"/>
          <w:lang w:eastAsia="uk-UA"/>
        </w:rPr>
        <w:t>}</w:t>
      </w:r>
    </w:p>
    <w:p w14:paraId="6595986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61" w:name="n646"/>
      <w:bookmarkEnd w:id="261"/>
      <w:r w:rsidRPr="00E610B5">
        <w:rPr>
          <w:rFonts w:ascii="Times New Roman" w:eastAsia="Times New Roman" w:hAnsi="Times New Roman" w:cs="Times New Roman"/>
          <w:sz w:val="24"/>
          <w:szCs w:val="24"/>
          <w:lang w:eastAsia="uk-UA"/>
        </w:rPr>
        <w:t>Пільги, передбачені пунктами </w:t>
      </w:r>
      <w:hyperlink r:id="rId219" w:anchor="n189" w:history="1">
        <w:r w:rsidRPr="00E610B5">
          <w:rPr>
            <w:rFonts w:ascii="Times New Roman" w:eastAsia="Times New Roman" w:hAnsi="Times New Roman" w:cs="Times New Roman"/>
            <w:color w:val="006600"/>
            <w:sz w:val="24"/>
            <w:szCs w:val="24"/>
            <w:u w:val="single"/>
            <w:lang w:eastAsia="uk-UA"/>
          </w:rPr>
          <w:t>5</w:t>
        </w:r>
      </w:hyperlink>
      <w:r w:rsidRPr="00E610B5">
        <w:rPr>
          <w:rFonts w:ascii="Times New Roman" w:eastAsia="Times New Roman" w:hAnsi="Times New Roman" w:cs="Times New Roman"/>
          <w:sz w:val="24"/>
          <w:szCs w:val="24"/>
          <w:lang w:eastAsia="uk-UA"/>
        </w:rPr>
        <w:t>, </w:t>
      </w:r>
      <w:hyperlink r:id="rId220" w:anchor="n191" w:history="1">
        <w:r w:rsidRPr="00E610B5">
          <w:rPr>
            <w:rFonts w:ascii="Times New Roman" w:eastAsia="Times New Roman" w:hAnsi="Times New Roman" w:cs="Times New Roman"/>
            <w:color w:val="006600"/>
            <w:sz w:val="24"/>
            <w:szCs w:val="24"/>
            <w:u w:val="single"/>
            <w:lang w:eastAsia="uk-UA"/>
          </w:rPr>
          <w:t>7</w:t>
        </w:r>
      </w:hyperlink>
      <w:r w:rsidRPr="00E610B5">
        <w:rPr>
          <w:rFonts w:ascii="Times New Roman" w:eastAsia="Times New Roman" w:hAnsi="Times New Roman" w:cs="Times New Roman"/>
          <w:sz w:val="24"/>
          <w:szCs w:val="24"/>
          <w:lang w:eastAsia="uk-UA"/>
        </w:rPr>
        <w:t>, </w:t>
      </w:r>
      <w:hyperlink r:id="rId221" w:anchor="n195" w:history="1">
        <w:r w:rsidRPr="00E610B5">
          <w:rPr>
            <w:rFonts w:ascii="Times New Roman" w:eastAsia="Times New Roman" w:hAnsi="Times New Roman" w:cs="Times New Roman"/>
            <w:color w:val="006600"/>
            <w:sz w:val="24"/>
            <w:szCs w:val="24"/>
            <w:u w:val="single"/>
            <w:lang w:eastAsia="uk-UA"/>
          </w:rPr>
          <w:t>8</w:t>
        </w:r>
      </w:hyperlink>
      <w:r w:rsidRPr="00E610B5">
        <w:rPr>
          <w:rFonts w:ascii="Times New Roman" w:eastAsia="Times New Roman" w:hAnsi="Times New Roman" w:cs="Times New Roman"/>
          <w:sz w:val="24"/>
          <w:szCs w:val="24"/>
          <w:lang w:eastAsia="uk-UA"/>
        </w:rPr>
        <w:t>, </w:t>
      </w:r>
      <w:hyperlink r:id="rId222" w:anchor="n206" w:history="1">
        <w:r w:rsidRPr="00E610B5">
          <w:rPr>
            <w:rFonts w:ascii="Times New Roman" w:eastAsia="Times New Roman" w:hAnsi="Times New Roman" w:cs="Times New Roman"/>
            <w:color w:val="006600"/>
            <w:sz w:val="24"/>
            <w:szCs w:val="24"/>
            <w:u w:val="single"/>
            <w:lang w:eastAsia="uk-UA"/>
          </w:rPr>
          <w:t>11</w:t>
        </w:r>
      </w:hyperlink>
      <w:r w:rsidRPr="00E610B5">
        <w:rPr>
          <w:rFonts w:ascii="Times New Roman" w:eastAsia="Times New Roman" w:hAnsi="Times New Roman" w:cs="Times New Roman"/>
          <w:sz w:val="24"/>
          <w:szCs w:val="24"/>
          <w:lang w:eastAsia="uk-UA"/>
        </w:rPr>
        <w:t>, </w:t>
      </w:r>
      <w:hyperlink r:id="rId223" w:anchor="n212" w:history="1">
        <w:r w:rsidRPr="00E610B5">
          <w:rPr>
            <w:rFonts w:ascii="Times New Roman" w:eastAsia="Times New Roman" w:hAnsi="Times New Roman" w:cs="Times New Roman"/>
            <w:color w:val="006600"/>
            <w:sz w:val="24"/>
            <w:szCs w:val="24"/>
            <w:u w:val="single"/>
            <w:lang w:eastAsia="uk-UA"/>
          </w:rPr>
          <w:t>12</w:t>
        </w:r>
      </w:hyperlink>
      <w:r w:rsidRPr="00E610B5">
        <w:rPr>
          <w:rFonts w:ascii="Times New Roman" w:eastAsia="Times New Roman" w:hAnsi="Times New Roman" w:cs="Times New Roman"/>
          <w:sz w:val="24"/>
          <w:szCs w:val="24"/>
          <w:lang w:eastAsia="uk-UA"/>
        </w:rPr>
        <w:t>, </w:t>
      </w:r>
      <w:hyperlink r:id="rId224" w:anchor="n225" w:history="1">
        <w:r w:rsidRPr="00E610B5">
          <w:rPr>
            <w:rFonts w:ascii="Times New Roman" w:eastAsia="Times New Roman" w:hAnsi="Times New Roman" w:cs="Times New Roman"/>
            <w:color w:val="006600"/>
            <w:sz w:val="24"/>
            <w:szCs w:val="24"/>
            <w:u w:val="single"/>
            <w:lang w:eastAsia="uk-UA"/>
          </w:rPr>
          <w:t>20</w:t>
        </w:r>
      </w:hyperlink>
      <w:r w:rsidRPr="00E610B5">
        <w:rPr>
          <w:rFonts w:ascii="Times New Roman" w:eastAsia="Times New Roman" w:hAnsi="Times New Roman" w:cs="Times New Roman"/>
          <w:sz w:val="24"/>
          <w:szCs w:val="24"/>
          <w:lang w:eastAsia="uk-UA"/>
        </w:rPr>
        <w:t>, </w:t>
      </w:r>
      <w:hyperlink r:id="rId225" w:anchor="n229" w:history="1">
        <w:r w:rsidRPr="00E610B5">
          <w:rPr>
            <w:rFonts w:ascii="Times New Roman" w:eastAsia="Times New Roman" w:hAnsi="Times New Roman" w:cs="Times New Roman"/>
            <w:color w:val="006600"/>
            <w:sz w:val="24"/>
            <w:szCs w:val="24"/>
            <w:u w:val="single"/>
            <w:lang w:eastAsia="uk-UA"/>
          </w:rPr>
          <w:t>23</w:t>
        </w:r>
      </w:hyperlink>
      <w:r w:rsidRPr="00E610B5">
        <w:rPr>
          <w:rFonts w:ascii="Times New Roman" w:eastAsia="Times New Roman" w:hAnsi="Times New Roman" w:cs="Times New Roman"/>
          <w:sz w:val="24"/>
          <w:szCs w:val="24"/>
          <w:lang w:eastAsia="uk-UA"/>
        </w:rPr>
        <w:t> і </w:t>
      </w:r>
      <w:hyperlink r:id="rId226" w:anchor="n236" w:history="1">
        <w:r w:rsidRPr="00E610B5">
          <w:rPr>
            <w:rFonts w:ascii="Times New Roman" w:eastAsia="Times New Roman" w:hAnsi="Times New Roman" w:cs="Times New Roman"/>
            <w:color w:val="006600"/>
            <w:sz w:val="24"/>
            <w:szCs w:val="24"/>
            <w:u w:val="single"/>
            <w:lang w:eastAsia="uk-UA"/>
          </w:rPr>
          <w:t>27</w:t>
        </w:r>
      </w:hyperlink>
      <w:r w:rsidRPr="00E610B5">
        <w:rPr>
          <w:rFonts w:ascii="Times New Roman" w:eastAsia="Times New Roman" w:hAnsi="Times New Roman" w:cs="Times New Roman"/>
          <w:sz w:val="24"/>
          <w:szCs w:val="24"/>
          <w:lang w:eastAsia="uk-UA"/>
        </w:rPr>
        <w:t> частини першої цієї статті, надаються дружинам (чоловікам), якщо та (той) не одружилися вдруге, померлих громадян, смерть яких пов’язана з участю у ліквідації інших ядерних аварій, у ядерних випробуваннях, у військових навчаннях із застосуванням ядерної зброї, у складанні ядерних зарядів та здійсненні на них регламентних робіт. Дружинам (чоловікам) зазначеної категорії померлих громадян видається посвідчення у порядку, встановленому Кабінетом Міністрів України.</w:t>
      </w:r>
    </w:p>
    <w:p w14:paraId="37038978"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62" w:name="n645"/>
      <w:bookmarkEnd w:id="262"/>
      <w:r w:rsidRPr="00E610B5">
        <w:rPr>
          <w:rFonts w:ascii="Times New Roman" w:eastAsia="Times New Roman" w:hAnsi="Times New Roman" w:cs="Times New Roman"/>
          <w:i/>
          <w:iCs/>
          <w:sz w:val="24"/>
          <w:szCs w:val="24"/>
          <w:lang w:eastAsia="uk-UA"/>
        </w:rPr>
        <w:t>{Статтю 20 доповнено частиною третьою згідно із Законом </w:t>
      </w:r>
      <w:hyperlink r:id="rId227" w:anchor="n18" w:tgtFrame="_blank" w:history="1">
        <w:r w:rsidRPr="00E610B5">
          <w:rPr>
            <w:rFonts w:ascii="Times New Roman" w:eastAsia="Times New Roman" w:hAnsi="Times New Roman" w:cs="Times New Roman"/>
            <w:i/>
            <w:iCs/>
            <w:color w:val="000099"/>
            <w:sz w:val="24"/>
            <w:szCs w:val="24"/>
            <w:u w:val="single"/>
            <w:lang w:eastAsia="uk-UA"/>
          </w:rPr>
          <w:t>№ 1339-VIII від 21.04.2016</w:t>
        </w:r>
      </w:hyperlink>
      <w:r w:rsidRPr="00E610B5">
        <w:rPr>
          <w:rFonts w:ascii="Times New Roman" w:eastAsia="Times New Roman" w:hAnsi="Times New Roman" w:cs="Times New Roman"/>
          <w:i/>
          <w:iCs/>
          <w:sz w:val="24"/>
          <w:szCs w:val="24"/>
          <w:lang w:eastAsia="uk-UA"/>
        </w:rPr>
        <w:t>}</w:t>
      </w:r>
    </w:p>
    <w:p w14:paraId="1DBD9E5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63" w:name="n247"/>
      <w:bookmarkEnd w:id="263"/>
      <w:r w:rsidRPr="00E610B5">
        <w:rPr>
          <w:rFonts w:ascii="Times New Roman" w:eastAsia="Times New Roman" w:hAnsi="Times New Roman" w:cs="Times New Roman"/>
          <w:b/>
          <w:bCs/>
          <w:sz w:val="24"/>
          <w:szCs w:val="24"/>
          <w:lang w:eastAsia="uk-UA"/>
        </w:rPr>
        <w:t>Стаття 21.</w:t>
      </w:r>
      <w:r w:rsidRPr="00E610B5">
        <w:rPr>
          <w:rFonts w:ascii="Times New Roman" w:eastAsia="Times New Roman" w:hAnsi="Times New Roman" w:cs="Times New Roman"/>
          <w:sz w:val="24"/>
          <w:szCs w:val="24"/>
          <w:lang w:eastAsia="uk-UA"/>
        </w:rPr>
        <w:t> Компенсації та пільги громадянам, віднесеним до категорії 2</w:t>
      </w:r>
    </w:p>
    <w:p w14:paraId="0E6FDF4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64" w:name="n248"/>
      <w:bookmarkEnd w:id="264"/>
      <w:r w:rsidRPr="00E610B5">
        <w:rPr>
          <w:rFonts w:ascii="Times New Roman" w:eastAsia="Times New Roman" w:hAnsi="Times New Roman" w:cs="Times New Roman"/>
          <w:sz w:val="24"/>
          <w:szCs w:val="24"/>
          <w:lang w:eastAsia="uk-UA"/>
        </w:rPr>
        <w:t>Особам, віднесеним до категорії 2 (</w:t>
      </w:r>
      <w:hyperlink r:id="rId228" w:anchor="n109" w:history="1">
        <w:r w:rsidRPr="00E610B5">
          <w:rPr>
            <w:rFonts w:ascii="Times New Roman" w:eastAsia="Times New Roman" w:hAnsi="Times New Roman" w:cs="Times New Roman"/>
            <w:color w:val="006600"/>
            <w:sz w:val="24"/>
            <w:szCs w:val="24"/>
            <w:u w:val="single"/>
            <w:lang w:eastAsia="uk-UA"/>
          </w:rPr>
          <w:t>пункт 2</w:t>
        </w:r>
      </w:hyperlink>
      <w:r w:rsidRPr="00E610B5">
        <w:rPr>
          <w:rFonts w:ascii="Times New Roman" w:eastAsia="Times New Roman" w:hAnsi="Times New Roman" w:cs="Times New Roman"/>
          <w:sz w:val="24"/>
          <w:szCs w:val="24"/>
          <w:lang w:eastAsia="uk-UA"/>
        </w:rPr>
        <w:t> статті 14), надаються такі гарантовані державою компенсації та пільги:</w:t>
      </w:r>
    </w:p>
    <w:p w14:paraId="74D5435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65" w:name="n249"/>
      <w:bookmarkEnd w:id="265"/>
      <w:r w:rsidRPr="00E610B5">
        <w:rPr>
          <w:rFonts w:ascii="Times New Roman" w:eastAsia="Times New Roman" w:hAnsi="Times New Roman" w:cs="Times New Roman"/>
          <w:i/>
          <w:iCs/>
          <w:sz w:val="24"/>
          <w:szCs w:val="24"/>
          <w:lang w:eastAsia="uk-UA"/>
        </w:rPr>
        <w:t>{Абзац перший частини першої статті 21 в редакції Закону </w:t>
      </w:r>
      <w:hyperlink r:id="rId229"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3485425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66" w:name="n250"/>
      <w:bookmarkEnd w:id="266"/>
      <w:r w:rsidRPr="00E610B5">
        <w:rPr>
          <w:rFonts w:ascii="Times New Roman" w:eastAsia="Times New Roman" w:hAnsi="Times New Roman" w:cs="Times New Roman"/>
          <w:i/>
          <w:iCs/>
          <w:sz w:val="24"/>
          <w:szCs w:val="24"/>
          <w:lang w:eastAsia="uk-UA"/>
        </w:rPr>
        <w:t>{Дію пункту 1 частини першої статті 21 зупинено на 2007 рік в частині надання безпроцентних та пільгових позик згідно із Законом </w:t>
      </w:r>
      <w:hyperlink r:id="rId230" w:tgtFrame="_blank" w:history="1">
        <w:r w:rsidRPr="00E610B5">
          <w:rPr>
            <w:rFonts w:ascii="Times New Roman" w:eastAsia="Times New Roman" w:hAnsi="Times New Roman" w:cs="Times New Roman"/>
            <w:i/>
            <w:iCs/>
            <w:color w:val="000099"/>
            <w:sz w:val="24"/>
            <w:szCs w:val="24"/>
            <w:u w:val="single"/>
            <w:lang w:eastAsia="uk-UA"/>
          </w:rPr>
          <w:t>№ 489-V від 19.12.2006</w:t>
        </w:r>
      </w:hyperlink>
      <w:r w:rsidRPr="00E610B5">
        <w:rPr>
          <w:rFonts w:ascii="Times New Roman" w:eastAsia="Times New Roman" w:hAnsi="Times New Roman" w:cs="Times New Roman"/>
          <w:i/>
          <w:iCs/>
          <w:sz w:val="24"/>
          <w:szCs w:val="24"/>
          <w:lang w:eastAsia="uk-UA"/>
        </w:rPr>
        <w:t>; додатково див. Рішення Конституційного Суду </w:t>
      </w:r>
      <w:hyperlink r:id="rId231" w:tgtFrame="_blank" w:history="1">
        <w:r w:rsidRPr="00E610B5">
          <w:rPr>
            <w:rFonts w:ascii="Times New Roman" w:eastAsia="Times New Roman" w:hAnsi="Times New Roman" w:cs="Times New Roman"/>
            <w:i/>
            <w:iCs/>
            <w:color w:val="000099"/>
            <w:sz w:val="24"/>
            <w:szCs w:val="24"/>
            <w:u w:val="single"/>
            <w:lang w:eastAsia="uk-UA"/>
          </w:rPr>
          <w:t>№ 6-рп/2007 від 09.07.2007</w:t>
        </w:r>
      </w:hyperlink>
      <w:r w:rsidRPr="00E610B5">
        <w:rPr>
          <w:rFonts w:ascii="Times New Roman" w:eastAsia="Times New Roman" w:hAnsi="Times New Roman" w:cs="Times New Roman"/>
          <w:i/>
          <w:iCs/>
          <w:sz w:val="24"/>
          <w:szCs w:val="24"/>
          <w:lang w:eastAsia="uk-UA"/>
        </w:rPr>
        <w:t>}</w:t>
      </w:r>
    </w:p>
    <w:p w14:paraId="774DCB81"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67" w:name="n251"/>
      <w:bookmarkEnd w:id="267"/>
      <w:r w:rsidRPr="00E610B5">
        <w:rPr>
          <w:rFonts w:ascii="Times New Roman" w:eastAsia="Times New Roman" w:hAnsi="Times New Roman" w:cs="Times New Roman"/>
          <w:i/>
          <w:iCs/>
          <w:sz w:val="24"/>
          <w:szCs w:val="24"/>
          <w:lang w:eastAsia="uk-UA"/>
        </w:rPr>
        <w:t>{Дію пункту 1 частини першої статті 21 зупинено на 2006 рік в частині надання безпроцентних та пільгових позик згідно із Законом </w:t>
      </w:r>
      <w:hyperlink r:id="rId232" w:tgtFrame="_blank" w:history="1">
        <w:r w:rsidRPr="00E610B5">
          <w:rPr>
            <w:rFonts w:ascii="Times New Roman" w:eastAsia="Times New Roman" w:hAnsi="Times New Roman" w:cs="Times New Roman"/>
            <w:i/>
            <w:iCs/>
            <w:color w:val="000099"/>
            <w:sz w:val="24"/>
            <w:szCs w:val="24"/>
            <w:u w:val="single"/>
            <w:lang w:eastAsia="uk-UA"/>
          </w:rPr>
          <w:t>№ 3235-IV від 20.12.2005</w:t>
        </w:r>
      </w:hyperlink>
      <w:r w:rsidRPr="00E610B5">
        <w:rPr>
          <w:rFonts w:ascii="Times New Roman" w:eastAsia="Times New Roman" w:hAnsi="Times New Roman" w:cs="Times New Roman"/>
          <w:i/>
          <w:iCs/>
          <w:sz w:val="24"/>
          <w:szCs w:val="24"/>
          <w:lang w:eastAsia="uk-UA"/>
        </w:rPr>
        <w:t>}</w:t>
      </w:r>
    </w:p>
    <w:p w14:paraId="7E8508E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68" w:name="n252"/>
      <w:bookmarkEnd w:id="268"/>
      <w:r w:rsidRPr="00E610B5">
        <w:rPr>
          <w:rFonts w:ascii="Times New Roman" w:eastAsia="Times New Roman" w:hAnsi="Times New Roman" w:cs="Times New Roman"/>
          <w:i/>
          <w:iCs/>
          <w:sz w:val="24"/>
          <w:szCs w:val="24"/>
          <w:lang w:eastAsia="uk-UA"/>
        </w:rPr>
        <w:t>{Дію пункту 1 статті 21 зупинено на 2001 рік в частині одержання безпроцентної позики на індивідуальне житлове (кооперативне) будівництво з розрахунку 13,65 квадратного метра на кожного члена сім'ї з погашенням 50 процентів позики за рахунок державного бюджету, а також безпроцентної позики для будівництва садових будинків та благоустрою садових ділянок, будівництва індивідуальних гаражів громадянами, віднесеними до категорії 1 осіб, які постраждали внаслідок Чорнобильської катастрофи, а також надання безпроцентної позики для організації підприємницької діяльності, селянського (фермерського) господарства громадянам, віднесеним до категорії 1 і 2 осіб, які постраждали внаслідок Чорнобильської катастрофи згідно із Законом </w:t>
      </w:r>
      <w:hyperlink r:id="rId233" w:tgtFrame="_blank" w:history="1">
        <w:r w:rsidRPr="00E610B5">
          <w:rPr>
            <w:rFonts w:ascii="Times New Roman" w:eastAsia="Times New Roman" w:hAnsi="Times New Roman" w:cs="Times New Roman"/>
            <w:i/>
            <w:iCs/>
            <w:color w:val="000099"/>
            <w:sz w:val="24"/>
            <w:szCs w:val="24"/>
            <w:u w:val="single"/>
            <w:lang w:eastAsia="uk-UA"/>
          </w:rPr>
          <w:t>№ 2120-III від 07.12.2000</w:t>
        </w:r>
      </w:hyperlink>
      <w:r w:rsidRPr="00E610B5">
        <w:rPr>
          <w:rFonts w:ascii="Times New Roman" w:eastAsia="Times New Roman" w:hAnsi="Times New Roman" w:cs="Times New Roman"/>
          <w:i/>
          <w:iCs/>
          <w:sz w:val="24"/>
          <w:szCs w:val="24"/>
          <w:lang w:eastAsia="uk-UA"/>
        </w:rPr>
        <w:t>}</w:t>
      </w:r>
    </w:p>
    <w:p w14:paraId="50B35544"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69" w:name="n253"/>
      <w:bookmarkEnd w:id="269"/>
      <w:r w:rsidRPr="00E610B5">
        <w:rPr>
          <w:rFonts w:ascii="Times New Roman" w:eastAsia="Times New Roman" w:hAnsi="Times New Roman" w:cs="Times New Roman"/>
          <w:i/>
          <w:iCs/>
          <w:sz w:val="24"/>
          <w:szCs w:val="24"/>
          <w:lang w:eastAsia="uk-UA"/>
        </w:rPr>
        <w:t>{Дію пункту 1 статті 21 зупинено на 2000 рік в частині одержання безпроцентної позики на індивідуальне житлове (кооперативне) будівництво з розрахунку 13,65 квадратного метра на кожного члена сім'ї з погашенням 50 процентів позики за рахунок державного бюджету, а також безпроцентної позики для будівництва садових будинків та благоустрою садових ділянок, будівництва індивідуальних гаражів громадянами, віднесеними до категорії 1 осіб, які постраждали внаслідок Чорнобильської катастрофи, а також надання безпроцентної позики для організації підприємницької діяльності, селянського (фермерського) господарства громадянам, віднесеним до категорії 1 і 2 осіб, які постраждали внаслідок Чорнобильської катастрофи згідно із Законом </w:t>
      </w:r>
      <w:hyperlink r:id="rId234" w:tgtFrame="_blank" w:history="1">
        <w:r w:rsidRPr="00E610B5">
          <w:rPr>
            <w:rFonts w:ascii="Times New Roman" w:eastAsia="Times New Roman" w:hAnsi="Times New Roman" w:cs="Times New Roman"/>
            <w:i/>
            <w:iCs/>
            <w:color w:val="000099"/>
            <w:sz w:val="24"/>
            <w:szCs w:val="24"/>
            <w:u w:val="single"/>
            <w:lang w:eastAsia="uk-UA"/>
          </w:rPr>
          <w:t>№ 1458-III від 17.02.2000</w:t>
        </w:r>
      </w:hyperlink>
      <w:r w:rsidRPr="00E610B5">
        <w:rPr>
          <w:rFonts w:ascii="Times New Roman" w:eastAsia="Times New Roman" w:hAnsi="Times New Roman" w:cs="Times New Roman"/>
          <w:i/>
          <w:iCs/>
          <w:sz w:val="24"/>
          <w:szCs w:val="24"/>
          <w:lang w:eastAsia="uk-UA"/>
        </w:rPr>
        <w:t>}</w:t>
      </w:r>
    </w:p>
    <w:p w14:paraId="0ADAF95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70" w:name="n254"/>
      <w:bookmarkEnd w:id="270"/>
      <w:r w:rsidRPr="00E610B5">
        <w:rPr>
          <w:rFonts w:ascii="Times New Roman" w:eastAsia="Times New Roman" w:hAnsi="Times New Roman" w:cs="Times New Roman"/>
          <w:i/>
          <w:iCs/>
          <w:sz w:val="24"/>
          <w:szCs w:val="24"/>
          <w:lang w:eastAsia="uk-UA"/>
        </w:rPr>
        <w:t>{Дію пункту 1 статті 21 зупинено на 1999 рік в частині одержання безпроцентної позики на індивідуальне житлове (кооперативне) будівництво з розрахунку 13,65 квадратного метра на кожного члена сім'ї з погашенням 50 процентів позики за рахунок державного бюджету, а також безпроцентної позики для будівництва садових будинків та благоустрою садових ділянок, будівництва індивідуальних гаражів громадянами, віднесеними до категорії 1 осіб, які постраждали внаслідок Чорнобильської катастрофи, а також надання безпроцентної позики для організації підприємницької діяльності, селянського (фермерського) господарства громадянам, віднесеним до категорії 1 і 2 осіб, які постраждали внаслідок Чорнобильської катастрофи згідно із Законом </w:t>
      </w:r>
      <w:hyperlink r:id="rId235" w:tgtFrame="_blank" w:history="1">
        <w:r w:rsidRPr="00E610B5">
          <w:rPr>
            <w:rFonts w:ascii="Times New Roman" w:eastAsia="Times New Roman" w:hAnsi="Times New Roman" w:cs="Times New Roman"/>
            <w:i/>
            <w:iCs/>
            <w:color w:val="000099"/>
            <w:sz w:val="24"/>
            <w:szCs w:val="24"/>
            <w:u w:val="single"/>
            <w:lang w:eastAsia="uk-UA"/>
          </w:rPr>
          <w:t>№ 378-XIV від 31.12.98</w:t>
        </w:r>
      </w:hyperlink>
      <w:r w:rsidRPr="00E610B5">
        <w:rPr>
          <w:rFonts w:ascii="Times New Roman" w:eastAsia="Times New Roman" w:hAnsi="Times New Roman" w:cs="Times New Roman"/>
          <w:i/>
          <w:iCs/>
          <w:sz w:val="24"/>
          <w:szCs w:val="24"/>
          <w:lang w:eastAsia="uk-UA"/>
        </w:rPr>
        <w:t>}</w:t>
      </w:r>
    </w:p>
    <w:p w14:paraId="0D9BED6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71" w:name="n255"/>
      <w:bookmarkEnd w:id="271"/>
      <w:r w:rsidRPr="00E610B5">
        <w:rPr>
          <w:rFonts w:ascii="Times New Roman" w:eastAsia="Times New Roman" w:hAnsi="Times New Roman" w:cs="Times New Roman"/>
          <w:sz w:val="24"/>
          <w:szCs w:val="24"/>
          <w:lang w:eastAsia="uk-UA"/>
        </w:rPr>
        <w:t>1) пільги, передбачені </w:t>
      </w:r>
      <w:hyperlink r:id="rId236" w:anchor="n180" w:history="1">
        <w:r w:rsidRPr="00E610B5">
          <w:rPr>
            <w:rFonts w:ascii="Times New Roman" w:eastAsia="Times New Roman" w:hAnsi="Times New Roman" w:cs="Times New Roman"/>
            <w:color w:val="006600"/>
            <w:sz w:val="24"/>
            <w:szCs w:val="24"/>
            <w:u w:val="single"/>
            <w:lang w:eastAsia="uk-UA"/>
          </w:rPr>
          <w:t>пунктами 1</w:t>
        </w:r>
      </w:hyperlink>
      <w:r w:rsidRPr="00E610B5">
        <w:rPr>
          <w:rFonts w:ascii="Times New Roman" w:eastAsia="Times New Roman" w:hAnsi="Times New Roman" w:cs="Times New Roman"/>
          <w:sz w:val="24"/>
          <w:szCs w:val="24"/>
          <w:lang w:eastAsia="uk-UA"/>
        </w:rPr>
        <w:t>, </w:t>
      </w:r>
      <w:hyperlink r:id="rId237" w:anchor="n181" w:history="1">
        <w:r w:rsidRPr="00E610B5">
          <w:rPr>
            <w:rFonts w:ascii="Times New Roman" w:eastAsia="Times New Roman" w:hAnsi="Times New Roman" w:cs="Times New Roman"/>
            <w:color w:val="006600"/>
            <w:sz w:val="24"/>
            <w:szCs w:val="24"/>
            <w:u w:val="single"/>
            <w:lang w:eastAsia="uk-UA"/>
          </w:rPr>
          <w:t>2</w:t>
        </w:r>
      </w:hyperlink>
      <w:r w:rsidRPr="00E610B5">
        <w:rPr>
          <w:rFonts w:ascii="Times New Roman" w:eastAsia="Times New Roman" w:hAnsi="Times New Roman" w:cs="Times New Roman"/>
          <w:sz w:val="24"/>
          <w:szCs w:val="24"/>
          <w:lang w:eastAsia="uk-UA"/>
        </w:rPr>
        <w:t>, </w:t>
      </w:r>
      <w:hyperlink r:id="rId238" w:anchor="n183" w:history="1">
        <w:r w:rsidRPr="00E610B5">
          <w:rPr>
            <w:rFonts w:ascii="Times New Roman" w:eastAsia="Times New Roman" w:hAnsi="Times New Roman" w:cs="Times New Roman"/>
            <w:color w:val="006600"/>
            <w:sz w:val="24"/>
            <w:szCs w:val="24"/>
            <w:u w:val="single"/>
            <w:lang w:eastAsia="uk-UA"/>
          </w:rPr>
          <w:t>3</w:t>
        </w:r>
      </w:hyperlink>
      <w:r w:rsidRPr="00E610B5">
        <w:rPr>
          <w:rFonts w:ascii="Times New Roman" w:eastAsia="Times New Roman" w:hAnsi="Times New Roman" w:cs="Times New Roman"/>
          <w:sz w:val="24"/>
          <w:szCs w:val="24"/>
          <w:lang w:eastAsia="uk-UA"/>
        </w:rPr>
        <w:t>, </w:t>
      </w:r>
      <w:hyperlink r:id="rId239" w:anchor="n189" w:history="1">
        <w:r w:rsidRPr="00E610B5">
          <w:rPr>
            <w:rFonts w:ascii="Times New Roman" w:eastAsia="Times New Roman" w:hAnsi="Times New Roman" w:cs="Times New Roman"/>
            <w:color w:val="006600"/>
            <w:sz w:val="24"/>
            <w:szCs w:val="24"/>
            <w:u w:val="single"/>
            <w:lang w:eastAsia="uk-UA"/>
          </w:rPr>
          <w:t>5</w:t>
        </w:r>
      </w:hyperlink>
      <w:r w:rsidRPr="00E610B5">
        <w:rPr>
          <w:rFonts w:ascii="Times New Roman" w:eastAsia="Times New Roman" w:hAnsi="Times New Roman" w:cs="Times New Roman"/>
          <w:sz w:val="24"/>
          <w:szCs w:val="24"/>
          <w:lang w:eastAsia="uk-UA"/>
        </w:rPr>
        <w:t>, </w:t>
      </w:r>
      <w:hyperlink r:id="rId240" w:anchor="n190" w:history="1">
        <w:r w:rsidRPr="00E610B5">
          <w:rPr>
            <w:rFonts w:ascii="Times New Roman" w:eastAsia="Times New Roman" w:hAnsi="Times New Roman" w:cs="Times New Roman"/>
            <w:color w:val="006600"/>
            <w:sz w:val="24"/>
            <w:szCs w:val="24"/>
            <w:u w:val="single"/>
            <w:lang w:eastAsia="uk-UA"/>
          </w:rPr>
          <w:t>6</w:t>
        </w:r>
      </w:hyperlink>
      <w:r w:rsidRPr="00E610B5">
        <w:rPr>
          <w:rFonts w:ascii="Times New Roman" w:eastAsia="Times New Roman" w:hAnsi="Times New Roman" w:cs="Times New Roman"/>
          <w:sz w:val="24"/>
          <w:szCs w:val="24"/>
          <w:lang w:eastAsia="uk-UA"/>
        </w:rPr>
        <w:t>, </w:t>
      </w:r>
      <w:hyperlink r:id="rId241" w:anchor="n191" w:history="1">
        <w:r w:rsidRPr="00E610B5">
          <w:rPr>
            <w:rFonts w:ascii="Times New Roman" w:eastAsia="Times New Roman" w:hAnsi="Times New Roman" w:cs="Times New Roman"/>
            <w:color w:val="006600"/>
            <w:sz w:val="24"/>
            <w:szCs w:val="24"/>
            <w:u w:val="single"/>
            <w:lang w:eastAsia="uk-UA"/>
          </w:rPr>
          <w:t>7</w:t>
        </w:r>
      </w:hyperlink>
      <w:r w:rsidRPr="00E610B5">
        <w:rPr>
          <w:rFonts w:ascii="Times New Roman" w:eastAsia="Times New Roman" w:hAnsi="Times New Roman" w:cs="Times New Roman"/>
          <w:sz w:val="24"/>
          <w:szCs w:val="24"/>
          <w:lang w:eastAsia="uk-UA"/>
        </w:rPr>
        <w:t>, </w:t>
      </w:r>
      <w:hyperlink r:id="rId242" w:anchor="n195" w:history="1">
        <w:r w:rsidRPr="00E610B5">
          <w:rPr>
            <w:rFonts w:ascii="Times New Roman" w:eastAsia="Times New Roman" w:hAnsi="Times New Roman" w:cs="Times New Roman"/>
            <w:color w:val="006600"/>
            <w:sz w:val="24"/>
            <w:szCs w:val="24"/>
            <w:u w:val="single"/>
            <w:lang w:eastAsia="uk-UA"/>
          </w:rPr>
          <w:t>8</w:t>
        </w:r>
      </w:hyperlink>
      <w:r w:rsidRPr="00E610B5">
        <w:rPr>
          <w:rFonts w:ascii="Times New Roman" w:eastAsia="Times New Roman" w:hAnsi="Times New Roman" w:cs="Times New Roman"/>
          <w:sz w:val="24"/>
          <w:szCs w:val="24"/>
          <w:lang w:eastAsia="uk-UA"/>
        </w:rPr>
        <w:t>, </w:t>
      </w:r>
      <w:hyperlink r:id="rId243" w:anchor="n206" w:history="1">
        <w:r w:rsidRPr="00E610B5">
          <w:rPr>
            <w:rFonts w:ascii="Times New Roman" w:eastAsia="Times New Roman" w:hAnsi="Times New Roman" w:cs="Times New Roman"/>
            <w:color w:val="006600"/>
            <w:sz w:val="24"/>
            <w:szCs w:val="24"/>
            <w:u w:val="single"/>
            <w:lang w:eastAsia="uk-UA"/>
          </w:rPr>
          <w:t>11</w:t>
        </w:r>
      </w:hyperlink>
      <w:r w:rsidRPr="00E610B5">
        <w:rPr>
          <w:rFonts w:ascii="Times New Roman" w:eastAsia="Times New Roman" w:hAnsi="Times New Roman" w:cs="Times New Roman"/>
          <w:sz w:val="24"/>
          <w:szCs w:val="24"/>
          <w:lang w:eastAsia="uk-UA"/>
        </w:rPr>
        <w:t>, </w:t>
      </w:r>
      <w:hyperlink r:id="rId244" w:anchor="n212" w:history="1">
        <w:r w:rsidRPr="00E610B5">
          <w:rPr>
            <w:rFonts w:ascii="Times New Roman" w:eastAsia="Times New Roman" w:hAnsi="Times New Roman" w:cs="Times New Roman"/>
            <w:color w:val="006600"/>
            <w:sz w:val="24"/>
            <w:szCs w:val="24"/>
            <w:u w:val="single"/>
            <w:lang w:eastAsia="uk-UA"/>
          </w:rPr>
          <w:t>12</w:t>
        </w:r>
      </w:hyperlink>
      <w:r w:rsidRPr="00E610B5">
        <w:rPr>
          <w:rFonts w:ascii="Times New Roman" w:eastAsia="Times New Roman" w:hAnsi="Times New Roman" w:cs="Times New Roman"/>
          <w:sz w:val="24"/>
          <w:szCs w:val="24"/>
          <w:lang w:eastAsia="uk-UA"/>
        </w:rPr>
        <w:t>, </w:t>
      </w:r>
      <w:hyperlink r:id="rId245" w:anchor="n220" w:history="1">
        <w:r w:rsidRPr="00E610B5">
          <w:rPr>
            <w:rFonts w:ascii="Times New Roman" w:eastAsia="Times New Roman" w:hAnsi="Times New Roman" w:cs="Times New Roman"/>
            <w:color w:val="006600"/>
            <w:sz w:val="24"/>
            <w:szCs w:val="24"/>
            <w:u w:val="single"/>
            <w:lang w:eastAsia="uk-UA"/>
          </w:rPr>
          <w:t>17</w:t>
        </w:r>
      </w:hyperlink>
      <w:r w:rsidRPr="00E610B5">
        <w:rPr>
          <w:rFonts w:ascii="Times New Roman" w:eastAsia="Times New Roman" w:hAnsi="Times New Roman" w:cs="Times New Roman"/>
          <w:sz w:val="24"/>
          <w:szCs w:val="24"/>
          <w:lang w:eastAsia="uk-UA"/>
        </w:rPr>
        <w:t>, </w:t>
      </w:r>
      <w:hyperlink r:id="rId246" w:anchor="n221" w:history="1">
        <w:r w:rsidRPr="00E610B5">
          <w:rPr>
            <w:rFonts w:ascii="Times New Roman" w:eastAsia="Times New Roman" w:hAnsi="Times New Roman" w:cs="Times New Roman"/>
            <w:color w:val="006600"/>
            <w:sz w:val="24"/>
            <w:szCs w:val="24"/>
            <w:u w:val="single"/>
            <w:lang w:eastAsia="uk-UA"/>
          </w:rPr>
          <w:t>18</w:t>
        </w:r>
      </w:hyperlink>
      <w:r w:rsidRPr="00E610B5">
        <w:rPr>
          <w:rFonts w:ascii="Times New Roman" w:eastAsia="Times New Roman" w:hAnsi="Times New Roman" w:cs="Times New Roman"/>
          <w:sz w:val="24"/>
          <w:szCs w:val="24"/>
          <w:lang w:eastAsia="uk-UA"/>
        </w:rPr>
        <w:t>, </w:t>
      </w:r>
      <w:hyperlink r:id="rId247" w:anchor="n225" w:history="1">
        <w:r w:rsidRPr="00E610B5">
          <w:rPr>
            <w:rFonts w:ascii="Times New Roman" w:eastAsia="Times New Roman" w:hAnsi="Times New Roman" w:cs="Times New Roman"/>
            <w:color w:val="006600"/>
            <w:sz w:val="24"/>
            <w:szCs w:val="24"/>
            <w:u w:val="single"/>
            <w:lang w:eastAsia="uk-UA"/>
          </w:rPr>
          <w:t>20</w:t>
        </w:r>
      </w:hyperlink>
      <w:r w:rsidRPr="00E610B5">
        <w:rPr>
          <w:rFonts w:ascii="Times New Roman" w:eastAsia="Times New Roman" w:hAnsi="Times New Roman" w:cs="Times New Roman"/>
          <w:sz w:val="24"/>
          <w:szCs w:val="24"/>
          <w:lang w:eastAsia="uk-UA"/>
        </w:rPr>
        <w:t>, </w:t>
      </w:r>
      <w:hyperlink r:id="rId248" w:anchor="n228" w:history="1">
        <w:r w:rsidRPr="00E610B5">
          <w:rPr>
            <w:rFonts w:ascii="Times New Roman" w:eastAsia="Times New Roman" w:hAnsi="Times New Roman" w:cs="Times New Roman"/>
            <w:color w:val="006600"/>
            <w:sz w:val="24"/>
            <w:szCs w:val="24"/>
            <w:u w:val="single"/>
            <w:lang w:eastAsia="uk-UA"/>
          </w:rPr>
          <w:t>22</w:t>
        </w:r>
      </w:hyperlink>
      <w:r w:rsidRPr="00E610B5">
        <w:rPr>
          <w:rFonts w:ascii="Times New Roman" w:eastAsia="Times New Roman" w:hAnsi="Times New Roman" w:cs="Times New Roman"/>
          <w:sz w:val="24"/>
          <w:szCs w:val="24"/>
          <w:lang w:eastAsia="uk-UA"/>
        </w:rPr>
        <w:t>, </w:t>
      </w:r>
      <w:hyperlink r:id="rId249" w:anchor="n229" w:history="1">
        <w:r w:rsidRPr="00E610B5">
          <w:rPr>
            <w:rFonts w:ascii="Times New Roman" w:eastAsia="Times New Roman" w:hAnsi="Times New Roman" w:cs="Times New Roman"/>
            <w:color w:val="006600"/>
            <w:sz w:val="24"/>
            <w:szCs w:val="24"/>
            <w:u w:val="single"/>
            <w:lang w:eastAsia="uk-UA"/>
          </w:rPr>
          <w:t>23</w:t>
        </w:r>
      </w:hyperlink>
      <w:r w:rsidRPr="00E610B5">
        <w:rPr>
          <w:rFonts w:ascii="Times New Roman" w:eastAsia="Times New Roman" w:hAnsi="Times New Roman" w:cs="Times New Roman"/>
          <w:sz w:val="24"/>
          <w:szCs w:val="24"/>
          <w:lang w:eastAsia="uk-UA"/>
        </w:rPr>
        <w:t>, </w:t>
      </w:r>
      <w:hyperlink r:id="rId250" w:anchor="n232" w:history="1">
        <w:r w:rsidRPr="00E610B5">
          <w:rPr>
            <w:rFonts w:ascii="Times New Roman" w:eastAsia="Times New Roman" w:hAnsi="Times New Roman" w:cs="Times New Roman"/>
            <w:color w:val="006600"/>
            <w:sz w:val="24"/>
            <w:szCs w:val="24"/>
            <w:u w:val="single"/>
            <w:lang w:eastAsia="uk-UA"/>
          </w:rPr>
          <w:t>24</w:t>
        </w:r>
      </w:hyperlink>
      <w:r w:rsidRPr="00E610B5">
        <w:rPr>
          <w:rFonts w:ascii="Times New Roman" w:eastAsia="Times New Roman" w:hAnsi="Times New Roman" w:cs="Times New Roman"/>
          <w:sz w:val="24"/>
          <w:szCs w:val="24"/>
          <w:lang w:eastAsia="uk-UA"/>
        </w:rPr>
        <w:t>, </w:t>
      </w:r>
      <w:hyperlink r:id="rId251" w:anchor="n233" w:history="1">
        <w:r w:rsidRPr="00E610B5">
          <w:rPr>
            <w:rFonts w:ascii="Times New Roman" w:eastAsia="Times New Roman" w:hAnsi="Times New Roman" w:cs="Times New Roman"/>
            <w:color w:val="006600"/>
            <w:sz w:val="24"/>
            <w:szCs w:val="24"/>
            <w:u w:val="single"/>
            <w:lang w:eastAsia="uk-UA"/>
          </w:rPr>
          <w:t>25</w:t>
        </w:r>
      </w:hyperlink>
      <w:r w:rsidRPr="00E610B5">
        <w:rPr>
          <w:rFonts w:ascii="Times New Roman" w:eastAsia="Times New Roman" w:hAnsi="Times New Roman" w:cs="Times New Roman"/>
          <w:sz w:val="24"/>
          <w:szCs w:val="24"/>
          <w:lang w:eastAsia="uk-UA"/>
        </w:rPr>
        <w:t>, </w:t>
      </w:r>
      <w:hyperlink r:id="rId252" w:anchor="n234" w:history="1">
        <w:r w:rsidRPr="00E610B5">
          <w:rPr>
            <w:rFonts w:ascii="Times New Roman" w:eastAsia="Times New Roman" w:hAnsi="Times New Roman" w:cs="Times New Roman"/>
            <w:color w:val="006600"/>
            <w:sz w:val="24"/>
            <w:szCs w:val="24"/>
            <w:u w:val="single"/>
            <w:lang w:eastAsia="uk-UA"/>
          </w:rPr>
          <w:t>26</w:t>
        </w:r>
      </w:hyperlink>
      <w:r w:rsidRPr="00E610B5">
        <w:rPr>
          <w:rFonts w:ascii="Times New Roman" w:eastAsia="Times New Roman" w:hAnsi="Times New Roman" w:cs="Times New Roman"/>
          <w:sz w:val="24"/>
          <w:szCs w:val="24"/>
          <w:lang w:eastAsia="uk-UA"/>
        </w:rPr>
        <w:t>, </w:t>
      </w:r>
      <w:hyperlink r:id="rId253" w:anchor="n236" w:history="1">
        <w:r w:rsidRPr="00E610B5">
          <w:rPr>
            <w:rFonts w:ascii="Times New Roman" w:eastAsia="Times New Roman" w:hAnsi="Times New Roman" w:cs="Times New Roman"/>
            <w:color w:val="006600"/>
            <w:sz w:val="24"/>
            <w:szCs w:val="24"/>
            <w:u w:val="single"/>
            <w:lang w:eastAsia="uk-UA"/>
          </w:rPr>
          <w:t>27</w:t>
        </w:r>
      </w:hyperlink>
      <w:r w:rsidRPr="00E610B5">
        <w:rPr>
          <w:rFonts w:ascii="Times New Roman" w:eastAsia="Times New Roman" w:hAnsi="Times New Roman" w:cs="Times New Roman"/>
          <w:sz w:val="24"/>
          <w:szCs w:val="24"/>
          <w:lang w:eastAsia="uk-UA"/>
        </w:rPr>
        <w:t>, </w:t>
      </w:r>
      <w:hyperlink r:id="rId254" w:anchor="n240" w:history="1">
        <w:r w:rsidRPr="00E610B5">
          <w:rPr>
            <w:rFonts w:ascii="Times New Roman" w:eastAsia="Times New Roman" w:hAnsi="Times New Roman" w:cs="Times New Roman"/>
            <w:color w:val="006600"/>
            <w:sz w:val="24"/>
            <w:szCs w:val="24"/>
            <w:u w:val="single"/>
            <w:lang w:eastAsia="uk-UA"/>
          </w:rPr>
          <w:t>29</w:t>
        </w:r>
      </w:hyperlink>
      <w:r w:rsidRPr="00E610B5">
        <w:rPr>
          <w:rFonts w:ascii="Times New Roman" w:eastAsia="Times New Roman" w:hAnsi="Times New Roman" w:cs="Times New Roman"/>
          <w:sz w:val="24"/>
          <w:szCs w:val="24"/>
          <w:lang w:eastAsia="uk-UA"/>
        </w:rPr>
        <w:t>, </w:t>
      </w:r>
      <w:hyperlink r:id="rId255" w:anchor="n241" w:history="1">
        <w:r w:rsidRPr="00E610B5">
          <w:rPr>
            <w:rFonts w:ascii="Times New Roman" w:eastAsia="Times New Roman" w:hAnsi="Times New Roman" w:cs="Times New Roman"/>
            <w:color w:val="006600"/>
            <w:sz w:val="24"/>
            <w:szCs w:val="24"/>
            <w:u w:val="single"/>
            <w:lang w:eastAsia="uk-UA"/>
          </w:rPr>
          <w:t>30</w:t>
        </w:r>
      </w:hyperlink>
      <w:r w:rsidRPr="00E610B5">
        <w:rPr>
          <w:rFonts w:ascii="Times New Roman" w:eastAsia="Times New Roman" w:hAnsi="Times New Roman" w:cs="Times New Roman"/>
          <w:sz w:val="24"/>
          <w:szCs w:val="24"/>
          <w:lang w:eastAsia="uk-UA"/>
        </w:rPr>
        <w:t>, </w:t>
      </w:r>
      <w:hyperlink r:id="rId256" w:anchor="n242" w:history="1">
        <w:r w:rsidRPr="00E610B5">
          <w:rPr>
            <w:rFonts w:ascii="Times New Roman" w:eastAsia="Times New Roman" w:hAnsi="Times New Roman" w:cs="Times New Roman"/>
            <w:color w:val="006600"/>
            <w:sz w:val="24"/>
            <w:szCs w:val="24"/>
            <w:u w:val="single"/>
            <w:lang w:eastAsia="uk-UA"/>
          </w:rPr>
          <w:t>31</w:t>
        </w:r>
      </w:hyperlink>
      <w:r w:rsidRPr="00E610B5">
        <w:rPr>
          <w:rFonts w:ascii="Times New Roman" w:eastAsia="Times New Roman" w:hAnsi="Times New Roman" w:cs="Times New Roman"/>
          <w:sz w:val="24"/>
          <w:szCs w:val="24"/>
          <w:lang w:eastAsia="uk-UA"/>
        </w:rPr>
        <w:t> статті 20;</w:t>
      </w:r>
    </w:p>
    <w:p w14:paraId="31EE37E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72" w:name="n256"/>
      <w:bookmarkEnd w:id="272"/>
      <w:r w:rsidRPr="00E610B5">
        <w:rPr>
          <w:rFonts w:ascii="Times New Roman" w:eastAsia="Times New Roman" w:hAnsi="Times New Roman" w:cs="Times New Roman"/>
          <w:i/>
          <w:iCs/>
          <w:sz w:val="24"/>
          <w:szCs w:val="24"/>
          <w:lang w:eastAsia="uk-UA"/>
        </w:rPr>
        <w:t>{Пункт 1 частини першої статті 21 із змінами, внесеними згідно із Законами </w:t>
      </w:r>
      <w:hyperlink r:id="rId257"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 </w:t>
      </w:r>
      <w:hyperlink r:id="rId258"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1AE312A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73" w:name="n257"/>
      <w:bookmarkEnd w:id="273"/>
      <w:r w:rsidRPr="00E610B5">
        <w:rPr>
          <w:rFonts w:ascii="Times New Roman" w:eastAsia="Times New Roman" w:hAnsi="Times New Roman" w:cs="Times New Roman"/>
          <w:i/>
          <w:iCs/>
          <w:sz w:val="24"/>
          <w:szCs w:val="24"/>
          <w:lang w:eastAsia="uk-UA"/>
        </w:rPr>
        <w:t>{Зупинено дію з 06.01.93 пункту 1 частини першої статті 21 щодо пільги, передбаченої </w:t>
      </w:r>
      <w:hyperlink r:id="rId259" w:anchor="n221" w:history="1">
        <w:r w:rsidRPr="00E610B5">
          <w:rPr>
            <w:rFonts w:ascii="Times New Roman" w:eastAsia="Times New Roman" w:hAnsi="Times New Roman" w:cs="Times New Roman"/>
            <w:i/>
            <w:iCs/>
            <w:color w:val="006600"/>
            <w:sz w:val="24"/>
            <w:szCs w:val="24"/>
            <w:u w:val="single"/>
            <w:lang w:eastAsia="uk-UA"/>
          </w:rPr>
          <w:t>пунктом 18</w:t>
        </w:r>
      </w:hyperlink>
      <w:r w:rsidRPr="00E610B5">
        <w:rPr>
          <w:rFonts w:ascii="Times New Roman" w:eastAsia="Times New Roman" w:hAnsi="Times New Roman" w:cs="Times New Roman"/>
          <w:i/>
          <w:iCs/>
          <w:sz w:val="24"/>
          <w:szCs w:val="24"/>
          <w:lang w:eastAsia="uk-UA"/>
        </w:rPr>
        <w:t> статті 20 цього Закону згідно з Декретом </w:t>
      </w:r>
      <w:hyperlink r:id="rId260" w:tgtFrame="_blank" w:history="1">
        <w:r w:rsidRPr="00E610B5">
          <w:rPr>
            <w:rFonts w:ascii="Times New Roman" w:eastAsia="Times New Roman" w:hAnsi="Times New Roman" w:cs="Times New Roman"/>
            <w:i/>
            <w:iCs/>
            <w:color w:val="000099"/>
            <w:sz w:val="24"/>
            <w:szCs w:val="24"/>
            <w:u w:val="single"/>
            <w:lang w:eastAsia="uk-UA"/>
          </w:rPr>
          <w:t>№ 43-93 від 30.04.93</w:t>
        </w:r>
      </w:hyperlink>
      <w:r w:rsidRPr="00E610B5">
        <w:rPr>
          <w:rFonts w:ascii="Times New Roman" w:eastAsia="Times New Roman" w:hAnsi="Times New Roman" w:cs="Times New Roman"/>
          <w:i/>
          <w:iCs/>
          <w:sz w:val="24"/>
          <w:szCs w:val="24"/>
          <w:lang w:eastAsia="uk-UA"/>
        </w:rPr>
        <w:t>}</w:t>
      </w:r>
    </w:p>
    <w:p w14:paraId="144E5414"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274" w:name="n258"/>
      <w:bookmarkEnd w:id="274"/>
      <w:r w:rsidRPr="00E610B5">
        <w:rPr>
          <w:rFonts w:ascii="Times New Roman" w:eastAsia="Times New Roman" w:hAnsi="Times New Roman" w:cs="Times New Roman"/>
          <w:i/>
          <w:iCs/>
          <w:sz w:val="24"/>
          <w:szCs w:val="24"/>
          <w:lang w:eastAsia="uk-UA"/>
        </w:rPr>
        <w:t>{Пункт 2 частини першої статті 21 виключено на підставі Закону </w:t>
      </w:r>
      <w:hyperlink r:id="rId261" w:anchor="n24" w:tgtFrame="_blank" w:history="1">
        <w:r w:rsidRPr="00E610B5">
          <w:rPr>
            <w:rFonts w:ascii="Times New Roman" w:eastAsia="Times New Roman" w:hAnsi="Times New Roman" w:cs="Times New Roman"/>
            <w:i/>
            <w:iCs/>
            <w:color w:val="000099"/>
            <w:sz w:val="24"/>
            <w:szCs w:val="24"/>
            <w:u w:val="single"/>
            <w:lang w:eastAsia="uk-UA"/>
          </w:rPr>
          <w:t>№ 76-VIII від 28.12.2014</w:t>
        </w:r>
      </w:hyperlink>
      <w:r w:rsidRPr="00E610B5">
        <w:rPr>
          <w:rFonts w:ascii="Times New Roman" w:eastAsia="Times New Roman" w:hAnsi="Times New Roman" w:cs="Times New Roman"/>
          <w:i/>
          <w:iCs/>
          <w:sz w:val="24"/>
          <w:szCs w:val="24"/>
          <w:lang w:eastAsia="uk-UA"/>
        </w:rPr>
        <w:t> - щодо набрання чинності норм зазначеного Закону див. </w:t>
      </w:r>
      <w:hyperlink r:id="rId262" w:anchor="n305" w:tgtFrame="_blank" w:history="1">
        <w:r w:rsidRPr="00E610B5">
          <w:rPr>
            <w:rFonts w:ascii="Times New Roman" w:eastAsia="Times New Roman" w:hAnsi="Times New Roman" w:cs="Times New Roman"/>
            <w:i/>
            <w:iCs/>
            <w:color w:val="000099"/>
            <w:sz w:val="24"/>
            <w:szCs w:val="24"/>
            <w:u w:val="single"/>
            <w:lang w:eastAsia="uk-UA"/>
          </w:rPr>
          <w:t>"Прикінцеві положення"</w:t>
        </w:r>
      </w:hyperlink>
      <w:r w:rsidRPr="00E610B5">
        <w:rPr>
          <w:rFonts w:ascii="Times New Roman" w:eastAsia="Times New Roman" w:hAnsi="Times New Roman" w:cs="Times New Roman"/>
          <w:i/>
          <w:iCs/>
          <w:sz w:val="24"/>
          <w:szCs w:val="24"/>
          <w:lang w:eastAsia="uk-UA"/>
        </w:rPr>
        <w:t>}</w:t>
      </w:r>
    </w:p>
    <w:p w14:paraId="1BFC2F7A"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75" w:name="n259"/>
      <w:bookmarkEnd w:id="275"/>
      <w:r w:rsidRPr="00E610B5">
        <w:rPr>
          <w:rFonts w:ascii="Times New Roman" w:eastAsia="Times New Roman" w:hAnsi="Times New Roman" w:cs="Times New Roman"/>
          <w:sz w:val="24"/>
          <w:szCs w:val="24"/>
          <w:lang w:eastAsia="uk-UA"/>
        </w:rPr>
        <w:t>3) позачергове забезпечення жилою площею осіб, які потребують поліпшення житлових умов.</w:t>
      </w:r>
    </w:p>
    <w:p w14:paraId="34B6153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76" w:name="n260"/>
      <w:bookmarkEnd w:id="276"/>
      <w:r w:rsidRPr="00E610B5">
        <w:rPr>
          <w:rFonts w:ascii="Times New Roman" w:eastAsia="Times New Roman" w:hAnsi="Times New Roman" w:cs="Times New Roman"/>
          <w:sz w:val="24"/>
          <w:szCs w:val="24"/>
          <w:lang w:eastAsia="uk-UA"/>
        </w:rPr>
        <w:t>Крім загальних підстав, передбачених законодавством України, такими, що потребують поліпшення житлових умов, визнаються особи, які забезпечені жилою площею нижче рівня середньої забезпеченості громадян у даному населеному пункті або які проживають у комунальних квартирах.</w:t>
      </w:r>
    </w:p>
    <w:p w14:paraId="4859AEA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77" w:name="n261"/>
      <w:bookmarkEnd w:id="277"/>
      <w:r w:rsidRPr="00E610B5">
        <w:rPr>
          <w:rFonts w:ascii="Times New Roman" w:eastAsia="Times New Roman" w:hAnsi="Times New Roman" w:cs="Times New Roman"/>
          <w:sz w:val="24"/>
          <w:szCs w:val="24"/>
          <w:lang w:eastAsia="uk-UA"/>
        </w:rPr>
        <w:t>Сім'я, що втратила годувальника внаслідок Чорнобильської катастрофи, має право на додаткову жилу площу, порядок надання і розмір якої визначається Кабінетом Міністрів України.</w:t>
      </w:r>
    </w:p>
    <w:p w14:paraId="338E59A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78" w:name="n262"/>
      <w:bookmarkEnd w:id="278"/>
      <w:r w:rsidRPr="00E610B5">
        <w:rPr>
          <w:rFonts w:ascii="Times New Roman" w:eastAsia="Times New Roman" w:hAnsi="Times New Roman" w:cs="Times New Roman"/>
          <w:sz w:val="24"/>
          <w:szCs w:val="24"/>
          <w:lang w:eastAsia="uk-UA"/>
        </w:rPr>
        <w:t>Передбаченими цим пунктом пільгами щодо забезпечення житлом громадяни мають право скористатися один раз;</w:t>
      </w:r>
    </w:p>
    <w:p w14:paraId="7711D70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79" w:name="n263"/>
      <w:bookmarkEnd w:id="279"/>
      <w:r w:rsidRPr="00E610B5">
        <w:rPr>
          <w:rFonts w:ascii="Times New Roman" w:eastAsia="Times New Roman" w:hAnsi="Times New Roman" w:cs="Times New Roman"/>
          <w:i/>
          <w:iCs/>
          <w:sz w:val="24"/>
          <w:szCs w:val="24"/>
          <w:lang w:eastAsia="uk-UA"/>
        </w:rPr>
        <w:t>{Пункт 3 частини першої статті 21 доповнено абзацом четвертим згідно із Законом </w:t>
      </w:r>
      <w:hyperlink r:id="rId263"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0272D0F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80" w:name="n264"/>
      <w:bookmarkEnd w:id="280"/>
      <w:r w:rsidRPr="00E610B5">
        <w:rPr>
          <w:rFonts w:ascii="Times New Roman" w:eastAsia="Times New Roman" w:hAnsi="Times New Roman" w:cs="Times New Roman"/>
          <w:sz w:val="24"/>
          <w:szCs w:val="24"/>
          <w:lang w:eastAsia="uk-UA"/>
        </w:rPr>
        <w:t>4) 50-процентна знижка вартості проїзду один раз на рік до будь-якого пункту України і назад автомобільним, або повітряним, або залізничним, або водним транспортом;</w:t>
      </w:r>
    </w:p>
    <w:p w14:paraId="09C7F1E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81" w:name="n265"/>
      <w:bookmarkEnd w:id="281"/>
      <w:r w:rsidRPr="00E610B5">
        <w:rPr>
          <w:rFonts w:ascii="Times New Roman" w:eastAsia="Times New Roman" w:hAnsi="Times New Roman" w:cs="Times New Roman"/>
          <w:i/>
          <w:iCs/>
          <w:sz w:val="24"/>
          <w:szCs w:val="24"/>
          <w:lang w:eastAsia="uk-UA"/>
        </w:rPr>
        <w:t>{Пункт 4 частини першої статті 21 в редакції Закону </w:t>
      </w:r>
      <w:hyperlink r:id="rId264"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w:t>
      </w:r>
    </w:p>
    <w:p w14:paraId="5697A75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82" w:name="n266"/>
      <w:bookmarkEnd w:id="282"/>
      <w:r w:rsidRPr="00E610B5">
        <w:rPr>
          <w:rFonts w:ascii="Times New Roman" w:eastAsia="Times New Roman" w:hAnsi="Times New Roman" w:cs="Times New Roman"/>
          <w:sz w:val="24"/>
          <w:szCs w:val="24"/>
          <w:lang w:eastAsia="uk-UA"/>
        </w:rPr>
        <w:t>5) першочергове встановлення телефону з оплатою 50 процентів вартості його встановлення;</w:t>
      </w:r>
    </w:p>
    <w:p w14:paraId="12FAF06A"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83" w:name="n267"/>
      <w:bookmarkEnd w:id="283"/>
      <w:r w:rsidRPr="00E610B5">
        <w:rPr>
          <w:rFonts w:ascii="Times New Roman" w:eastAsia="Times New Roman" w:hAnsi="Times New Roman" w:cs="Times New Roman"/>
          <w:sz w:val="24"/>
          <w:szCs w:val="24"/>
          <w:lang w:eastAsia="uk-UA"/>
        </w:rPr>
        <w:t>6) забезпечення продуктами харчування за фізіологічними нормами з обов'язковим прикріпленням до відповідних магазинів за місцем проживання. Зазначеним особам компенсується 25 процентів вартості продуктів харчування за фізіологічними нормами, встановлюваними центральним органом виконавчої влади, що забезпечує формування державної політики у сфері охорони здоров'я;</w:t>
      </w:r>
    </w:p>
    <w:p w14:paraId="3FE5D1D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84" w:name="n268"/>
      <w:bookmarkEnd w:id="284"/>
      <w:r w:rsidRPr="00E610B5">
        <w:rPr>
          <w:rFonts w:ascii="Times New Roman" w:eastAsia="Times New Roman" w:hAnsi="Times New Roman" w:cs="Times New Roman"/>
          <w:i/>
          <w:iCs/>
          <w:sz w:val="24"/>
          <w:szCs w:val="24"/>
          <w:lang w:eastAsia="uk-UA"/>
        </w:rPr>
        <w:t>{Пункт 6 частини першої статті 21 із змінами, внесеними згідно із Законами </w:t>
      </w:r>
      <w:hyperlink r:id="rId265"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 </w:t>
      </w:r>
      <w:hyperlink r:id="rId266"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6EAF51C8"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285" w:name="n269"/>
      <w:bookmarkEnd w:id="285"/>
      <w:r w:rsidRPr="00E610B5">
        <w:rPr>
          <w:rFonts w:ascii="Times New Roman" w:eastAsia="Times New Roman" w:hAnsi="Times New Roman" w:cs="Times New Roman"/>
          <w:i/>
          <w:iCs/>
          <w:sz w:val="24"/>
          <w:szCs w:val="24"/>
          <w:lang w:eastAsia="uk-UA"/>
        </w:rPr>
        <w:t>{Пункт 7 частини першої статті 21 виключено на підставі Закону </w:t>
      </w:r>
      <w:hyperlink r:id="rId267" w:tgtFrame="_blank" w:history="1">
        <w:r w:rsidRPr="00E610B5">
          <w:rPr>
            <w:rFonts w:ascii="Times New Roman" w:eastAsia="Times New Roman" w:hAnsi="Times New Roman" w:cs="Times New Roman"/>
            <w:i/>
            <w:iCs/>
            <w:color w:val="000099"/>
            <w:sz w:val="24"/>
            <w:szCs w:val="24"/>
            <w:u w:val="single"/>
            <w:lang w:eastAsia="uk-UA"/>
          </w:rPr>
          <w:t>№ 107-VI від 28.12.2007</w:t>
        </w:r>
      </w:hyperlink>
      <w:r w:rsidRPr="00E610B5">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268" w:tgtFrame="_blank" w:history="1">
        <w:r w:rsidRPr="00E610B5">
          <w:rPr>
            <w:rFonts w:ascii="Times New Roman" w:eastAsia="Times New Roman" w:hAnsi="Times New Roman" w:cs="Times New Roman"/>
            <w:i/>
            <w:iCs/>
            <w:color w:val="000099"/>
            <w:sz w:val="24"/>
            <w:szCs w:val="24"/>
            <w:u w:val="single"/>
            <w:lang w:eastAsia="uk-UA"/>
          </w:rPr>
          <w:t>№ 10-рп/2008 від 22.05.2008</w:t>
        </w:r>
      </w:hyperlink>
      <w:r w:rsidRPr="00E610B5">
        <w:rPr>
          <w:rFonts w:ascii="Times New Roman" w:eastAsia="Times New Roman" w:hAnsi="Times New Roman" w:cs="Times New Roman"/>
          <w:i/>
          <w:iCs/>
          <w:sz w:val="24"/>
          <w:szCs w:val="24"/>
          <w:lang w:eastAsia="uk-UA"/>
        </w:rPr>
        <w:t>}</w:t>
      </w:r>
    </w:p>
    <w:p w14:paraId="56E1667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86" w:name="n270"/>
      <w:bookmarkEnd w:id="286"/>
      <w:r w:rsidRPr="00E610B5">
        <w:rPr>
          <w:rFonts w:ascii="Times New Roman" w:eastAsia="Times New Roman" w:hAnsi="Times New Roman" w:cs="Times New Roman"/>
          <w:sz w:val="24"/>
          <w:szCs w:val="24"/>
          <w:lang w:eastAsia="uk-UA"/>
        </w:rPr>
        <w:t>8) відшкодування у встановленому законодавством порядку втраченого заробітку, який вони мали до ушкодження здоров'я, якщо захворювання або каліцтво, що виникли у зв'язку з виконанням робіт, пов'язаних з ліквідацією наслідків аварії на Чорнобильській АЕС, призвели до стійкої втрати професійної працездатності (без встановлення інвалідності), що встановлено уповноваженою медичною комісією;</w:t>
      </w:r>
    </w:p>
    <w:p w14:paraId="202479A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87" w:name="n271"/>
      <w:bookmarkEnd w:id="287"/>
      <w:r w:rsidRPr="00E610B5">
        <w:rPr>
          <w:rFonts w:ascii="Times New Roman" w:eastAsia="Times New Roman" w:hAnsi="Times New Roman" w:cs="Times New Roman"/>
          <w:i/>
          <w:iCs/>
          <w:sz w:val="24"/>
          <w:szCs w:val="24"/>
          <w:lang w:eastAsia="uk-UA"/>
        </w:rPr>
        <w:t>{Пункт 8 частини першої статті 21 в редакції Закону </w:t>
      </w:r>
      <w:hyperlink r:id="rId269"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325B219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88" w:name="n272"/>
      <w:bookmarkEnd w:id="288"/>
      <w:r w:rsidRPr="00E610B5">
        <w:rPr>
          <w:rFonts w:ascii="Times New Roman" w:eastAsia="Times New Roman" w:hAnsi="Times New Roman" w:cs="Times New Roman"/>
          <w:sz w:val="24"/>
          <w:szCs w:val="24"/>
          <w:lang w:eastAsia="uk-UA"/>
        </w:rPr>
        <w:t>9) безплатне користування всіма видами міського та приміського транспорту (крім таксі) на території України для учасників ліквідації наслідків аварії на Чорнобильській АЕС, які належать до категорії 2, за наявності посвідчення встановленого зразка, а в разі запровадження автоматизованої системи обліку оплати проїзду - також електронного квитка, який видається на безоплатній основі.</w:t>
      </w:r>
    </w:p>
    <w:p w14:paraId="6D250468"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89" w:name="n273"/>
      <w:bookmarkEnd w:id="289"/>
      <w:r w:rsidRPr="00E610B5">
        <w:rPr>
          <w:rFonts w:ascii="Times New Roman" w:eastAsia="Times New Roman" w:hAnsi="Times New Roman" w:cs="Times New Roman"/>
          <w:i/>
          <w:iCs/>
          <w:sz w:val="24"/>
          <w:szCs w:val="24"/>
          <w:lang w:eastAsia="uk-UA"/>
        </w:rPr>
        <w:t>{Пункт 9 частини першої статті 21 в редакції Закону </w:t>
      </w:r>
      <w:hyperlink r:id="rId270"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 із змінами, внесеними згідно із Законом </w:t>
      </w:r>
      <w:hyperlink r:id="rId271" w:anchor="n49" w:tgtFrame="_blank" w:history="1">
        <w:r w:rsidRPr="00E610B5">
          <w:rPr>
            <w:rFonts w:ascii="Times New Roman" w:eastAsia="Times New Roman" w:hAnsi="Times New Roman" w:cs="Times New Roman"/>
            <w:i/>
            <w:iCs/>
            <w:color w:val="000099"/>
            <w:sz w:val="24"/>
            <w:szCs w:val="24"/>
            <w:u w:val="single"/>
            <w:lang w:eastAsia="uk-UA"/>
          </w:rPr>
          <w:t>№ 1812-VIII від 17.01.2017</w:t>
        </w:r>
      </w:hyperlink>
      <w:r w:rsidRPr="00E610B5">
        <w:rPr>
          <w:rFonts w:ascii="Times New Roman" w:eastAsia="Times New Roman" w:hAnsi="Times New Roman" w:cs="Times New Roman"/>
          <w:i/>
          <w:iCs/>
          <w:sz w:val="24"/>
          <w:szCs w:val="24"/>
          <w:lang w:eastAsia="uk-UA"/>
        </w:rPr>
        <w:t>}</w:t>
      </w:r>
    </w:p>
    <w:p w14:paraId="4027067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90" w:name="n274"/>
      <w:bookmarkEnd w:id="290"/>
      <w:r w:rsidRPr="00E610B5">
        <w:rPr>
          <w:rFonts w:ascii="Times New Roman" w:eastAsia="Times New Roman" w:hAnsi="Times New Roman" w:cs="Times New Roman"/>
          <w:sz w:val="24"/>
          <w:szCs w:val="24"/>
          <w:lang w:eastAsia="uk-UA"/>
        </w:rPr>
        <w:t>Пільги, передбачені </w:t>
      </w:r>
      <w:hyperlink r:id="rId272" w:anchor="n180" w:history="1">
        <w:r w:rsidRPr="00E610B5">
          <w:rPr>
            <w:rFonts w:ascii="Times New Roman" w:eastAsia="Times New Roman" w:hAnsi="Times New Roman" w:cs="Times New Roman"/>
            <w:color w:val="006600"/>
            <w:sz w:val="24"/>
            <w:szCs w:val="24"/>
            <w:u w:val="single"/>
            <w:lang w:eastAsia="uk-UA"/>
          </w:rPr>
          <w:t>пунктами 1</w:t>
        </w:r>
      </w:hyperlink>
      <w:r w:rsidRPr="00E610B5">
        <w:rPr>
          <w:rFonts w:ascii="Times New Roman" w:eastAsia="Times New Roman" w:hAnsi="Times New Roman" w:cs="Times New Roman"/>
          <w:sz w:val="24"/>
          <w:szCs w:val="24"/>
          <w:lang w:eastAsia="uk-UA"/>
        </w:rPr>
        <w:t>, </w:t>
      </w:r>
      <w:hyperlink r:id="rId273" w:anchor="n181" w:history="1">
        <w:r w:rsidRPr="00E610B5">
          <w:rPr>
            <w:rFonts w:ascii="Times New Roman" w:eastAsia="Times New Roman" w:hAnsi="Times New Roman" w:cs="Times New Roman"/>
            <w:color w:val="006600"/>
            <w:sz w:val="24"/>
            <w:szCs w:val="24"/>
            <w:u w:val="single"/>
            <w:lang w:eastAsia="uk-UA"/>
          </w:rPr>
          <w:t>2</w:t>
        </w:r>
      </w:hyperlink>
      <w:r w:rsidRPr="00E610B5">
        <w:rPr>
          <w:rFonts w:ascii="Times New Roman" w:eastAsia="Times New Roman" w:hAnsi="Times New Roman" w:cs="Times New Roman"/>
          <w:sz w:val="24"/>
          <w:szCs w:val="24"/>
          <w:lang w:eastAsia="uk-UA"/>
        </w:rPr>
        <w:t>, </w:t>
      </w:r>
      <w:hyperlink r:id="rId274" w:anchor="n220" w:history="1">
        <w:r w:rsidRPr="00E610B5">
          <w:rPr>
            <w:rFonts w:ascii="Times New Roman" w:eastAsia="Times New Roman" w:hAnsi="Times New Roman" w:cs="Times New Roman"/>
            <w:color w:val="006600"/>
            <w:sz w:val="24"/>
            <w:szCs w:val="24"/>
            <w:u w:val="single"/>
            <w:lang w:eastAsia="uk-UA"/>
          </w:rPr>
          <w:t>17</w:t>
        </w:r>
      </w:hyperlink>
      <w:r w:rsidRPr="00E610B5">
        <w:rPr>
          <w:rFonts w:ascii="Times New Roman" w:eastAsia="Times New Roman" w:hAnsi="Times New Roman" w:cs="Times New Roman"/>
          <w:sz w:val="24"/>
          <w:szCs w:val="24"/>
          <w:lang w:eastAsia="uk-UA"/>
        </w:rPr>
        <w:t>, </w:t>
      </w:r>
      <w:hyperlink r:id="rId275" w:anchor="n234" w:history="1">
        <w:r w:rsidRPr="00E610B5">
          <w:rPr>
            <w:rFonts w:ascii="Times New Roman" w:eastAsia="Times New Roman" w:hAnsi="Times New Roman" w:cs="Times New Roman"/>
            <w:color w:val="006600"/>
            <w:sz w:val="24"/>
            <w:szCs w:val="24"/>
            <w:u w:val="single"/>
            <w:lang w:eastAsia="uk-UA"/>
          </w:rPr>
          <w:t>26</w:t>
        </w:r>
      </w:hyperlink>
      <w:r w:rsidRPr="00E610B5">
        <w:rPr>
          <w:rFonts w:ascii="Times New Roman" w:eastAsia="Times New Roman" w:hAnsi="Times New Roman" w:cs="Times New Roman"/>
          <w:sz w:val="24"/>
          <w:szCs w:val="24"/>
          <w:lang w:eastAsia="uk-UA"/>
        </w:rPr>
        <w:t>, </w:t>
      </w:r>
      <w:hyperlink r:id="rId276" w:anchor="n236" w:history="1">
        <w:r w:rsidRPr="00E610B5">
          <w:rPr>
            <w:rFonts w:ascii="Times New Roman" w:eastAsia="Times New Roman" w:hAnsi="Times New Roman" w:cs="Times New Roman"/>
            <w:color w:val="006600"/>
            <w:sz w:val="24"/>
            <w:szCs w:val="24"/>
            <w:u w:val="single"/>
            <w:lang w:eastAsia="uk-UA"/>
          </w:rPr>
          <w:t>27</w:t>
        </w:r>
      </w:hyperlink>
      <w:r w:rsidRPr="00E610B5">
        <w:rPr>
          <w:rFonts w:ascii="Times New Roman" w:eastAsia="Times New Roman" w:hAnsi="Times New Roman" w:cs="Times New Roman"/>
          <w:sz w:val="24"/>
          <w:szCs w:val="24"/>
          <w:lang w:eastAsia="uk-UA"/>
        </w:rPr>
        <w:t> статті 20, поширюються на неповнолітніх дітей померлих громадян, віднесених до категорії 2, смерть яких пов'язана з Чорнобильською катастрофою. Пільги, передбачені </w:t>
      </w:r>
      <w:hyperlink r:id="rId277" w:anchor="n189" w:history="1">
        <w:r w:rsidRPr="00E610B5">
          <w:rPr>
            <w:rFonts w:ascii="Times New Roman" w:eastAsia="Times New Roman" w:hAnsi="Times New Roman" w:cs="Times New Roman"/>
            <w:color w:val="006600"/>
            <w:sz w:val="24"/>
            <w:szCs w:val="24"/>
            <w:u w:val="single"/>
            <w:lang w:eastAsia="uk-UA"/>
          </w:rPr>
          <w:t>пунктами 5</w:t>
        </w:r>
      </w:hyperlink>
      <w:r w:rsidRPr="00E610B5">
        <w:rPr>
          <w:rFonts w:ascii="Times New Roman" w:eastAsia="Times New Roman" w:hAnsi="Times New Roman" w:cs="Times New Roman"/>
          <w:sz w:val="24"/>
          <w:szCs w:val="24"/>
          <w:lang w:eastAsia="uk-UA"/>
        </w:rPr>
        <w:t>, </w:t>
      </w:r>
      <w:hyperlink r:id="rId278" w:anchor="n191" w:history="1">
        <w:r w:rsidRPr="00E610B5">
          <w:rPr>
            <w:rFonts w:ascii="Times New Roman" w:eastAsia="Times New Roman" w:hAnsi="Times New Roman" w:cs="Times New Roman"/>
            <w:color w:val="006600"/>
            <w:sz w:val="24"/>
            <w:szCs w:val="24"/>
            <w:u w:val="single"/>
            <w:lang w:eastAsia="uk-UA"/>
          </w:rPr>
          <w:t>7</w:t>
        </w:r>
      </w:hyperlink>
      <w:r w:rsidRPr="00E610B5">
        <w:rPr>
          <w:rFonts w:ascii="Times New Roman" w:eastAsia="Times New Roman" w:hAnsi="Times New Roman" w:cs="Times New Roman"/>
          <w:sz w:val="24"/>
          <w:szCs w:val="24"/>
          <w:lang w:eastAsia="uk-UA"/>
        </w:rPr>
        <w:t>, </w:t>
      </w:r>
      <w:hyperlink r:id="rId279" w:anchor="n195" w:history="1">
        <w:r w:rsidRPr="00E610B5">
          <w:rPr>
            <w:rFonts w:ascii="Times New Roman" w:eastAsia="Times New Roman" w:hAnsi="Times New Roman" w:cs="Times New Roman"/>
            <w:color w:val="006600"/>
            <w:sz w:val="24"/>
            <w:szCs w:val="24"/>
            <w:u w:val="single"/>
            <w:lang w:eastAsia="uk-UA"/>
          </w:rPr>
          <w:t>8</w:t>
        </w:r>
      </w:hyperlink>
      <w:r w:rsidRPr="00E610B5">
        <w:rPr>
          <w:rFonts w:ascii="Times New Roman" w:eastAsia="Times New Roman" w:hAnsi="Times New Roman" w:cs="Times New Roman"/>
          <w:sz w:val="24"/>
          <w:szCs w:val="24"/>
          <w:lang w:eastAsia="uk-UA"/>
        </w:rPr>
        <w:t>, </w:t>
      </w:r>
      <w:hyperlink r:id="rId280" w:anchor="n206" w:history="1">
        <w:r w:rsidRPr="00E610B5">
          <w:rPr>
            <w:rFonts w:ascii="Times New Roman" w:eastAsia="Times New Roman" w:hAnsi="Times New Roman" w:cs="Times New Roman"/>
            <w:color w:val="006600"/>
            <w:sz w:val="24"/>
            <w:szCs w:val="24"/>
            <w:u w:val="single"/>
            <w:lang w:eastAsia="uk-UA"/>
          </w:rPr>
          <w:t>11</w:t>
        </w:r>
      </w:hyperlink>
      <w:r w:rsidRPr="00E610B5">
        <w:rPr>
          <w:rFonts w:ascii="Times New Roman" w:eastAsia="Times New Roman" w:hAnsi="Times New Roman" w:cs="Times New Roman"/>
          <w:sz w:val="24"/>
          <w:szCs w:val="24"/>
          <w:lang w:eastAsia="uk-UA"/>
        </w:rPr>
        <w:t>, </w:t>
      </w:r>
      <w:hyperlink r:id="rId281" w:anchor="n212" w:history="1">
        <w:r w:rsidRPr="00E610B5">
          <w:rPr>
            <w:rFonts w:ascii="Times New Roman" w:eastAsia="Times New Roman" w:hAnsi="Times New Roman" w:cs="Times New Roman"/>
            <w:color w:val="006600"/>
            <w:sz w:val="24"/>
            <w:szCs w:val="24"/>
            <w:u w:val="single"/>
            <w:lang w:eastAsia="uk-UA"/>
          </w:rPr>
          <w:t>12</w:t>
        </w:r>
      </w:hyperlink>
      <w:r w:rsidRPr="00E610B5">
        <w:rPr>
          <w:rFonts w:ascii="Times New Roman" w:eastAsia="Times New Roman" w:hAnsi="Times New Roman" w:cs="Times New Roman"/>
          <w:sz w:val="24"/>
          <w:szCs w:val="24"/>
          <w:lang w:eastAsia="uk-UA"/>
        </w:rPr>
        <w:t>, </w:t>
      </w:r>
      <w:hyperlink r:id="rId282" w:anchor="n225" w:history="1">
        <w:r w:rsidRPr="00E610B5">
          <w:rPr>
            <w:rFonts w:ascii="Times New Roman" w:eastAsia="Times New Roman" w:hAnsi="Times New Roman" w:cs="Times New Roman"/>
            <w:color w:val="006600"/>
            <w:sz w:val="24"/>
            <w:szCs w:val="24"/>
            <w:u w:val="single"/>
            <w:lang w:eastAsia="uk-UA"/>
          </w:rPr>
          <w:t>20</w:t>
        </w:r>
      </w:hyperlink>
      <w:r w:rsidRPr="00E610B5">
        <w:rPr>
          <w:rFonts w:ascii="Times New Roman" w:eastAsia="Times New Roman" w:hAnsi="Times New Roman" w:cs="Times New Roman"/>
          <w:sz w:val="24"/>
          <w:szCs w:val="24"/>
          <w:lang w:eastAsia="uk-UA"/>
        </w:rPr>
        <w:t>, </w:t>
      </w:r>
      <w:hyperlink r:id="rId283" w:anchor="n229" w:history="1">
        <w:r w:rsidRPr="00E610B5">
          <w:rPr>
            <w:rFonts w:ascii="Times New Roman" w:eastAsia="Times New Roman" w:hAnsi="Times New Roman" w:cs="Times New Roman"/>
            <w:color w:val="006600"/>
            <w:sz w:val="24"/>
            <w:szCs w:val="24"/>
            <w:u w:val="single"/>
            <w:lang w:eastAsia="uk-UA"/>
          </w:rPr>
          <w:t>23</w:t>
        </w:r>
      </w:hyperlink>
      <w:r w:rsidRPr="00E610B5">
        <w:rPr>
          <w:rFonts w:ascii="Times New Roman" w:eastAsia="Times New Roman" w:hAnsi="Times New Roman" w:cs="Times New Roman"/>
          <w:sz w:val="24"/>
          <w:szCs w:val="24"/>
          <w:lang w:eastAsia="uk-UA"/>
        </w:rPr>
        <w:t> і </w:t>
      </w:r>
      <w:hyperlink r:id="rId284" w:anchor="n236" w:history="1">
        <w:r w:rsidRPr="00E610B5">
          <w:rPr>
            <w:rFonts w:ascii="Times New Roman" w:eastAsia="Times New Roman" w:hAnsi="Times New Roman" w:cs="Times New Roman"/>
            <w:color w:val="006600"/>
            <w:sz w:val="24"/>
            <w:szCs w:val="24"/>
            <w:u w:val="single"/>
            <w:lang w:eastAsia="uk-UA"/>
          </w:rPr>
          <w:t>27</w:t>
        </w:r>
      </w:hyperlink>
      <w:r w:rsidRPr="00E610B5">
        <w:rPr>
          <w:rFonts w:ascii="Times New Roman" w:eastAsia="Times New Roman" w:hAnsi="Times New Roman" w:cs="Times New Roman"/>
          <w:sz w:val="24"/>
          <w:szCs w:val="24"/>
          <w:lang w:eastAsia="uk-UA"/>
        </w:rPr>
        <w:t> статті 20, надаються дружині (чоловіку) померлого громадянина, смерть якого пов'язана з Чорнобильською катастрофою, або опікуну (на час опікунства) дітей померлого. Дружині (чоловіку) померлого громадянина, смерть якого пов'язана з Чорнобильською катастрофою, а також опікуну дітей померлого видається посвідчення у порядку, встановленому Кабінетом Міністрів України.</w:t>
      </w:r>
    </w:p>
    <w:p w14:paraId="342FC04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91" w:name="n275"/>
      <w:bookmarkEnd w:id="291"/>
      <w:r w:rsidRPr="00E610B5">
        <w:rPr>
          <w:rFonts w:ascii="Times New Roman" w:eastAsia="Times New Roman" w:hAnsi="Times New Roman" w:cs="Times New Roman"/>
          <w:i/>
          <w:iCs/>
          <w:sz w:val="24"/>
          <w:szCs w:val="24"/>
          <w:lang w:eastAsia="uk-UA"/>
        </w:rPr>
        <w:t>{Частина друга статті 21 в редакції Закону </w:t>
      </w:r>
      <w:hyperlink r:id="rId285"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 із змінами, внесеними згідно із Законом </w:t>
      </w:r>
      <w:hyperlink r:id="rId286" w:tgtFrame="_blank" w:history="1">
        <w:r w:rsidRPr="00E610B5">
          <w:rPr>
            <w:rFonts w:ascii="Times New Roman" w:eastAsia="Times New Roman" w:hAnsi="Times New Roman" w:cs="Times New Roman"/>
            <w:i/>
            <w:iCs/>
            <w:color w:val="000099"/>
            <w:sz w:val="24"/>
            <w:szCs w:val="24"/>
            <w:u w:val="single"/>
            <w:lang w:eastAsia="uk-UA"/>
          </w:rPr>
          <w:t>№ 2400-III від 26.04.2001</w:t>
        </w:r>
      </w:hyperlink>
      <w:r w:rsidRPr="00E610B5">
        <w:rPr>
          <w:rFonts w:ascii="Times New Roman" w:eastAsia="Times New Roman" w:hAnsi="Times New Roman" w:cs="Times New Roman"/>
          <w:i/>
          <w:iCs/>
          <w:sz w:val="24"/>
          <w:szCs w:val="24"/>
          <w:lang w:eastAsia="uk-UA"/>
        </w:rPr>
        <w:t>}</w:t>
      </w:r>
    </w:p>
    <w:p w14:paraId="26F0FEE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92" w:name="n648"/>
      <w:bookmarkEnd w:id="292"/>
      <w:r w:rsidRPr="00E610B5">
        <w:rPr>
          <w:rFonts w:ascii="Times New Roman" w:eastAsia="Times New Roman" w:hAnsi="Times New Roman" w:cs="Times New Roman"/>
          <w:sz w:val="24"/>
          <w:szCs w:val="24"/>
          <w:lang w:eastAsia="uk-UA"/>
        </w:rPr>
        <w:t>Пільги, передбачені пунктами </w:t>
      </w:r>
      <w:hyperlink r:id="rId287" w:anchor="n189" w:history="1">
        <w:r w:rsidRPr="00E610B5">
          <w:rPr>
            <w:rFonts w:ascii="Times New Roman" w:eastAsia="Times New Roman" w:hAnsi="Times New Roman" w:cs="Times New Roman"/>
            <w:color w:val="006600"/>
            <w:sz w:val="24"/>
            <w:szCs w:val="24"/>
            <w:u w:val="single"/>
            <w:lang w:eastAsia="uk-UA"/>
          </w:rPr>
          <w:t>5</w:t>
        </w:r>
      </w:hyperlink>
      <w:r w:rsidRPr="00E610B5">
        <w:rPr>
          <w:rFonts w:ascii="Times New Roman" w:eastAsia="Times New Roman" w:hAnsi="Times New Roman" w:cs="Times New Roman"/>
          <w:sz w:val="24"/>
          <w:szCs w:val="24"/>
          <w:lang w:eastAsia="uk-UA"/>
        </w:rPr>
        <w:t>, </w:t>
      </w:r>
      <w:hyperlink r:id="rId288" w:anchor="n191" w:history="1">
        <w:r w:rsidRPr="00E610B5">
          <w:rPr>
            <w:rFonts w:ascii="Times New Roman" w:eastAsia="Times New Roman" w:hAnsi="Times New Roman" w:cs="Times New Roman"/>
            <w:color w:val="006600"/>
            <w:sz w:val="24"/>
            <w:szCs w:val="24"/>
            <w:u w:val="single"/>
            <w:lang w:eastAsia="uk-UA"/>
          </w:rPr>
          <w:t>7</w:t>
        </w:r>
      </w:hyperlink>
      <w:r w:rsidRPr="00E610B5">
        <w:rPr>
          <w:rFonts w:ascii="Times New Roman" w:eastAsia="Times New Roman" w:hAnsi="Times New Roman" w:cs="Times New Roman"/>
          <w:sz w:val="24"/>
          <w:szCs w:val="24"/>
          <w:lang w:eastAsia="uk-UA"/>
        </w:rPr>
        <w:t>, </w:t>
      </w:r>
      <w:hyperlink r:id="rId289" w:anchor="n195" w:history="1">
        <w:r w:rsidRPr="00E610B5">
          <w:rPr>
            <w:rFonts w:ascii="Times New Roman" w:eastAsia="Times New Roman" w:hAnsi="Times New Roman" w:cs="Times New Roman"/>
            <w:color w:val="006600"/>
            <w:sz w:val="24"/>
            <w:szCs w:val="24"/>
            <w:u w:val="single"/>
            <w:lang w:eastAsia="uk-UA"/>
          </w:rPr>
          <w:t>8</w:t>
        </w:r>
      </w:hyperlink>
      <w:r w:rsidRPr="00E610B5">
        <w:rPr>
          <w:rFonts w:ascii="Times New Roman" w:eastAsia="Times New Roman" w:hAnsi="Times New Roman" w:cs="Times New Roman"/>
          <w:sz w:val="24"/>
          <w:szCs w:val="24"/>
          <w:lang w:eastAsia="uk-UA"/>
        </w:rPr>
        <w:t>, </w:t>
      </w:r>
      <w:hyperlink r:id="rId290" w:anchor="n206" w:history="1">
        <w:r w:rsidRPr="00E610B5">
          <w:rPr>
            <w:rFonts w:ascii="Times New Roman" w:eastAsia="Times New Roman" w:hAnsi="Times New Roman" w:cs="Times New Roman"/>
            <w:color w:val="006600"/>
            <w:sz w:val="24"/>
            <w:szCs w:val="24"/>
            <w:u w:val="single"/>
            <w:lang w:eastAsia="uk-UA"/>
          </w:rPr>
          <w:t>11</w:t>
        </w:r>
      </w:hyperlink>
      <w:r w:rsidRPr="00E610B5">
        <w:rPr>
          <w:rFonts w:ascii="Times New Roman" w:eastAsia="Times New Roman" w:hAnsi="Times New Roman" w:cs="Times New Roman"/>
          <w:sz w:val="24"/>
          <w:szCs w:val="24"/>
          <w:lang w:eastAsia="uk-UA"/>
        </w:rPr>
        <w:t>, </w:t>
      </w:r>
      <w:hyperlink r:id="rId291" w:anchor="n212" w:history="1">
        <w:r w:rsidRPr="00E610B5">
          <w:rPr>
            <w:rFonts w:ascii="Times New Roman" w:eastAsia="Times New Roman" w:hAnsi="Times New Roman" w:cs="Times New Roman"/>
            <w:color w:val="006600"/>
            <w:sz w:val="24"/>
            <w:szCs w:val="24"/>
            <w:u w:val="single"/>
            <w:lang w:eastAsia="uk-UA"/>
          </w:rPr>
          <w:t>12</w:t>
        </w:r>
      </w:hyperlink>
      <w:r w:rsidRPr="00E610B5">
        <w:rPr>
          <w:rFonts w:ascii="Times New Roman" w:eastAsia="Times New Roman" w:hAnsi="Times New Roman" w:cs="Times New Roman"/>
          <w:sz w:val="24"/>
          <w:szCs w:val="24"/>
          <w:lang w:eastAsia="uk-UA"/>
        </w:rPr>
        <w:t>, </w:t>
      </w:r>
      <w:hyperlink r:id="rId292" w:anchor="n225" w:history="1">
        <w:r w:rsidRPr="00E610B5">
          <w:rPr>
            <w:rFonts w:ascii="Times New Roman" w:eastAsia="Times New Roman" w:hAnsi="Times New Roman" w:cs="Times New Roman"/>
            <w:color w:val="006600"/>
            <w:sz w:val="24"/>
            <w:szCs w:val="24"/>
            <w:u w:val="single"/>
            <w:lang w:eastAsia="uk-UA"/>
          </w:rPr>
          <w:t>20</w:t>
        </w:r>
      </w:hyperlink>
      <w:r w:rsidRPr="00E610B5">
        <w:rPr>
          <w:rFonts w:ascii="Times New Roman" w:eastAsia="Times New Roman" w:hAnsi="Times New Roman" w:cs="Times New Roman"/>
          <w:sz w:val="24"/>
          <w:szCs w:val="24"/>
          <w:lang w:eastAsia="uk-UA"/>
        </w:rPr>
        <w:t>, </w:t>
      </w:r>
      <w:hyperlink r:id="rId293" w:anchor="n229" w:history="1">
        <w:r w:rsidRPr="00E610B5">
          <w:rPr>
            <w:rFonts w:ascii="Times New Roman" w:eastAsia="Times New Roman" w:hAnsi="Times New Roman" w:cs="Times New Roman"/>
            <w:color w:val="006600"/>
            <w:sz w:val="24"/>
            <w:szCs w:val="24"/>
            <w:u w:val="single"/>
            <w:lang w:eastAsia="uk-UA"/>
          </w:rPr>
          <w:t>23</w:t>
        </w:r>
      </w:hyperlink>
      <w:r w:rsidRPr="00E610B5">
        <w:rPr>
          <w:rFonts w:ascii="Times New Roman" w:eastAsia="Times New Roman" w:hAnsi="Times New Roman" w:cs="Times New Roman"/>
          <w:sz w:val="24"/>
          <w:szCs w:val="24"/>
          <w:lang w:eastAsia="uk-UA"/>
        </w:rPr>
        <w:t> і </w:t>
      </w:r>
      <w:hyperlink r:id="rId294" w:anchor="n236" w:history="1">
        <w:r w:rsidRPr="00E610B5">
          <w:rPr>
            <w:rFonts w:ascii="Times New Roman" w:eastAsia="Times New Roman" w:hAnsi="Times New Roman" w:cs="Times New Roman"/>
            <w:color w:val="006600"/>
            <w:sz w:val="24"/>
            <w:szCs w:val="24"/>
            <w:u w:val="single"/>
            <w:lang w:eastAsia="uk-UA"/>
          </w:rPr>
          <w:t>27</w:t>
        </w:r>
      </w:hyperlink>
      <w:r w:rsidRPr="00E610B5">
        <w:rPr>
          <w:rFonts w:ascii="Times New Roman" w:eastAsia="Times New Roman" w:hAnsi="Times New Roman" w:cs="Times New Roman"/>
          <w:sz w:val="24"/>
          <w:szCs w:val="24"/>
          <w:lang w:eastAsia="uk-UA"/>
        </w:rPr>
        <w:t> частини першої статті 20, надаються дружинам (чоловікам), якщо та (той) не одружилися вдруге, померлих громадян, смерть яких пов’язана з участю у ліквідації інших ядерних аварій, у ядерних випробуваннях, у військових навчаннях із застосуванням ядерної зброї, у складанні ядерних зарядів та здійсненні на них регламентних робіт. Дружинам (чоловікам) зазначеної категорії померлих громадян видається посвідчення у порядку, встановленому Кабінетом Міністрів України.</w:t>
      </w:r>
    </w:p>
    <w:p w14:paraId="066E93F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93" w:name="n647"/>
      <w:bookmarkEnd w:id="293"/>
      <w:r w:rsidRPr="00E610B5">
        <w:rPr>
          <w:rFonts w:ascii="Times New Roman" w:eastAsia="Times New Roman" w:hAnsi="Times New Roman" w:cs="Times New Roman"/>
          <w:i/>
          <w:iCs/>
          <w:sz w:val="24"/>
          <w:szCs w:val="24"/>
          <w:lang w:eastAsia="uk-UA"/>
        </w:rPr>
        <w:t>{Статтю 21 доповнено частиною третьою згідно із Законом </w:t>
      </w:r>
      <w:hyperlink r:id="rId295" w:anchor="n18" w:tgtFrame="_blank" w:history="1">
        <w:r w:rsidRPr="00E610B5">
          <w:rPr>
            <w:rFonts w:ascii="Times New Roman" w:eastAsia="Times New Roman" w:hAnsi="Times New Roman" w:cs="Times New Roman"/>
            <w:i/>
            <w:iCs/>
            <w:color w:val="000099"/>
            <w:sz w:val="24"/>
            <w:szCs w:val="24"/>
            <w:u w:val="single"/>
            <w:lang w:eastAsia="uk-UA"/>
          </w:rPr>
          <w:t>№ 1339-VIII від 21.04.2016</w:t>
        </w:r>
      </w:hyperlink>
      <w:r w:rsidRPr="00E610B5">
        <w:rPr>
          <w:rFonts w:ascii="Times New Roman" w:eastAsia="Times New Roman" w:hAnsi="Times New Roman" w:cs="Times New Roman"/>
          <w:i/>
          <w:iCs/>
          <w:sz w:val="24"/>
          <w:szCs w:val="24"/>
          <w:lang w:eastAsia="uk-UA"/>
        </w:rPr>
        <w:t>}</w:t>
      </w:r>
    </w:p>
    <w:p w14:paraId="5B304F17"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94" w:name="n276"/>
      <w:bookmarkEnd w:id="294"/>
      <w:r w:rsidRPr="00E610B5">
        <w:rPr>
          <w:rFonts w:ascii="Times New Roman" w:eastAsia="Times New Roman" w:hAnsi="Times New Roman" w:cs="Times New Roman"/>
          <w:b/>
          <w:bCs/>
          <w:sz w:val="24"/>
          <w:szCs w:val="24"/>
          <w:lang w:eastAsia="uk-UA"/>
        </w:rPr>
        <w:t>Стаття 22.</w:t>
      </w:r>
      <w:r w:rsidRPr="00E610B5">
        <w:rPr>
          <w:rFonts w:ascii="Times New Roman" w:eastAsia="Times New Roman" w:hAnsi="Times New Roman" w:cs="Times New Roman"/>
          <w:sz w:val="24"/>
          <w:szCs w:val="24"/>
          <w:lang w:eastAsia="uk-UA"/>
        </w:rPr>
        <w:t> Компенсації та пільги громадянам, віднесеним до категорії 3</w:t>
      </w:r>
    </w:p>
    <w:p w14:paraId="6756FAB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95" w:name="n277"/>
      <w:bookmarkEnd w:id="295"/>
      <w:r w:rsidRPr="00E610B5">
        <w:rPr>
          <w:rFonts w:ascii="Times New Roman" w:eastAsia="Times New Roman" w:hAnsi="Times New Roman" w:cs="Times New Roman"/>
          <w:sz w:val="24"/>
          <w:szCs w:val="24"/>
          <w:lang w:eastAsia="uk-UA"/>
        </w:rPr>
        <w:t>Особам, віднесеним до категорії 3 (</w:t>
      </w:r>
      <w:hyperlink r:id="rId296" w:anchor="n116" w:history="1">
        <w:r w:rsidRPr="00E610B5">
          <w:rPr>
            <w:rFonts w:ascii="Times New Roman" w:eastAsia="Times New Roman" w:hAnsi="Times New Roman" w:cs="Times New Roman"/>
            <w:color w:val="006600"/>
            <w:sz w:val="24"/>
            <w:szCs w:val="24"/>
            <w:u w:val="single"/>
            <w:lang w:eastAsia="uk-UA"/>
          </w:rPr>
          <w:t>пункт 3</w:t>
        </w:r>
      </w:hyperlink>
      <w:r w:rsidRPr="00E610B5">
        <w:rPr>
          <w:rFonts w:ascii="Times New Roman" w:eastAsia="Times New Roman" w:hAnsi="Times New Roman" w:cs="Times New Roman"/>
          <w:sz w:val="24"/>
          <w:szCs w:val="24"/>
          <w:lang w:eastAsia="uk-UA"/>
        </w:rPr>
        <w:t> статті 14), надаються такі гарантовані державою компенсації та пільги:</w:t>
      </w:r>
    </w:p>
    <w:p w14:paraId="0EDC7A9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96" w:name="n278"/>
      <w:bookmarkEnd w:id="296"/>
      <w:r w:rsidRPr="00E610B5">
        <w:rPr>
          <w:rFonts w:ascii="Times New Roman" w:eastAsia="Times New Roman" w:hAnsi="Times New Roman" w:cs="Times New Roman"/>
          <w:i/>
          <w:iCs/>
          <w:sz w:val="24"/>
          <w:szCs w:val="24"/>
          <w:lang w:eastAsia="uk-UA"/>
        </w:rPr>
        <w:t>{Абзац перший частини першої статті 22 в редакції Закону </w:t>
      </w:r>
      <w:hyperlink r:id="rId297"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3B5803B1"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97" w:name="n279"/>
      <w:bookmarkEnd w:id="297"/>
      <w:r w:rsidRPr="00E610B5">
        <w:rPr>
          <w:rFonts w:ascii="Times New Roman" w:eastAsia="Times New Roman" w:hAnsi="Times New Roman" w:cs="Times New Roman"/>
          <w:sz w:val="24"/>
          <w:szCs w:val="24"/>
          <w:lang w:eastAsia="uk-UA"/>
        </w:rPr>
        <w:t>1) пільги, передбачені </w:t>
      </w:r>
      <w:hyperlink r:id="rId298" w:anchor="n180" w:history="1">
        <w:r w:rsidRPr="00E610B5">
          <w:rPr>
            <w:rFonts w:ascii="Times New Roman" w:eastAsia="Times New Roman" w:hAnsi="Times New Roman" w:cs="Times New Roman"/>
            <w:color w:val="006600"/>
            <w:sz w:val="24"/>
            <w:szCs w:val="24"/>
            <w:u w:val="single"/>
            <w:lang w:eastAsia="uk-UA"/>
          </w:rPr>
          <w:t>пунктами 1</w:t>
        </w:r>
      </w:hyperlink>
      <w:r w:rsidRPr="00E610B5">
        <w:rPr>
          <w:rFonts w:ascii="Times New Roman" w:eastAsia="Times New Roman" w:hAnsi="Times New Roman" w:cs="Times New Roman"/>
          <w:sz w:val="24"/>
          <w:szCs w:val="24"/>
          <w:lang w:eastAsia="uk-UA"/>
        </w:rPr>
        <w:t>, </w:t>
      </w:r>
      <w:hyperlink r:id="rId299" w:anchor="n181" w:history="1">
        <w:r w:rsidRPr="00E610B5">
          <w:rPr>
            <w:rFonts w:ascii="Times New Roman" w:eastAsia="Times New Roman" w:hAnsi="Times New Roman" w:cs="Times New Roman"/>
            <w:color w:val="006600"/>
            <w:sz w:val="24"/>
            <w:szCs w:val="24"/>
            <w:u w:val="single"/>
            <w:lang w:eastAsia="uk-UA"/>
          </w:rPr>
          <w:t>2</w:t>
        </w:r>
      </w:hyperlink>
      <w:r w:rsidRPr="00E610B5">
        <w:rPr>
          <w:rFonts w:ascii="Times New Roman" w:eastAsia="Times New Roman" w:hAnsi="Times New Roman" w:cs="Times New Roman"/>
          <w:sz w:val="24"/>
          <w:szCs w:val="24"/>
          <w:lang w:eastAsia="uk-UA"/>
        </w:rPr>
        <w:t>, </w:t>
      </w:r>
      <w:hyperlink r:id="rId300" w:anchor="n183" w:history="1">
        <w:r w:rsidRPr="00E610B5">
          <w:rPr>
            <w:rFonts w:ascii="Times New Roman" w:eastAsia="Times New Roman" w:hAnsi="Times New Roman" w:cs="Times New Roman"/>
            <w:color w:val="006600"/>
            <w:sz w:val="24"/>
            <w:szCs w:val="24"/>
            <w:u w:val="single"/>
            <w:lang w:eastAsia="uk-UA"/>
          </w:rPr>
          <w:t>3</w:t>
        </w:r>
      </w:hyperlink>
      <w:r w:rsidRPr="00E610B5">
        <w:rPr>
          <w:rFonts w:ascii="Times New Roman" w:eastAsia="Times New Roman" w:hAnsi="Times New Roman" w:cs="Times New Roman"/>
          <w:sz w:val="24"/>
          <w:szCs w:val="24"/>
          <w:lang w:eastAsia="uk-UA"/>
        </w:rPr>
        <w:t>, </w:t>
      </w:r>
      <w:hyperlink r:id="rId301" w:anchor="n189" w:history="1">
        <w:r w:rsidRPr="00E610B5">
          <w:rPr>
            <w:rFonts w:ascii="Times New Roman" w:eastAsia="Times New Roman" w:hAnsi="Times New Roman" w:cs="Times New Roman"/>
            <w:color w:val="006600"/>
            <w:sz w:val="24"/>
            <w:szCs w:val="24"/>
            <w:u w:val="single"/>
            <w:lang w:eastAsia="uk-UA"/>
          </w:rPr>
          <w:t>5</w:t>
        </w:r>
      </w:hyperlink>
      <w:r w:rsidRPr="00E610B5">
        <w:rPr>
          <w:rFonts w:ascii="Times New Roman" w:eastAsia="Times New Roman" w:hAnsi="Times New Roman" w:cs="Times New Roman"/>
          <w:sz w:val="24"/>
          <w:szCs w:val="24"/>
          <w:lang w:eastAsia="uk-UA"/>
        </w:rPr>
        <w:t>, </w:t>
      </w:r>
      <w:hyperlink r:id="rId302" w:anchor="n190" w:history="1">
        <w:r w:rsidRPr="00E610B5">
          <w:rPr>
            <w:rFonts w:ascii="Times New Roman" w:eastAsia="Times New Roman" w:hAnsi="Times New Roman" w:cs="Times New Roman"/>
            <w:color w:val="006600"/>
            <w:sz w:val="24"/>
            <w:szCs w:val="24"/>
            <w:u w:val="single"/>
            <w:lang w:eastAsia="uk-UA"/>
          </w:rPr>
          <w:t>6</w:t>
        </w:r>
      </w:hyperlink>
      <w:r w:rsidRPr="00E610B5">
        <w:rPr>
          <w:rFonts w:ascii="Times New Roman" w:eastAsia="Times New Roman" w:hAnsi="Times New Roman" w:cs="Times New Roman"/>
          <w:sz w:val="24"/>
          <w:szCs w:val="24"/>
          <w:lang w:eastAsia="uk-UA"/>
        </w:rPr>
        <w:t>, </w:t>
      </w:r>
      <w:hyperlink r:id="rId303" w:anchor="n195" w:history="1">
        <w:r w:rsidRPr="00E610B5">
          <w:rPr>
            <w:rFonts w:ascii="Times New Roman" w:eastAsia="Times New Roman" w:hAnsi="Times New Roman" w:cs="Times New Roman"/>
            <w:color w:val="006600"/>
            <w:sz w:val="24"/>
            <w:szCs w:val="24"/>
            <w:u w:val="single"/>
            <w:lang w:eastAsia="uk-UA"/>
          </w:rPr>
          <w:t>8</w:t>
        </w:r>
      </w:hyperlink>
      <w:r w:rsidRPr="00E610B5">
        <w:rPr>
          <w:rFonts w:ascii="Times New Roman" w:eastAsia="Times New Roman" w:hAnsi="Times New Roman" w:cs="Times New Roman"/>
          <w:sz w:val="24"/>
          <w:szCs w:val="24"/>
          <w:lang w:eastAsia="uk-UA"/>
        </w:rPr>
        <w:t>, </w:t>
      </w:r>
      <w:hyperlink r:id="rId304" w:anchor="n220" w:history="1">
        <w:r w:rsidRPr="00E610B5">
          <w:rPr>
            <w:rFonts w:ascii="Times New Roman" w:eastAsia="Times New Roman" w:hAnsi="Times New Roman" w:cs="Times New Roman"/>
            <w:color w:val="006600"/>
            <w:sz w:val="24"/>
            <w:szCs w:val="24"/>
            <w:u w:val="single"/>
            <w:lang w:eastAsia="uk-UA"/>
          </w:rPr>
          <w:t>17</w:t>
        </w:r>
      </w:hyperlink>
      <w:r w:rsidRPr="00E610B5">
        <w:rPr>
          <w:rFonts w:ascii="Times New Roman" w:eastAsia="Times New Roman" w:hAnsi="Times New Roman" w:cs="Times New Roman"/>
          <w:sz w:val="24"/>
          <w:szCs w:val="24"/>
          <w:lang w:eastAsia="uk-UA"/>
        </w:rPr>
        <w:t>, </w:t>
      </w:r>
      <w:hyperlink r:id="rId305" w:anchor="n225" w:history="1">
        <w:r w:rsidRPr="00E610B5">
          <w:rPr>
            <w:rFonts w:ascii="Times New Roman" w:eastAsia="Times New Roman" w:hAnsi="Times New Roman" w:cs="Times New Roman"/>
            <w:color w:val="006600"/>
            <w:sz w:val="24"/>
            <w:szCs w:val="24"/>
            <w:u w:val="single"/>
            <w:lang w:eastAsia="uk-UA"/>
          </w:rPr>
          <w:t>20</w:t>
        </w:r>
      </w:hyperlink>
      <w:r w:rsidRPr="00E610B5">
        <w:rPr>
          <w:rFonts w:ascii="Times New Roman" w:eastAsia="Times New Roman" w:hAnsi="Times New Roman" w:cs="Times New Roman"/>
          <w:sz w:val="24"/>
          <w:szCs w:val="24"/>
          <w:lang w:eastAsia="uk-UA"/>
        </w:rPr>
        <w:t>, </w:t>
      </w:r>
      <w:hyperlink r:id="rId306" w:anchor="n236" w:history="1">
        <w:r w:rsidRPr="00E610B5">
          <w:rPr>
            <w:rFonts w:ascii="Times New Roman" w:eastAsia="Times New Roman" w:hAnsi="Times New Roman" w:cs="Times New Roman"/>
            <w:color w:val="006600"/>
            <w:sz w:val="24"/>
            <w:szCs w:val="24"/>
            <w:u w:val="single"/>
            <w:lang w:eastAsia="uk-UA"/>
          </w:rPr>
          <w:t>27</w:t>
        </w:r>
      </w:hyperlink>
      <w:r w:rsidRPr="00E610B5">
        <w:rPr>
          <w:rFonts w:ascii="Times New Roman" w:eastAsia="Times New Roman" w:hAnsi="Times New Roman" w:cs="Times New Roman"/>
          <w:sz w:val="24"/>
          <w:szCs w:val="24"/>
          <w:lang w:eastAsia="uk-UA"/>
        </w:rPr>
        <w:t> статті 20, а також </w:t>
      </w:r>
      <w:hyperlink r:id="rId307" w:anchor="n191" w:history="1">
        <w:r w:rsidRPr="00E610B5">
          <w:rPr>
            <w:rFonts w:ascii="Times New Roman" w:eastAsia="Times New Roman" w:hAnsi="Times New Roman" w:cs="Times New Roman"/>
            <w:color w:val="006600"/>
            <w:sz w:val="24"/>
            <w:szCs w:val="24"/>
            <w:u w:val="single"/>
            <w:lang w:eastAsia="uk-UA"/>
          </w:rPr>
          <w:t>пунктом 7</w:t>
        </w:r>
      </w:hyperlink>
      <w:r w:rsidRPr="00E610B5">
        <w:rPr>
          <w:rFonts w:ascii="Times New Roman" w:eastAsia="Times New Roman" w:hAnsi="Times New Roman" w:cs="Times New Roman"/>
          <w:sz w:val="24"/>
          <w:szCs w:val="24"/>
          <w:lang w:eastAsia="uk-UA"/>
        </w:rPr>
        <w:t> статті 20 для учасників ліквідації наслідків аварії на Чорнобильській АЕС, які належать до категорії 3;</w:t>
      </w:r>
    </w:p>
    <w:p w14:paraId="3A927B6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298" w:name="n280"/>
      <w:bookmarkEnd w:id="298"/>
      <w:r w:rsidRPr="00E610B5">
        <w:rPr>
          <w:rFonts w:ascii="Times New Roman" w:eastAsia="Times New Roman" w:hAnsi="Times New Roman" w:cs="Times New Roman"/>
          <w:i/>
          <w:iCs/>
          <w:sz w:val="24"/>
          <w:szCs w:val="24"/>
          <w:lang w:eastAsia="uk-UA"/>
        </w:rPr>
        <w:t>{Пункт 1 статті 22 в редакції Закону </w:t>
      </w:r>
      <w:hyperlink r:id="rId308"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w:t>
      </w:r>
    </w:p>
    <w:p w14:paraId="20954A61"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299" w:name="n281"/>
      <w:bookmarkEnd w:id="299"/>
      <w:r w:rsidRPr="00E610B5">
        <w:rPr>
          <w:rFonts w:ascii="Times New Roman" w:eastAsia="Times New Roman" w:hAnsi="Times New Roman" w:cs="Times New Roman"/>
          <w:i/>
          <w:iCs/>
          <w:sz w:val="24"/>
          <w:szCs w:val="24"/>
          <w:lang w:eastAsia="uk-UA"/>
        </w:rPr>
        <w:t>{Пункт 2 частини першої статті 22 виключено на підставі Закону </w:t>
      </w:r>
      <w:hyperlink r:id="rId309" w:anchor="n26" w:tgtFrame="_blank" w:history="1">
        <w:r w:rsidRPr="00E610B5">
          <w:rPr>
            <w:rFonts w:ascii="Times New Roman" w:eastAsia="Times New Roman" w:hAnsi="Times New Roman" w:cs="Times New Roman"/>
            <w:i/>
            <w:iCs/>
            <w:color w:val="000099"/>
            <w:sz w:val="24"/>
            <w:szCs w:val="24"/>
            <w:u w:val="single"/>
            <w:lang w:eastAsia="uk-UA"/>
          </w:rPr>
          <w:t>№ 76-VIII від 28.12.2014</w:t>
        </w:r>
      </w:hyperlink>
      <w:r w:rsidRPr="00E610B5">
        <w:rPr>
          <w:rFonts w:ascii="Times New Roman" w:eastAsia="Times New Roman" w:hAnsi="Times New Roman" w:cs="Times New Roman"/>
          <w:i/>
          <w:iCs/>
          <w:sz w:val="24"/>
          <w:szCs w:val="24"/>
          <w:lang w:eastAsia="uk-UA"/>
        </w:rPr>
        <w:t> - щодо набрання чинності норм зазначеного Закону див. </w:t>
      </w:r>
      <w:hyperlink r:id="rId310" w:anchor="n305" w:tgtFrame="_blank" w:history="1">
        <w:r w:rsidRPr="00E610B5">
          <w:rPr>
            <w:rFonts w:ascii="Times New Roman" w:eastAsia="Times New Roman" w:hAnsi="Times New Roman" w:cs="Times New Roman"/>
            <w:i/>
            <w:iCs/>
            <w:color w:val="000099"/>
            <w:sz w:val="24"/>
            <w:szCs w:val="24"/>
            <w:u w:val="single"/>
            <w:lang w:eastAsia="uk-UA"/>
          </w:rPr>
          <w:t>"Прикінцеві положення"</w:t>
        </w:r>
      </w:hyperlink>
      <w:r w:rsidRPr="00E610B5">
        <w:rPr>
          <w:rFonts w:ascii="Times New Roman" w:eastAsia="Times New Roman" w:hAnsi="Times New Roman" w:cs="Times New Roman"/>
          <w:i/>
          <w:iCs/>
          <w:sz w:val="24"/>
          <w:szCs w:val="24"/>
          <w:lang w:eastAsia="uk-UA"/>
        </w:rPr>
        <w:t>}</w:t>
      </w:r>
    </w:p>
    <w:p w14:paraId="1A533FE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00" w:name="n282"/>
      <w:bookmarkEnd w:id="300"/>
      <w:r w:rsidRPr="00E610B5">
        <w:rPr>
          <w:rFonts w:ascii="Times New Roman" w:eastAsia="Times New Roman" w:hAnsi="Times New Roman" w:cs="Times New Roman"/>
          <w:sz w:val="24"/>
          <w:szCs w:val="24"/>
          <w:lang w:eastAsia="uk-UA"/>
        </w:rPr>
        <w:t>3) щорічне отримання відпустки строком до 14 робочих днів без збереження заробітної плати одному з батьків, які мають неповнолітніх дітей і проживають на територіях зон радіоактивного забруднення;</w:t>
      </w:r>
    </w:p>
    <w:p w14:paraId="06C78AD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01" w:name="n283"/>
      <w:bookmarkEnd w:id="301"/>
      <w:r w:rsidRPr="00E610B5">
        <w:rPr>
          <w:rFonts w:ascii="Times New Roman" w:eastAsia="Times New Roman" w:hAnsi="Times New Roman" w:cs="Times New Roman"/>
          <w:sz w:val="24"/>
          <w:szCs w:val="24"/>
          <w:lang w:eastAsia="uk-UA"/>
        </w:rPr>
        <w:t>4) першочерговий вступ до житлово-будівельних (житлових) кооперативів для тих, хто потребує поліпшення житлових умов;</w:t>
      </w:r>
    </w:p>
    <w:p w14:paraId="3027031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02" w:name="n284"/>
      <w:bookmarkEnd w:id="302"/>
      <w:r w:rsidRPr="00E610B5">
        <w:rPr>
          <w:rFonts w:ascii="Times New Roman" w:eastAsia="Times New Roman" w:hAnsi="Times New Roman" w:cs="Times New Roman"/>
          <w:i/>
          <w:iCs/>
          <w:sz w:val="24"/>
          <w:szCs w:val="24"/>
          <w:lang w:eastAsia="uk-UA"/>
        </w:rPr>
        <w:t>{Пункт 4 частини першої статті 22 із змінами, внесеними згідно із Законом </w:t>
      </w:r>
      <w:hyperlink r:id="rId311" w:tgtFrame="_blank" w:history="1">
        <w:r w:rsidRPr="00E610B5">
          <w:rPr>
            <w:rFonts w:ascii="Times New Roman" w:eastAsia="Times New Roman" w:hAnsi="Times New Roman" w:cs="Times New Roman"/>
            <w:i/>
            <w:iCs/>
            <w:color w:val="000099"/>
            <w:sz w:val="24"/>
            <w:szCs w:val="24"/>
            <w:u w:val="single"/>
            <w:lang w:eastAsia="uk-UA"/>
          </w:rPr>
          <w:t>№ 1276-VI від 16.04.2009</w:t>
        </w:r>
      </w:hyperlink>
      <w:r w:rsidRPr="00E610B5">
        <w:rPr>
          <w:rFonts w:ascii="Times New Roman" w:eastAsia="Times New Roman" w:hAnsi="Times New Roman" w:cs="Times New Roman"/>
          <w:i/>
          <w:iCs/>
          <w:sz w:val="24"/>
          <w:szCs w:val="24"/>
          <w:lang w:eastAsia="uk-UA"/>
        </w:rPr>
        <w:t>}</w:t>
      </w:r>
    </w:p>
    <w:p w14:paraId="63AF96FF"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303" w:name="n285"/>
      <w:bookmarkEnd w:id="303"/>
      <w:r w:rsidRPr="00E610B5">
        <w:rPr>
          <w:rFonts w:ascii="Times New Roman" w:eastAsia="Times New Roman" w:hAnsi="Times New Roman" w:cs="Times New Roman"/>
          <w:i/>
          <w:iCs/>
          <w:sz w:val="24"/>
          <w:szCs w:val="24"/>
          <w:lang w:eastAsia="uk-UA"/>
        </w:rPr>
        <w:t>{Пункт 5 частини першої статті 22 виключено на підставі Закону </w:t>
      </w:r>
      <w:hyperlink r:id="rId312" w:tgtFrame="_blank" w:history="1">
        <w:r w:rsidRPr="00E610B5">
          <w:rPr>
            <w:rFonts w:ascii="Times New Roman" w:eastAsia="Times New Roman" w:hAnsi="Times New Roman" w:cs="Times New Roman"/>
            <w:i/>
            <w:iCs/>
            <w:color w:val="000099"/>
            <w:sz w:val="24"/>
            <w:szCs w:val="24"/>
            <w:u w:val="single"/>
            <w:lang w:eastAsia="uk-UA"/>
          </w:rPr>
          <w:t>№ 107-VI від 28.12.2007</w:t>
        </w:r>
      </w:hyperlink>
      <w:r w:rsidRPr="00E610B5">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313" w:tgtFrame="_blank" w:history="1">
        <w:r w:rsidRPr="00E610B5">
          <w:rPr>
            <w:rFonts w:ascii="Times New Roman" w:eastAsia="Times New Roman" w:hAnsi="Times New Roman" w:cs="Times New Roman"/>
            <w:i/>
            <w:iCs/>
            <w:color w:val="000099"/>
            <w:sz w:val="24"/>
            <w:szCs w:val="24"/>
            <w:u w:val="single"/>
            <w:lang w:eastAsia="uk-UA"/>
          </w:rPr>
          <w:t>№ 10-рп/2008 від 22.05.2008</w:t>
        </w:r>
      </w:hyperlink>
      <w:r w:rsidRPr="00E610B5">
        <w:rPr>
          <w:rFonts w:ascii="Times New Roman" w:eastAsia="Times New Roman" w:hAnsi="Times New Roman" w:cs="Times New Roman"/>
          <w:i/>
          <w:iCs/>
          <w:sz w:val="24"/>
          <w:szCs w:val="24"/>
          <w:lang w:eastAsia="uk-UA"/>
        </w:rPr>
        <w:t>}</w:t>
      </w:r>
    </w:p>
    <w:p w14:paraId="6240B39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04" w:name="n286"/>
      <w:bookmarkEnd w:id="304"/>
      <w:r w:rsidRPr="00E610B5">
        <w:rPr>
          <w:rFonts w:ascii="Times New Roman" w:eastAsia="Times New Roman" w:hAnsi="Times New Roman" w:cs="Times New Roman"/>
          <w:sz w:val="24"/>
          <w:szCs w:val="24"/>
          <w:lang w:eastAsia="uk-UA"/>
        </w:rPr>
        <w:t>6) зарахування поза конкурсом при одержанні позитивних оцінок на вступних екзаменах у заклади освіти осіб з числа потерпілих від Чорнобильської катастрофи, які проживають на територіях радіоактивного забруднення і направлені на навчання згідно з планом цільової підготовки або договорами з підприємствами. Зазначені особи навчаються за рахунок держави.</w:t>
      </w:r>
    </w:p>
    <w:p w14:paraId="67358FF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05" w:name="n287"/>
      <w:bookmarkEnd w:id="305"/>
      <w:r w:rsidRPr="00E610B5">
        <w:rPr>
          <w:rFonts w:ascii="Times New Roman" w:eastAsia="Times New Roman" w:hAnsi="Times New Roman" w:cs="Times New Roman"/>
          <w:sz w:val="24"/>
          <w:szCs w:val="24"/>
          <w:lang w:eastAsia="uk-UA"/>
        </w:rPr>
        <w:t>Студентам із числа потерпілих від Чорнобильської катастрофи гарантується надання гуртожитку, якщо вони не мають житла, а також виплата соціальної стипендії в порядку та розмірах, встановлених Кабінетом Міністрів України, незалежно від місця навчання на території України;</w:t>
      </w:r>
    </w:p>
    <w:p w14:paraId="0CE13C8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06" w:name="n288"/>
      <w:bookmarkEnd w:id="306"/>
      <w:r w:rsidRPr="00E610B5">
        <w:rPr>
          <w:rFonts w:ascii="Times New Roman" w:eastAsia="Times New Roman" w:hAnsi="Times New Roman" w:cs="Times New Roman"/>
          <w:i/>
          <w:iCs/>
          <w:sz w:val="24"/>
          <w:szCs w:val="24"/>
          <w:lang w:eastAsia="uk-UA"/>
        </w:rPr>
        <w:t>{Абзац другий пункту 6 частини першої статті 22 із змінами, внесеними згідно із Законом </w:t>
      </w:r>
      <w:hyperlink r:id="rId314" w:tgtFrame="_blank" w:history="1">
        <w:r w:rsidRPr="00E610B5">
          <w:rPr>
            <w:rFonts w:ascii="Times New Roman" w:eastAsia="Times New Roman" w:hAnsi="Times New Roman" w:cs="Times New Roman"/>
            <w:i/>
            <w:iCs/>
            <w:color w:val="000099"/>
            <w:sz w:val="24"/>
            <w:szCs w:val="24"/>
            <w:u w:val="single"/>
            <w:lang w:eastAsia="uk-UA"/>
          </w:rPr>
          <w:t>№ 107-VI від 28.12.2007</w:t>
        </w:r>
      </w:hyperlink>
      <w:r w:rsidRPr="00E610B5">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315" w:tgtFrame="_blank" w:history="1">
        <w:r w:rsidRPr="00E610B5">
          <w:rPr>
            <w:rFonts w:ascii="Times New Roman" w:eastAsia="Times New Roman" w:hAnsi="Times New Roman" w:cs="Times New Roman"/>
            <w:i/>
            <w:iCs/>
            <w:color w:val="000099"/>
            <w:sz w:val="24"/>
            <w:szCs w:val="24"/>
            <w:u w:val="single"/>
            <w:lang w:eastAsia="uk-UA"/>
          </w:rPr>
          <w:t>№ 10-рп/2008 від 22.05.2008</w:t>
        </w:r>
      </w:hyperlink>
      <w:r w:rsidRPr="00E610B5">
        <w:rPr>
          <w:rFonts w:ascii="Times New Roman" w:eastAsia="Times New Roman" w:hAnsi="Times New Roman" w:cs="Times New Roman"/>
          <w:i/>
          <w:iCs/>
          <w:sz w:val="24"/>
          <w:szCs w:val="24"/>
          <w:lang w:eastAsia="uk-UA"/>
        </w:rPr>
        <w:t>; із змінами, внесеними згідно із Законом </w:t>
      </w:r>
      <w:hyperlink r:id="rId316" w:anchor="n46" w:tgtFrame="_blank" w:history="1">
        <w:r w:rsidRPr="00E610B5">
          <w:rPr>
            <w:rFonts w:ascii="Times New Roman" w:eastAsia="Times New Roman" w:hAnsi="Times New Roman" w:cs="Times New Roman"/>
            <w:i/>
            <w:iCs/>
            <w:color w:val="000099"/>
            <w:sz w:val="24"/>
            <w:szCs w:val="24"/>
            <w:u w:val="single"/>
            <w:lang w:eastAsia="uk-UA"/>
          </w:rPr>
          <w:t>№ 1774-VIII від 06.12.2016</w:t>
        </w:r>
      </w:hyperlink>
      <w:r w:rsidRPr="00E610B5">
        <w:rPr>
          <w:rFonts w:ascii="Times New Roman" w:eastAsia="Times New Roman" w:hAnsi="Times New Roman" w:cs="Times New Roman"/>
          <w:i/>
          <w:iCs/>
          <w:sz w:val="24"/>
          <w:szCs w:val="24"/>
          <w:lang w:eastAsia="uk-UA"/>
        </w:rPr>
        <w:t>}</w:t>
      </w:r>
    </w:p>
    <w:p w14:paraId="37DC685A"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07" w:name="n289"/>
      <w:bookmarkEnd w:id="307"/>
      <w:r w:rsidRPr="00E610B5">
        <w:rPr>
          <w:rFonts w:ascii="Times New Roman" w:eastAsia="Times New Roman" w:hAnsi="Times New Roman" w:cs="Times New Roman"/>
          <w:i/>
          <w:iCs/>
          <w:sz w:val="24"/>
          <w:szCs w:val="24"/>
          <w:lang w:eastAsia="uk-UA"/>
        </w:rPr>
        <w:t>{Пункт 6 частини першої статті 22 із змінами, внесеними згідно із Законом </w:t>
      </w:r>
      <w:hyperlink r:id="rId317"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 в редакції Закону </w:t>
      </w:r>
      <w:hyperlink r:id="rId318"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1D9C25F4"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308" w:name="n290"/>
      <w:bookmarkEnd w:id="308"/>
      <w:r w:rsidRPr="00E610B5">
        <w:rPr>
          <w:rFonts w:ascii="Times New Roman" w:eastAsia="Times New Roman" w:hAnsi="Times New Roman" w:cs="Times New Roman"/>
          <w:i/>
          <w:iCs/>
          <w:sz w:val="24"/>
          <w:szCs w:val="24"/>
          <w:lang w:eastAsia="uk-UA"/>
        </w:rPr>
        <w:t>{Пункт 7 частини першої статті 22 виключено на підставі Закону </w:t>
      </w:r>
      <w:hyperlink r:id="rId319" w:tgtFrame="_blank" w:history="1">
        <w:r w:rsidRPr="00E610B5">
          <w:rPr>
            <w:rFonts w:ascii="Times New Roman" w:eastAsia="Times New Roman" w:hAnsi="Times New Roman" w:cs="Times New Roman"/>
            <w:i/>
            <w:iCs/>
            <w:color w:val="000099"/>
            <w:sz w:val="24"/>
            <w:szCs w:val="24"/>
            <w:u w:val="single"/>
            <w:lang w:eastAsia="uk-UA"/>
          </w:rPr>
          <w:t>№ 107-VI від 28.12.2007</w:t>
        </w:r>
      </w:hyperlink>
      <w:r w:rsidRPr="00E610B5">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320" w:tgtFrame="_blank" w:history="1">
        <w:r w:rsidRPr="00E610B5">
          <w:rPr>
            <w:rFonts w:ascii="Times New Roman" w:eastAsia="Times New Roman" w:hAnsi="Times New Roman" w:cs="Times New Roman"/>
            <w:i/>
            <w:iCs/>
            <w:color w:val="000099"/>
            <w:sz w:val="24"/>
            <w:szCs w:val="24"/>
            <w:u w:val="single"/>
            <w:lang w:eastAsia="uk-UA"/>
          </w:rPr>
          <w:t>№ 10-рп/2008 від 22.05.2008</w:t>
        </w:r>
      </w:hyperlink>
      <w:r w:rsidRPr="00E610B5">
        <w:rPr>
          <w:rFonts w:ascii="Times New Roman" w:eastAsia="Times New Roman" w:hAnsi="Times New Roman" w:cs="Times New Roman"/>
          <w:i/>
          <w:iCs/>
          <w:sz w:val="24"/>
          <w:szCs w:val="24"/>
          <w:lang w:eastAsia="uk-UA"/>
        </w:rPr>
        <w:t>}</w:t>
      </w:r>
    </w:p>
    <w:p w14:paraId="0A68D2A4"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09" w:name="n291"/>
      <w:bookmarkEnd w:id="309"/>
      <w:r w:rsidRPr="00E610B5">
        <w:rPr>
          <w:rFonts w:ascii="Times New Roman" w:eastAsia="Times New Roman" w:hAnsi="Times New Roman" w:cs="Times New Roman"/>
          <w:sz w:val="24"/>
          <w:szCs w:val="24"/>
          <w:lang w:eastAsia="uk-UA"/>
        </w:rPr>
        <w:t>8) пріоритетне забезпечення промисловими товарами тривалого користування, перелік і порядок продажу яких визначається Кабінетом Міністрів України;</w:t>
      </w:r>
    </w:p>
    <w:p w14:paraId="72659E9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10" w:name="n292"/>
      <w:bookmarkEnd w:id="310"/>
      <w:r w:rsidRPr="00E610B5">
        <w:rPr>
          <w:rFonts w:ascii="Times New Roman" w:eastAsia="Times New Roman" w:hAnsi="Times New Roman" w:cs="Times New Roman"/>
          <w:sz w:val="24"/>
          <w:szCs w:val="24"/>
          <w:lang w:eastAsia="uk-UA"/>
        </w:rPr>
        <w:t>9) взяття на квартирний облік громадян, які проживають у комунальних квартирах, незалежно від розміру жилої площі;</w:t>
      </w:r>
    </w:p>
    <w:p w14:paraId="3F82E05A"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11" w:name="n293"/>
      <w:bookmarkEnd w:id="311"/>
      <w:r w:rsidRPr="00E610B5">
        <w:rPr>
          <w:rFonts w:ascii="Times New Roman" w:eastAsia="Times New Roman" w:hAnsi="Times New Roman" w:cs="Times New Roman"/>
          <w:sz w:val="24"/>
          <w:szCs w:val="24"/>
          <w:lang w:eastAsia="uk-UA"/>
        </w:rPr>
        <w:t>10) передача в особисту власність жилих будинків та жилих приміщень державного і громадського житлового фонду, в які відселені або самостійно переселилися громадяни, відповідно до </w:t>
      </w:r>
      <w:hyperlink r:id="rId321" w:anchor="n40" w:history="1">
        <w:r w:rsidRPr="00E610B5">
          <w:rPr>
            <w:rFonts w:ascii="Times New Roman" w:eastAsia="Times New Roman" w:hAnsi="Times New Roman" w:cs="Times New Roman"/>
            <w:color w:val="006600"/>
            <w:sz w:val="24"/>
            <w:szCs w:val="24"/>
            <w:u w:val="single"/>
            <w:lang w:eastAsia="uk-UA"/>
          </w:rPr>
          <w:t>статті 4</w:t>
        </w:r>
      </w:hyperlink>
      <w:r w:rsidRPr="00E610B5">
        <w:rPr>
          <w:rFonts w:ascii="Times New Roman" w:eastAsia="Times New Roman" w:hAnsi="Times New Roman" w:cs="Times New Roman"/>
          <w:sz w:val="24"/>
          <w:szCs w:val="24"/>
          <w:lang w:eastAsia="uk-UA"/>
        </w:rPr>
        <w:t> цього Закону, незалежно від розміру займаної площі;</w:t>
      </w:r>
    </w:p>
    <w:p w14:paraId="1AE5A527"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12" w:name="n294"/>
      <w:bookmarkEnd w:id="312"/>
      <w:r w:rsidRPr="00E610B5">
        <w:rPr>
          <w:rFonts w:ascii="Times New Roman" w:eastAsia="Times New Roman" w:hAnsi="Times New Roman" w:cs="Times New Roman"/>
          <w:sz w:val="24"/>
          <w:szCs w:val="24"/>
          <w:lang w:eastAsia="uk-UA"/>
        </w:rPr>
        <w:t>11) передача громадянам, які відпрацювали на території зони гарантованого добровільного відселення не менш як три роки, безплатно в приватну власність квартир (будинків) державного та громадського житлового фонду, які вони займають у цій зоні;</w:t>
      </w:r>
    </w:p>
    <w:p w14:paraId="76FD9571"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13" w:name="n295"/>
      <w:bookmarkEnd w:id="313"/>
      <w:r w:rsidRPr="00E610B5">
        <w:rPr>
          <w:rFonts w:ascii="Times New Roman" w:eastAsia="Times New Roman" w:hAnsi="Times New Roman" w:cs="Times New Roman"/>
          <w:i/>
          <w:iCs/>
          <w:sz w:val="24"/>
          <w:szCs w:val="24"/>
          <w:lang w:eastAsia="uk-UA"/>
        </w:rPr>
        <w:t>{Пункт 11 частини першої статті 22 в редакції Закону </w:t>
      </w:r>
      <w:hyperlink r:id="rId322"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795B0CCE"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314" w:name="n296"/>
      <w:bookmarkEnd w:id="314"/>
      <w:r w:rsidRPr="00E610B5">
        <w:rPr>
          <w:rFonts w:ascii="Times New Roman" w:eastAsia="Times New Roman" w:hAnsi="Times New Roman" w:cs="Times New Roman"/>
          <w:i/>
          <w:iCs/>
          <w:sz w:val="24"/>
          <w:szCs w:val="24"/>
          <w:lang w:eastAsia="uk-UA"/>
        </w:rPr>
        <w:t>{Пункт 12 частини першої статті 22 виключено на підставі Закону </w:t>
      </w:r>
      <w:hyperlink r:id="rId323" w:tgtFrame="_blank" w:history="1">
        <w:r w:rsidRPr="00E610B5">
          <w:rPr>
            <w:rFonts w:ascii="Times New Roman" w:eastAsia="Times New Roman" w:hAnsi="Times New Roman" w:cs="Times New Roman"/>
            <w:i/>
            <w:iCs/>
            <w:color w:val="000099"/>
            <w:sz w:val="24"/>
            <w:szCs w:val="24"/>
            <w:u w:val="single"/>
            <w:lang w:eastAsia="uk-UA"/>
          </w:rPr>
          <w:t>№ 107-VI від 28.12.2007</w:t>
        </w:r>
      </w:hyperlink>
      <w:r w:rsidRPr="00E610B5">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324" w:tgtFrame="_blank" w:history="1">
        <w:r w:rsidRPr="00E610B5">
          <w:rPr>
            <w:rFonts w:ascii="Times New Roman" w:eastAsia="Times New Roman" w:hAnsi="Times New Roman" w:cs="Times New Roman"/>
            <w:i/>
            <w:iCs/>
            <w:color w:val="000099"/>
            <w:sz w:val="24"/>
            <w:szCs w:val="24"/>
            <w:u w:val="single"/>
            <w:lang w:eastAsia="uk-UA"/>
          </w:rPr>
          <w:t>№ 10-рп/2008 від 22.05.2008</w:t>
        </w:r>
      </w:hyperlink>
      <w:r w:rsidRPr="00E610B5">
        <w:rPr>
          <w:rFonts w:ascii="Times New Roman" w:eastAsia="Times New Roman" w:hAnsi="Times New Roman" w:cs="Times New Roman"/>
          <w:i/>
          <w:iCs/>
          <w:sz w:val="24"/>
          <w:szCs w:val="24"/>
          <w:lang w:eastAsia="uk-UA"/>
        </w:rPr>
        <w:t>}</w:t>
      </w:r>
    </w:p>
    <w:p w14:paraId="3507254F"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315" w:name="n297"/>
      <w:bookmarkEnd w:id="315"/>
      <w:r w:rsidRPr="00E610B5">
        <w:rPr>
          <w:rFonts w:ascii="Times New Roman" w:eastAsia="Times New Roman" w:hAnsi="Times New Roman" w:cs="Times New Roman"/>
          <w:i/>
          <w:iCs/>
          <w:sz w:val="24"/>
          <w:szCs w:val="24"/>
          <w:lang w:eastAsia="uk-UA"/>
        </w:rPr>
        <w:t>{Пункт 13 частини першої статті 22 виключено на підставі Закону </w:t>
      </w:r>
      <w:hyperlink r:id="rId325" w:anchor="n26" w:tgtFrame="_blank" w:history="1">
        <w:r w:rsidRPr="00E610B5">
          <w:rPr>
            <w:rFonts w:ascii="Times New Roman" w:eastAsia="Times New Roman" w:hAnsi="Times New Roman" w:cs="Times New Roman"/>
            <w:i/>
            <w:iCs/>
            <w:color w:val="000099"/>
            <w:sz w:val="24"/>
            <w:szCs w:val="24"/>
            <w:u w:val="single"/>
            <w:lang w:eastAsia="uk-UA"/>
          </w:rPr>
          <w:t>№ 76-VIII від 28.12.2014</w:t>
        </w:r>
      </w:hyperlink>
      <w:r w:rsidRPr="00E610B5">
        <w:rPr>
          <w:rFonts w:ascii="Times New Roman" w:eastAsia="Times New Roman" w:hAnsi="Times New Roman" w:cs="Times New Roman"/>
          <w:i/>
          <w:iCs/>
          <w:sz w:val="24"/>
          <w:szCs w:val="24"/>
          <w:lang w:eastAsia="uk-UA"/>
        </w:rPr>
        <w:t> - щодо набрання чинності норм зазначеного Закону див. </w:t>
      </w:r>
      <w:hyperlink r:id="rId326" w:anchor="n305" w:tgtFrame="_blank" w:history="1">
        <w:r w:rsidRPr="00E610B5">
          <w:rPr>
            <w:rFonts w:ascii="Times New Roman" w:eastAsia="Times New Roman" w:hAnsi="Times New Roman" w:cs="Times New Roman"/>
            <w:i/>
            <w:iCs/>
            <w:color w:val="000099"/>
            <w:sz w:val="24"/>
            <w:szCs w:val="24"/>
            <w:u w:val="single"/>
            <w:lang w:eastAsia="uk-UA"/>
          </w:rPr>
          <w:t>"Прикінцеві положення"</w:t>
        </w:r>
      </w:hyperlink>
      <w:r w:rsidRPr="00E610B5">
        <w:rPr>
          <w:rFonts w:ascii="Times New Roman" w:eastAsia="Times New Roman" w:hAnsi="Times New Roman" w:cs="Times New Roman"/>
          <w:i/>
          <w:iCs/>
          <w:sz w:val="24"/>
          <w:szCs w:val="24"/>
          <w:lang w:eastAsia="uk-UA"/>
        </w:rPr>
        <w:t>}</w:t>
      </w:r>
    </w:p>
    <w:p w14:paraId="6E2F25E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16" w:name="n298"/>
      <w:bookmarkEnd w:id="316"/>
      <w:r w:rsidRPr="00E610B5">
        <w:rPr>
          <w:rFonts w:ascii="Times New Roman" w:eastAsia="Times New Roman" w:hAnsi="Times New Roman" w:cs="Times New Roman"/>
          <w:sz w:val="24"/>
          <w:szCs w:val="24"/>
          <w:lang w:eastAsia="uk-UA"/>
        </w:rPr>
        <w:t>14) відшкодування 50 процентів вартості палива, придбаного в межах норм, встановлених для продажу населенню, особам, які проживають на територіях радіоактивного забруднення до відселення у будинках, що не мають центрального опалення;</w:t>
      </w:r>
    </w:p>
    <w:p w14:paraId="21CD354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17" w:name="n299"/>
      <w:bookmarkEnd w:id="317"/>
      <w:r w:rsidRPr="00E610B5">
        <w:rPr>
          <w:rFonts w:ascii="Times New Roman" w:eastAsia="Times New Roman" w:hAnsi="Times New Roman" w:cs="Times New Roman"/>
          <w:i/>
          <w:iCs/>
          <w:sz w:val="24"/>
          <w:szCs w:val="24"/>
          <w:lang w:eastAsia="uk-UA"/>
        </w:rPr>
        <w:t>{Пункт 14 частини першої статті 22 із змінами, внесеними згідно із Законом </w:t>
      </w:r>
      <w:hyperlink r:id="rId327"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5882C1E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18" w:name="n300"/>
      <w:bookmarkEnd w:id="318"/>
      <w:r w:rsidRPr="00E610B5">
        <w:rPr>
          <w:rFonts w:ascii="Times New Roman" w:eastAsia="Times New Roman" w:hAnsi="Times New Roman" w:cs="Times New Roman"/>
          <w:sz w:val="24"/>
          <w:szCs w:val="24"/>
          <w:lang w:eastAsia="uk-UA"/>
        </w:rPr>
        <w:t>15) звільнення від плати за землю.</w:t>
      </w:r>
    </w:p>
    <w:p w14:paraId="2B54DF0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19" w:name="n301"/>
      <w:bookmarkEnd w:id="319"/>
      <w:r w:rsidRPr="00E610B5">
        <w:rPr>
          <w:rFonts w:ascii="Times New Roman" w:eastAsia="Times New Roman" w:hAnsi="Times New Roman" w:cs="Times New Roman"/>
          <w:i/>
          <w:iCs/>
          <w:sz w:val="24"/>
          <w:szCs w:val="24"/>
          <w:lang w:eastAsia="uk-UA"/>
        </w:rPr>
        <w:t>{Частину першу статті 22 доповнено пунктом 15 згідно із Законом </w:t>
      </w:r>
      <w:hyperlink r:id="rId328" w:tgtFrame="_blank" w:history="1">
        <w:r w:rsidRPr="00E610B5">
          <w:rPr>
            <w:rFonts w:ascii="Times New Roman" w:eastAsia="Times New Roman" w:hAnsi="Times New Roman" w:cs="Times New Roman"/>
            <w:i/>
            <w:iCs/>
            <w:color w:val="000099"/>
            <w:sz w:val="24"/>
            <w:szCs w:val="24"/>
            <w:u w:val="single"/>
            <w:lang w:eastAsia="uk-UA"/>
          </w:rPr>
          <w:t>№ 3180-12 від 05.05.93</w:t>
        </w:r>
      </w:hyperlink>
      <w:r w:rsidRPr="00E610B5">
        <w:rPr>
          <w:rFonts w:ascii="Times New Roman" w:eastAsia="Times New Roman" w:hAnsi="Times New Roman" w:cs="Times New Roman"/>
          <w:i/>
          <w:iCs/>
          <w:sz w:val="24"/>
          <w:szCs w:val="24"/>
          <w:lang w:eastAsia="uk-UA"/>
        </w:rPr>
        <w:t>}</w:t>
      </w:r>
    </w:p>
    <w:p w14:paraId="71FE01C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20" w:name="n302"/>
      <w:bookmarkEnd w:id="320"/>
      <w:r w:rsidRPr="00E610B5">
        <w:rPr>
          <w:rFonts w:ascii="Times New Roman" w:eastAsia="Times New Roman" w:hAnsi="Times New Roman" w:cs="Times New Roman"/>
          <w:sz w:val="24"/>
          <w:szCs w:val="24"/>
          <w:lang w:eastAsia="uk-UA"/>
        </w:rPr>
        <w:t>Пільги, передбачені </w:t>
      </w:r>
      <w:hyperlink r:id="rId329" w:anchor="n180" w:history="1">
        <w:r w:rsidRPr="00E610B5">
          <w:rPr>
            <w:rFonts w:ascii="Times New Roman" w:eastAsia="Times New Roman" w:hAnsi="Times New Roman" w:cs="Times New Roman"/>
            <w:color w:val="006600"/>
            <w:sz w:val="24"/>
            <w:szCs w:val="24"/>
            <w:u w:val="single"/>
            <w:lang w:eastAsia="uk-UA"/>
          </w:rPr>
          <w:t>пунктами 1</w:t>
        </w:r>
      </w:hyperlink>
      <w:r w:rsidRPr="00E610B5">
        <w:rPr>
          <w:rFonts w:ascii="Times New Roman" w:eastAsia="Times New Roman" w:hAnsi="Times New Roman" w:cs="Times New Roman"/>
          <w:sz w:val="24"/>
          <w:szCs w:val="24"/>
          <w:lang w:eastAsia="uk-UA"/>
        </w:rPr>
        <w:t>, </w:t>
      </w:r>
      <w:hyperlink r:id="rId330" w:anchor="n181" w:history="1">
        <w:r w:rsidRPr="00E610B5">
          <w:rPr>
            <w:rFonts w:ascii="Times New Roman" w:eastAsia="Times New Roman" w:hAnsi="Times New Roman" w:cs="Times New Roman"/>
            <w:color w:val="006600"/>
            <w:sz w:val="24"/>
            <w:szCs w:val="24"/>
            <w:u w:val="single"/>
            <w:lang w:eastAsia="uk-UA"/>
          </w:rPr>
          <w:t>2</w:t>
        </w:r>
      </w:hyperlink>
      <w:r w:rsidRPr="00E610B5">
        <w:rPr>
          <w:rFonts w:ascii="Times New Roman" w:eastAsia="Times New Roman" w:hAnsi="Times New Roman" w:cs="Times New Roman"/>
          <w:sz w:val="24"/>
          <w:szCs w:val="24"/>
          <w:lang w:eastAsia="uk-UA"/>
        </w:rPr>
        <w:t>, </w:t>
      </w:r>
      <w:hyperlink r:id="rId331" w:anchor="n220" w:history="1">
        <w:r w:rsidRPr="00E610B5">
          <w:rPr>
            <w:rFonts w:ascii="Times New Roman" w:eastAsia="Times New Roman" w:hAnsi="Times New Roman" w:cs="Times New Roman"/>
            <w:color w:val="006600"/>
            <w:sz w:val="24"/>
            <w:szCs w:val="24"/>
            <w:u w:val="single"/>
            <w:lang w:eastAsia="uk-UA"/>
          </w:rPr>
          <w:t>17</w:t>
        </w:r>
      </w:hyperlink>
      <w:r w:rsidRPr="00E610B5">
        <w:rPr>
          <w:rFonts w:ascii="Times New Roman" w:eastAsia="Times New Roman" w:hAnsi="Times New Roman" w:cs="Times New Roman"/>
          <w:sz w:val="24"/>
          <w:szCs w:val="24"/>
          <w:lang w:eastAsia="uk-UA"/>
        </w:rPr>
        <w:t>, </w:t>
      </w:r>
      <w:hyperlink r:id="rId332" w:anchor="n234" w:history="1">
        <w:r w:rsidRPr="00E610B5">
          <w:rPr>
            <w:rFonts w:ascii="Times New Roman" w:eastAsia="Times New Roman" w:hAnsi="Times New Roman" w:cs="Times New Roman"/>
            <w:color w:val="006600"/>
            <w:sz w:val="24"/>
            <w:szCs w:val="24"/>
            <w:u w:val="single"/>
            <w:lang w:eastAsia="uk-UA"/>
          </w:rPr>
          <w:t>26</w:t>
        </w:r>
      </w:hyperlink>
      <w:r w:rsidRPr="00E610B5">
        <w:rPr>
          <w:rFonts w:ascii="Times New Roman" w:eastAsia="Times New Roman" w:hAnsi="Times New Roman" w:cs="Times New Roman"/>
          <w:sz w:val="24"/>
          <w:szCs w:val="24"/>
          <w:lang w:eastAsia="uk-UA"/>
        </w:rPr>
        <w:t>, </w:t>
      </w:r>
      <w:hyperlink r:id="rId333" w:anchor="n236" w:history="1">
        <w:r w:rsidRPr="00E610B5">
          <w:rPr>
            <w:rFonts w:ascii="Times New Roman" w:eastAsia="Times New Roman" w:hAnsi="Times New Roman" w:cs="Times New Roman"/>
            <w:color w:val="006600"/>
            <w:sz w:val="24"/>
            <w:szCs w:val="24"/>
            <w:u w:val="single"/>
            <w:lang w:eastAsia="uk-UA"/>
          </w:rPr>
          <w:t>27</w:t>
        </w:r>
      </w:hyperlink>
      <w:r w:rsidRPr="00E610B5">
        <w:rPr>
          <w:rFonts w:ascii="Times New Roman" w:eastAsia="Times New Roman" w:hAnsi="Times New Roman" w:cs="Times New Roman"/>
          <w:sz w:val="24"/>
          <w:szCs w:val="24"/>
          <w:lang w:eastAsia="uk-UA"/>
        </w:rPr>
        <w:t> статті 20, поширюються на неповнолітніх дітей померлих громадян з числа учасників ліквідації наслідків аварії на Чорнобильській АЕС, віднесених до категорії 3, смерть яких пов'язана з Чорнобильською катастрофою. Пільги, передбачені </w:t>
      </w:r>
      <w:hyperlink r:id="rId334" w:anchor="n189" w:history="1">
        <w:r w:rsidRPr="00E610B5">
          <w:rPr>
            <w:rFonts w:ascii="Times New Roman" w:eastAsia="Times New Roman" w:hAnsi="Times New Roman" w:cs="Times New Roman"/>
            <w:color w:val="006600"/>
            <w:sz w:val="24"/>
            <w:szCs w:val="24"/>
            <w:u w:val="single"/>
            <w:lang w:eastAsia="uk-UA"/>
          </w:rPr>
          <w:t>пунктами 5</w:t>
        </w:r>
      </w:hyperlink>
      <w:r w:rsidRPr="00E610B5">
        <w:rPr>
          <w:rFonts w:ascii="Times New Roman" w:eastAsia="Times New Roman" w:hAnsi="Times New Roman" w:cs="Times New Roman"/>
          <w:sz w:val="24"/>
          <w:szCs w:val="24"/>
          <w:lang w:eastAsia="uk-UA"/>
        </w:rPr>
        <w:t>, </w:t>
      </w:r>
      <w:hyperlink r:id="rId335" w:anchor="n191" w:history="1">
        <w:r w:rsidRPr="00E610B5">
          <w:rPr>
            <w:rFonts w:ascii="Times New Roman" w:eastAsia="Times New Roman" w:hAnsi="Times New Roman" w:cs="Times New Roman"/>
            <w:color w:val="006600"/>
            <w:sz w:val="24"/>
            <w:szCs w:val="24"/>
            <w:u w:val="single"/>
            <w:lang w:eastAsia="uk-UA"/>
          </w:rPr>
          <w:t>7</w:t>
        </w:r>
      </w:hyperlink>
      <w:r w:rsidRPr="00E610B5">
        <w:rPr>
          <w:rFonts w:ascii="Times New Roman" w:eastAsia="Times New Roman" w:hAnsi="Times New Roman" w:cs="Times New Roman"/>
          <w:sz w:val="24"/>
          <w:szCs w:val="24"/>
          <w:lang w:eastAsia="uk-UA"/>
        </w:rPr>
        <w:t>, </w:t>
      </w:r>
      <w:hyperlink r:id="rId336" w:anchor="n195" w:history="1">
        <w:r w:rsidRPr="00E610B5">
          <w:rPr>
            <w:rFonts w:ascii="Times New Roman" w:eastAsia="Times New Roman" w:hAnsi="Times New Roman" w:cs="Times New Roman"/>
            <w:color w:val="006600"/>
            <w:sz w:val="24"/>
            <w:szCs w:val="24"/>
            <w:u w:val="single"/>
            <w:lang w:eastAsia="uk-UA"/>
          </w:rPr>
          <w:t>8</w:t>
        </w:r>
      </w:hyperlink>
      <w:r w:rsidRPr="00E610B5">
        <w:rPr>
          <w:rFonts w:ascii="Times New Roman" w:eastAsia="Times New Roman" w:hAnsi="Times New Roman" w:cs="Times New Roman"/>
          <w:sz w:val="24"/>
          <w:szCs w:val="24"/>
          <w:lang w:eastAsia="uk-UA"/>
        </w:rPr>
        <w:t>, </w:t>
      </w:r>
      <w:hyperlink r:id="rId337" w:anchor="n206" w:history="1">
        <w:r w:rsidRPr="00E610B5">
          <w:rPr>
            <w:rFonts w:ascii="Times New Roman" w:eastAsia="Times New Roman" w:hAnsi="Times New Roman" w:cs="Times New Roman"/>
            <w:color w:val="006600"/>
            <w:sz w:val="24"/>
            <w:szCs w:val="24"/>
            <w:u w:val="single"/>
            <w:lang w:eastAsia="uk-UA"/>
          </w:rPr>
          <w:t>11</w:t>
        </w:r>
      </w:hyperlink>
      <w:r w:rsidRPr="00E610B5">
        <w:rPr>
          <w:rFonts w:ascii="Times New Roman" w:eastAsia="Times New Roman" w:hAnsi="Times New Roman" w:cs="Times New Roman"/>
          <w:sz w:val="24"/>
          <w:szCs w:val="24"/>
          <w:lang w:eastAsia="uk-UA"/>
        </w:rPr>
        <w:t>, </w:t>
      </w:r>
      <w:hyperlink r:id="rId338" w:anchor="n212" w:history="1">
        <w:r w:rsidRPr="00E610B5">
          <w:rPr>
            <w:rFonts w:ascii="Times New Roman" w:eastAsia="Times New Roman" w:hAnsi="Times New Roman" w:cs="Times New Roman"/>
            <w:color w:val="006600"/>
            <w:sz w:val="24"/>
            <w:szCs w:val="24"/>
            <w:u w:val="single"/>
            <w:lang w:eastAsia="uk-UA"/>
          </w:rPr>
          <w:t>12</w:t>
        </w:r>
      </w:hyperlink>
      <w:r w:rsidRPr="00E610B5">
        <w:rPr>
          <w:rFonts w:ascii="Times New Roman" w:eastAsia="Times New Roman" w:hAnsi="Times New Roman" w:cs="Times New Roman"/>
          <w:sz w:val="24"/>
          <w:szCs w:val="24"/>
          <w:lang w:eastAsia="uk-UA"/>
        </w:rPr>
        <w:t>, </w:t>
      </w:r>
      <w:hyperlink r:id="rId339" w:anchor="n225" w:history="1">
        <w:r w:rsidRPr="00E610B5">
          <w:rPr>
            <w:rFonts w:ascii="Times New Roman" w:eastAsia="Times New Roman" w:hAnsi="Times New Roman" w:cs="Times New Roman"/>
            <w:color w:val="006600"/>
            <w:sz w:val="24"/>
            <w:szCs w:val="24"/>
            <w:u w:val="single"/>
            <w:lang w:eastAsia="uk-UA"/>
          </w:rPr>
          <w:t>20</w:t>
        </w:r>
      </w:hyperlink>
      <w:r w:rsidRPr="00E610B5">
        <w:rPr>
          <w:rFonts w:ascii="Times New Roman" w:eastAsia="Times New Roman" w:hAnsi="Times New Roman" w:cs="Times New Roman"/>
          <w:sz w:val="24"/>
          <w:szCs w:val="24"/>
          <w:lang w:eastAsia="uk-UA"/>
        </w:rPr>
        <w:t>, </w:t>
      </w:r>
      <w:hyperlink r:id="rId340" w:anchor="n229" w:history="1">
        <w:r w:rsidRPr="00E610B5">
          <w:rPr>
            <w:rFonts w:ascii="Times New Roman" w:eastAsia="Times New Roman" w:hAnsi="Times New Roman" w:cs="Times New Roman"/>
            <w:color w:val="006600"/>
            <w:sz w:val="24"/>
            <w:szCs w:val="24"/>
            <w:u w:val="single"/>
            <w:lang w:eastAsia="uk-UA"/>
          </w:rPr>
          <w:t>23</w:t>
        </w:r>
      </w:hyperlink>
      <w:r w:rsidRPr="00E610B5">
        <w:rPr>
          <w:rFonts w:ascii="Times New Roman" w:eastAsia="Times New Roman" w:hAnsi="Times New Roman" w:cs="Times New Roman"/>
          <w:sz w:val="24"/>
          <w:szCs w:val="24"/>
          <w:lang w:eastAsia="uk-UA"/>
        </w:rPr>
        <w:t> і </w:t>
      </w:r>
      <w:hyperlink r:id="rId341" w:anchor="n236" w:history="1">
        <w:r w:rsidRPr="00E610B5">
          <w:rPr>
            <w:rFonts w:ascii="Times New Roman" w:eastAsia="Times New Roman" w:hAnsi="Times New Roman" w:cs="Times New Roman"/>
            <w:color w:val="006600"/>
            <w:sz w:val="24"/>
            <w:szCs w:val="24"/>
            <w:u w:val="single"/>
            <w:lang w:eastAsia="uk-UA"/>
          </w:rPr>
          <w:t>27</w:t>
        </w:r>
      </w:hyperlink>
      <w:r w:rsidRPr="00E610B5">
        <w:rPr>
          <w:rFonts w:ascii="Times New Roman" w:eastAsia="Times New Roman" w:hAnsi="Times New Roman" w:cs="Times New Roman"/>
          <w:sz w:val="24"/>
          <w:szCs w:val="24"/>
          <w:lang w:eastAsia="uk-UA"/>
        </w:rPr>
        <w:t> статті 20, надаються дружині (чоловіку) померлих громадян з числа учасників ліквідації наслідків аварії на Чорнобильській АЕС, віднесених до категорії 3, смерть яких пов'язана з Чорнобильською катастрофою, або опікуну (на час опікунства) дітей померлих громадян. Дружині (чоловіку) померлого громадянина, смерть якого пов'язана з Чорнобильською катастрофою, а також опікуну дітей померлого видається посвідчення у порядку, встановленому Кабінетом Міністрів України.</w:t>
      </w:r>
    </w:p>
    <w:p w14:paraId="3896825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21" w:name="n303"/>
      <w:bookmarkEnd w:id="321"/>
      <w:r w:rsidRPr="00E610B5">
        <w:rPr>
          <w:rFonts w:ascii="Times New Roman" w:eastAsia="Times New Roman" w:hAnsi="Times New Roman" w:cs="Times New Roman"/>
          <w:i/>
          <w:iCs/>
          <w:sz w:val="24"/>
          <w:szCs w:val="24"/>
          <w:lang w:eastAsia="uk-UA"/>
        </w:rPr>
        <w:t>{Частина друга статті 22 із змінами, внесеними згідно із Законом </w:t>
      </w:r>
      <w:hyperlink r:id="rId342"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 в редакції Закону </w:t>
      </w:r>
      <w:hyperlink r:id="rId343"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 із змінами, внесеними згідно із Законом </w:t>
      </w:r>
      <w:hyperlink r:id="rId344" w:tgtFrame="_blank" w:history="1">
        <w:r w:rsidRPr="00E610B5">
          <w:rPr>
            <w:rFonts w:ascii="Times New Roman" w:eastAsia="Times New Roman" w:hAnsi="Times New Roman" w:cs="Times New Roman"/>
            <w:i/>
            <w:iCs/>
            <w:color w:val="000099"/>
            <w:sz w:val="24"/>
            <w:szCs w:val="24"/>
            <w:u w:val="single"/>
            <w:lang w:eastAsia="uk-UA"/>
          </w:rPr>
          <w:t>№ 2400-III від 26.04.2001</w:t>
        </w:r>
      </w:hyperlink>
      <w:r w:rsidRPr="00E610B5">
        <w:rPr>
          <w:rFonts w:ascii="Times New Roman" w:eastAsia="Times New Roman" w:hAnsi="Times New Roman" w:cs="Times New Roman"/>
          <w:i/>
          <w:iCs/>
          <w:sz w:val="24"/>
          <w:szCs w:val="24"/>
          <w:lang w:eastAsia="uk-UA"/>
        </w:rPr>
        <w:t>}</w:t>
      </w:r>
    </w:p>
    <w:p w14:paraId="0112F7A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22" w:name="n304"/>
      <w:bookmarkEnd w:id="322"/>
      <w:r w:rsidRPr="00E610B5">
        <w:rPr>
          <w:rFonts w:ascii="Times New Roman" w:eastAsia="Times New Roman" w:hAnsi="Times New Roman" w:cs="Times New Roman"/>
          <w:i/>
          <w:iCs/>
          <w:sz w:val="24"/>
          <w:szCs w:val="24"/>
          <w:lang w:eastAsia="uk-UA"/>
        </w:rPr>
        <w:t>{Частину третю статті 22 визнано такою, що не відповідає Конституції України (є неконституційною) згідно з Рішенням Конституційного Суду </w:t>
      </w:r>
      <w:hyperlink r:id="rId345" w:anchor="n75" w:tgtFrame="_blank" w:history="1">
        <w:r w:rsidRPr="00E610B5">
          <w:rPr>
            <w:rFonts w:ascii="Times New Roman" w:eastAsia="Times New Roman" w:hAnsi="Times New Roman" w:cs="Times New Roman"/>
            <w:i/>
            <w:iCs/>
            <w:color w:val="000099"/>
            <w:sz w:val="24"/>
            <w:szCs w:val="24"/>
            <w:u w:val="single"/>
            <w:lang w:eastAsia="uk-UA"/>
          </w:rPr>
          <w:t>№ 6-р/2018 від 17.07.2018</w:t>
        </w:r>
      </w:hyperlink>
      <w:r w:rsidRPr="00E610B5">
        <w:rPr>
          <w:rFonts w:ascii="Times New Roman" w:eastAsia="Times New Roman" w:hAnsi="Times New Roman" w:cs="Times New Roman"/>
          <w:i/>
          <w:iCs/>
          <w:sz w:val="24"/>
          <w:szCs w:val="24"/>
          <w:lang w:eastAsia="uk-UA"/>
        </w:rPr>
        <w:t>} </w:t>
      </w:r>
      <w:r w:rsidRPr="00E610B5">
        <w:rPr>
          <w:rFonts w:ascii="Times New Roman" w:eastAsia="Times New Roman" w:hAnsi="Times New Roman" w:cs="Times New Roman"/>
          <w:sz w:val="24"/>
          <w:szCs w:val="24"/>
          <w:lang w:eastAsia="uk-UA"/>
        </w:rPr>
        <w:t>Установити, що пільги, передбачені пунктом 1 частини першої та частиною другою цієї статті в частині пільг, передбачених </w:t>
      </w:r>
      <w:hyperlink r:id="rId346" w:anchor="n180" w:history="1">
        <w:r w:rsidRPr="00E610B5">
          <w:rPr>
            <w:rFonts w:ascii="Times New Roman" w:eastAsia="Times New Roman" w:hAnsi="Times New Roman" w:cs="Times New Roman"/>
            <w:color w:val="006600"/>
            <w:sz w:val="24"/>
            <w:szCs w:val="24"/>
            <w:u w:val="single"/>
            <w:lang w:eastAsia="uk-UA"/>
          </w:rPr>
          <w:t>пунктами 1</w:t>
        </w:r>
      </w:hyperlink>
      <w:r w:rsidRPr="00E610B5">
        <w:rPr>
          <w:rFonts w:ascii="Times New Roman" w:eastAsia="Times New Roman" w:hAnsi="Times New Roman" w:cs="Times New Roman"/>
          <w:sz w:val="24"/>
          <w:szCs w:val="24"/>
          <w:lang w:eastAsia="uk-UA"/>
        </w:rPr>
        <w:t>, </w:t>
      </w:r>
      <w:hyperlink r:id="rId347" w:anchor="n181" w:history="1">
        <w:r w:rsidRPr="00E610B5">
          <w:rPr>
            <w:rFonts w:ascii="Times New Roman" w:eastAsia="Times New Roman" w:hAnsi="Times New Roman" w:cs="Times New Roman"/>
            <w:color w:val="006600"/>
            <w:sz w:val="24"/>
            <w:szCs w:val="24"/>
            <w:u w:val="single"/>
            <w:lang w:eastAsia="uk-UA"/>
          </w:rPr>
          <w:t>2</w:t>
        </w:r>
      </w:hyperlink>
      <w:r w:rsidRPr="00E610B5">
        <w:rPr>
          <w:rFonts w:ascii="Times New Roman" w:eastAsia="Times New Roman" w:hAnsi="Times New Roman" w:cs="Times New Roman"/>
          <w:sz w:val="24"/>
          <w:szCs w:val="24"/>
          <w:lang w:eastAsia="uk-UA"/>
        </w:rPr>
        <w:t>, </w:t>
      </w:r>
      <w:hyperlink r:id="rId348" w:anchor="n206" w:history="1">
        <w:r w:rsidRPr="00E610B5">
          <w:rPr>
            <w:rFonts w:ascii="Times New Roman" w:eastAsia="Times New Roman" w:hAnsi="Times New Roman" w:cs="Times New Roman"/>
            <w:color w:val="006600"/>
            <w:sz w:val="24"/>
            <w:szCs w:val="24"/>
            <w:u w:val="single"/>
            <w:lang w:eastAsia="uk-UA"/>
          </w:rPr>
          <w:t>11</w:t>
        </w:r>
      </w:hyperlink>
      <w:r w:rsidRPr="00E610B5">
        <w:rPr>
          <w:rFonts w:ascii="Times New Roman" w:eastAsia="Times New Roman" w:hAnsi="Times New Roman" w:cs="Times New Roman"/>
          <w:sz w:val="24"/>
          <w:szCs w:val="24"/>
          <w:lang w:eastAsia="uk-UA"/>
        </w:rPr>
        <w:t> статті 20, пунктом 14 частини першої цієї статті,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14:paraId="4FB4B144"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23" w:name="n305"/>
      <w:bookmarkEnd w:id="323"/>
      <w:r w:rsidRPr="00E610B5">
        <w:rPr>
          <w:rFonts w:ascii="Times New Roman" w:eastAsia="Times New Roman" w:hAnsi="Times New Roman" w:cs="Times New Roman"/>
          <w:i/>
          <w:iCs/>
          <w:sz w:val="24"/>
          <w:szCs w:val="24"/>
          <w:lang w:eastAsia="uk-UA"/>
        </w:rPr>
        <w:t>{Статтю 22 доповнено частиною третьою згідно із Законом </w:t>
      </w:r>
      <w:hyperlink r:id="rId349" w:anchor="n27" w:tgtFrame="_blank" w:history="1">
        <w:r w:rsidRPr="00E610B5">
          <w:rPr>
            <w:rFonts w:ascii="Times New Roman" w:eastAsia="Times New Roman" w:hAnsi="Times New Roman" w:cs="Times New Roman"/>
            <w:i/>
            <w:iCs/>
            <w:color w:val="000099"/>
            <w:sz w:val="24"/>
            <w:szCs w:val="24"/>
            <w:u w:val="single"/>
            <w:lang w:eastAsia="uk-UA"/>
          </w:rPr>
          <w:t>№ 76-VIII від 28.12.2014</w:t>
        </w:r>
      </w:hyperlink>
      <w:r w:rsidRPr="00E610B5">
        <w:rPr>
          <w:rFonts w:ascii="Times New Roman" w:eastAsia="Times New Roman" w:hAnsi="Times New Roman" w:cs="Times New Roman"/>
          <w:i/>
          <w:iCs/>
          <w:sz w:val="24"/>
          <w:szCs w:val="24"/>
          <w:lang w:eastAsia="uk-UA"/>
        </w:rPr>
        <w:t> - щодо набрання чинності норм зазначеного Закону див. </w:t>
      </w:r>
      <w:hyperlink r:id="rId350" w:anchor="n305" w:tgtFrame="_blank" w:history="1">
        <w:r w:rsidRPr="00E610B5">
          <w:rPr>
            <w:rFonts w:ascii="Times New Roman" w:eastAsia="Times New Roman" w:hAnsi="Times New Roman" w:cs="Times New Roman"/>
            <w:i/>
            <w:iCs/>
            <w:color w:val="000099"/>
            <w:sz w:val="24"/>
            <w:szCs w:val="24"/>
            <w:u w:val="single"/>
            <w:lang w:eastAsia="uk-UA"/>
          </w:rPr>
          <w:t>"Прикінцеві положення"</w:t>
        </w:r>
      </w:hyperlink>
      <w:r w:rsidRPr="00E610B5">
        <w:rPr>
          <w:rFonts w:ascii="Times New Roman" w:eastAsia="Times New Roman" w:hAnsi="Times New Roman" w:cs="Times New Roman"/>
          <w:i/>
          <w:iCs/>
          <w:sz w:val="24"/>
          <w:szCs w:val="24"/>
          <w:lang w:eastAsia="uk-UA"/>
        </w:rPr>
        <w:t>}</w:t>
      </w:r>
    </w:p>
    <w:p w14:paraId="62015C7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24" w:name="n650"/>
      <w:bookmarkEnd w:id="324"/>
      <w:r w:rsidRPr="00E610B5">
        <w:rPr>
          <w:rFonts w:ascii="Times New Roman" w:eastAsia="Times New Roman" w:hAnsi="Times New Roman" w:cs="Times New Roman"/>
          <w:sz w:val="24"/>
          <w:szCs w:val="24"/>
          <w:lang w:eastAsia="uk-UA"/>
        </w:rPr>
        <w:t>Пільги, передбачені пунктами </w:t>
      </w:r>
      <w:hyperlink r:id="rId351" w:anchor="n189" w:history="1">
        <w:r w:rsidRPr="00E610B5">
          <w:rPr>
            <w:rFonts w:ascii="Times New Roman" w:eastAsia="Times New Roman" w:hAnsi="Times New Roman" w:cs="Times New Roman"/>
            <w:color w:val="006600"/>
            <w:sz w:val="24"/>
            <w:szCs w:val="24"/>
            <w:u w:val="single"/>
            <w:lang w:eastAsia="uk-UA"/>
          </w:rPr>
          <w:t>5</w:t>
        </w:r>
      </w:hyperlink>
      <w:r w:rsidRPr="00E610B5">
        <w:rPr>
          <w:rFonts w:ascii="Times New Roman" w:eastAsia="Times New Roman" w:hAnsi="Times New Roman" w:cs="Times New Roman"/>
          <w:sz w:val="24"/>
          <w:szCs w:val="24"/>
          <w:lang w:eastAsia="uk-UA"/>
        </w:rPr>
        <w:t>, </w:t>
      </w:r>
      <w:hyperlink r:id="rId352" w:anchor="n191" w:history="1">
        <w:r w:rsidRPr="00E610B5">
          <w:rPr>
            <w:rFonts w:ascii="Times New Roman" w:eastAsia="Times New Roman" w:hAnsi="Times New Roman" w:cs="Times New Roman"/>
            <w:color w:val="006600"/>
            <w:sz w:val="24"/>
            <w:szCs w:val="24"/>
            <w:u w:val="single"/>
            <w:lang w:eastAsia="uk-UA"/>
          </w:rPr>
          <w:t>7</w:t>
        </w:r>
      </w:hyperlink>
      <w:r w:rsidRPr="00E610B5">
        <w:rPr>
          <w:rFonts w:ascii="Times New Roman" w:eastAsia="Times New Roman" w:hAnsi="Times New Roman" w:cs="Times New Roman"/>
          <w:sz w:val="24"/>
          <w:szCs w:val="24"/>
          <w:lang w:eastAsia="uk-UA"/>
        </w:rPr>
        <w:t>, </w:t>
      </w:r>
      <w:hyperlink r:id="rId353" w:anchor="n195" w:history="1">
        <w:r w:rsidRPr="00E610B5">
          <w:rPr>
            <w:rFonts w:ascii="Times New Roman" w:eastAsia="Times New Roman" w:hAnsi="Times New Roman" w:cs="Times New Roman"/>
            <w:color w:val="006600"/>
            <w:sz w:val="24"/>
            <w:szCs w:val="24"/>
            <w:u w:val="single"/>
            <w:lang w:eastAsia="uk-UA"/>
          </w:rPr>
          <w:t>8</w:t>
        </w:r>
      </w:hyperlink>
      <w:r w:rsidRPr="00E610B5">
        <w:rPr>
          <w:rFonts w:ascii="Times New Roman" w:eastAsia="Times New Roman" w:hAnsi="Times New Roman" w:cs="Times New Roman"/>
          <w:sz w:val="24"/>
          <w:szCs w:val="24"/>
          <w:lang w:eastAsia="uk-UA"/>
        </w:rPr>
        <w:t>, </w:t>
      </w:r>
      <w:hyperlink r:id="rId354" w:anchor="n206" w:history="1">
        <w:r w:rsidRPr="00E610B5">
          <w:rPr>
            <w:rFonts w:ascii="Times New Roman" w:eastAsia="Times New Roman" w:hAnsi="Times New Roman" w:cs="Times New Roman"/>
            <w:color w:val="006600"/>
            <w:sz w:val="24"/>
            <w:szCs w:val="24"/>
            <w:u w:val="single"/>
            <w:lang w:eastAsia="uk-UA"/>
          </w:rPr>
          <w:t>11</w:t>
        </w:r>
      </w:hyperlink>
      <w:r w:rsidRPr="00E610B5">
        <w:rPr>
          <w:rFonts w:ascii="Times New Roman" w:eastAsia="Times New Roman" w:hAnsi="Times New Roman" w:cs="Times New Roman"/>
          <w:sz w:val="24"/>
          <w:szCs w:val="24"/>
          <w:lang w:eastAsia="uk-UA"/>
        </w:rPr>
        <w:t>, </w:t>
      </w:r>
      <w:hyperlink r:id="rId355" w:anchor="n212" w:history="1">
        <w:r w:rsidRPr="00E610B5">
          <w:rPr>
            <w:rFonts w:ascii="Times New Roman" w:eastAsia="Times New Roman" w:hAnsi="Times New Roman" w:cs="Times New Roman"/>
            <w:color w:val="006600"/>
            <w:sz w:val="24"/>
            <w:szCs w:val="24"/>
            <w:u w:val="single"/>
            <w:lang w:eastAsia="uk-UA"/>
          </w:rPr>
          <w:t>12</w:t>
        </w:r>
      </w:hyperlink>
      <w:r w:rsidRPr="00E610B5">
        <w:rPr>
          <w:rFonts w:ascii="Times New Roman" w:eastAsia="Times New Roman" w:hAnsi="Times New Roman" w:cs="Times New Roman"/>
          <w:sz w:val="24"/>
          <w:szCs w:val="24"/>
          <w:lang w:eastAsia="uk-UA"/>
        </w:rPr>
        <w:t>, </w:t>
      </w:r>
      <w:hyperlink r:id="rId356" w:anchor="n225" w:history="1">
        <w:r w:rsidRPr="00E610B5">
          <w:rPr>
            <w:rFonts w:ascii="Times New Roman" w:eastAsia="Times New Roman" w:hAnsi="Times New Roman" w:cs="Times New Roman"/>
            <w:color w:val="006600"/>
            <w:sz w:val="24"/>
            <w:szCs w:val="24"/>
            <w:u w:val="single"/>
            <w:lang w:eastAsia="uk-UA"/>
          </w:rPr>
          <w:t>20</w:t>
        </w:r>
      </w:hyperlink>
      <w:r w:rsidRPr="00E610B5">
        <w:rPr>
          <w:rFonts w:ascii="Times New Roman" w:eastAsia="Times New Roman" w:hAnsi="Times New Roman" w:cs="Times New Roman"/>
          <w:sz w:val="24"/>
          <w:szCs w:val="24"/>
          <w:lang w:eastAsia="uk-UA"/>
        </w:rPr>
        <w:t>, </w:t>
      </w:r>
      <w:hyperlink r:id="rId357" w:anchor="n229" w:history="1">
        <w:r w:rsidRPr="00E610B5">
          <w:rPr>
            <w:rFonts w:ascii="Times New Roman" w:eastAsia="Times New Roman" w:hAnsi="Times New Roman" w:cs="Times New Roman"/>
            <w:color w:val="006600"/>
            <w:sz w:val="24"/>
            <w:szCs w:val="24"/>
            <w:u w:val="single"/>
            <w:lang w:eastAsia="uk-UA"/>
          </w:rPr>
          <w:t>23</w:t>
        </w:r>
      </w:hyperlink>
      <w:r w:rsidRPr="00E610B5">
        <w:rPr>
          <w:rFonts w:ascii="Times New Roman" w:eastAsia="Times New Roman" w:hAnsi="Times New Roman" w:cs="Times New Roman"/>
          <w:sz w:val="24"/>
          <w:szCs w:val="24"/>
          <w:lang w:eastAsia="uk-UA"/>
        </w:rPr>
        <w:t> і </w:t>
      </w:r>
      <w:hyperlink r:id="rId358" w:anchor="n236" w:history="1">
        <w:r w:rsidRPr="00E610B5">
          <w:rPr>
            <w:rFonts w:ascii="Times New Roman" w:eastAsia="Times New Roman" w:hAnsi="Times New Roman" w:cs="Times New Roman"/>
            <w:color w:val="006600"/>
            <w:sz w:val="24"/>
            <w:szCs w:val="24"/>
            <w:u w:val="single"/>
            <w:lang w:eastAsia="uk-UA"/>
          </w:rPr>
          <w:t>27</w:t>
        </w:r>
      </w:hyperlink>
      <w:r w:rsidRPr="00E610B5">
        <w:rPr>
          <w:rFonts w:ascii="Times New Roman" w:eastAsia="Times New Roman" w:hAnsi="Times New Roman" w:cs="Times New Roman"/>
          <w:sz w:val="24"/>
          <w:szCs w:val="24"/>
          <w:lang w:eastAsia="uk-UA"/>
        </w:rPr>
        <w:t> частини першої статті 20, надаються дружинам (чоловікам), якщо та (той) не одружилися вдруге, померлих громадян, смерть яких пов’язана з участю у ліквідації інших ядерних аварій, у ядерних випробуваннях, у військових навчаннях із застосуванням ядерної зброї, у складанні ядерних зарядів та здійсненні на них регламентних робіт. Дружинам (чоловікам) зазначеної категорії померлих громадян видається посвідчення у порядку, встановленому Кабінетом Міністрів України.</w:t>
      </w:r>
    </w:p>
    <w:p w14:paraId="69460418"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25" w:name="n649"/>
      <w:bookmarkEnd w:id="325"/>
      <w:r w:rsidRPr="00E610B5">
        <w:rPr>
          <w:rFonts w:ascii="Times New Roman" w:eastAsia="Times New Roman" w:hAnsi="Times New Roman" w:cs="Times New Roman"/>
          <w:i/>
          <w:iCs/>
          <w:sz w:val="24"/>
          <w:szCs w:val="24"/>
          <w:lang w:eastAsia="uk-UA"/>
        </w:rPr>
        <w:t>{Статтю 22 доповнено частиною згідно із Законом </w:t>
      </w:r>
      <w:hyperlink r:id="rId359" w:anchor="n18" w:tgtFrame="_blank" w:history="1">
        <w:r w:rsidRPr="00E610B5">
          <w:rPr>
            <w:rFonts w:ascii="Times New Roman" w:eastAsia="Times New Roman" w:hAnsi="Times New Roman" w:cs="Times New Roman"/>
            <w:i/>
            <w:iCs/>
            <w:color w:val="000099"/>
            <w:sz w:val="24"/>
            <w:szCs w:val="24"/>
            <w:u w:val="single"/>
            <w:lang w:eastAsia="uk-UA"/>
          </w:rPr>
          <w:t>№ 1339-VIII від 21.04.2016</w:t>
        </w:r>
      </w:hyperlink>
      <w:r w:rsidRPr="00E610B5">
        <w:rPr>
          <w:rFonts w:ascii="Times New Roman" w:eastAsia="Times New Roman" w:hAnsi="Times New Roman" w:cs="Times New Roman"/>
          <w:i/>
          <w:iCs/>
          <w:sz w:val="24"/>
          <w:szCs w:val="24"/>
          <w:lang w:eastAsia="uk-UA"/>
        </w:rPr>
        <w:t>}</w:t>
      </w:r>
    </w:p>
    <w:p w14:paraId="3E180102"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326" w:name="n306"/>
      <w:bookmarkEnd w:id="326"/>
      <w:r w:rsidRPr="00E610B5">
        <w:rPr>
          <w:rFonts w:ascii="Times New Roman" w:eastAsia="Times New Roman" w:hAnsi="Times New Roman" w:cs="Times New Roman"/>
          <w:i/>
          <w:iCs/>
          <w:sz w:val="24"/>
          <w:szCs w:val="24"/>
          <w:lang w:eastAsia="uk-UA"/>
        </w:rPr>
        <w:t>{Статтю 23 виключено на підставі Закону </w:t>
      </w:r>
      <w:hyperlink r:id="rId360" w:anchor="n29" w:tgtFrame="_blank" w:history="1">
        <w:r w:rsidRPr="00E610B5">
          <w:rPr>
            <w:rFonts w:ascii="Times New Roman" w:eastAsia="Times New Roman" w:hAnsi="Times New Roman" w:cs="Times New Roman"/>
            <w:i/>
            <w:iCs/>
            <w:color w:val="000099"/>
            <w:sz w:val="24"/>
            <w:szCs w:val="24"/>
            <w:u w:val="single"/>
            <w:lang w:eastAsia="uk-UA"/>
          </w:rPr>
          <w:t>№ 76-VIII від 28.12.2014</w:t>
        </w:r>
      </w:hyperlink>
      <w:r w:rsidRPr="00E610B5">
        <w:rPr>
          <w:rFonts w:ascii="Times New Roman" w:eastAsia="Times New Roman" w:hAnsi="Times New Roman" w:cs="Times New Roman"/>
          <w:i/>
          <w:iCs/>
          <w:sz w:val="24"/>
          <w:szCs w:val="24"/>
          <w:lang w:eastAsia="uk-UA"/>
        </w:rPr>
        <w:t> - щодо набрання чинності норм зазначеного Закону див. </w:t>
      </w:r>
      <w:hyperlink r:id="rId361" w:anchor="n305" w:tgtFrame="_blank" w:history="1">
        <w:r w:rsidRPr="00E610B5">
          <w:rPr>
            <w:rFonts w:ascii="Times New Roman" w:eastAsia="Times New Roman" w:hAnsi="Times New Roman" w:cs="Times New Roman"/>
            <w:i/>
            <w:iCs/>
            <w:color w:val="000099"/>
            <w:sz w:val="24"/>
            <w:szCs w:val="24"/>
            <w:u w:val="single"/>
            <w:lang w:eastAsia="uk-UA"/>
          </w:rPr>
          <w:t>"Прикінцеві положення"</w:t>
        </w:r>
      </w:hyperlink>
      <w:r w:rsidRPr="00E610B5">
        <w:rPr>
          <w:rFonts w:ascii="Times New Roman" w:eastAsia="Times New Roman" w:hAnsi="Times New Roman" w:cs="Times New Roman"/>
          <w:i/>
          <w:iCs/>
          <w:sz w:val="24"/>
          <w:szCs w:val="24"/>
          <w:lang w:eastAsia="uk-UA"/>
        </w:rPr>
        <w:t>}</w:t>
      </w:r>
    </w:p>
    <w:p w14:paraId="39EB7FF8"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27" w:name="n307"/>
      <w:bookmarkEnd w:id="327"/>
      <w:r w:rsidRPr="00E610B5">
        <w:rPr>
          <w:rFonts w:ascii="Times New Roman" w:eastAsia="Times New Roman" w:hAnsi="Times New Roman" w:cs="Times New Roman"/>
          <w:b/>
          <w:bCs/>
          <w:sz w:val="24"/>
          <w:szCs w:val="24"/>
          <w:lang w:eastAsia="uk-UA"/>
        </w:rPr>
        <w:t>Стаття 24.</w:t>
      </w:r>
      <w:r w:rsidRPr="00E610B5">
        <w:rPr>
          <w:rFonts w:ascii="Times New Roman" w:eastAsia="Times New Roman" w:hAnsi="Times New Roman" w:cs="Times New Roman"/>
          <w:sz w:val="24"/>
          <w:szCs w:val="24"/>
          <w:lang w:eastAsia="uk-UA"/>
        </w:rPr>
        <w:t> Пільги особам, які працювали за межами зони відчуження на роботах з особливо шкідливими умовами праці (за радіаційним фактором), пов'язаними з ліквідацією наслідків аварії на Чорнобильській АЕС</w:t>
      </w:r>
    </w:p>
    <w:p w14:paraId="1A99298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28" w:name="n308"/>
      <w:bookmarkEnd w:id="328"/>
      <w:r w:rsidRPr="00E610B5">
        <w:rPr>
          <w:rFonts w:ascii="Times New Roman" w:eastAsia="Times New Roman" w:hAnsi="Times New Roman" w:cs="Times New Roman"/>
          <w:sz w:val="24"/>
          <w:szCs w:val="24"/>
          <w:lang w:eastAsia="uk-UA"/>
        </w:rPr>
        <w:t>Особи, які працювали з моменту аварії до 1 липня 1986 року не менше 14 календарних днів або не менше трьох місяців протягом 1986-1987 років за межами зони відчуження на роботах з особливо шкідливими умовами праці (за радіаційним фактором), пов'язаними з ліквідацією наслідків Чорнобильської катастрофи, що виконувалися за урядовими завданнями, надаються гарантовані державою пільги та компенсації, передбачені </w:t>
      </w:r>
      <w:hyperlink r:id="rId362" w:anchor="n180" w:history="1">
        <w:r w:rsidRPr="00E610B5">
          <w:rPr>
            <w:rFonts w:ascii="Times New Roman" w:eastAsia="Times New Roman" w:hAnsi="Times New Roman" w:cs="Times New Roman"/>
            <w:color w:val="006600"/>
            <w:sz w:val="24"/>
            <w:szCs w:val="24"/>
            <w:u w:val="single"/>
            <w:lang w:eastAsia="uk-UA"/>
          </w:rPr>
          <w:t>пунктами 1</w:t>
        </w:r>
      </w:hyperlink>
      <w:r w:rsidRPr="00E610B5">
        <w:rPr>
          <w:rFonts w:ascii="Times New Roman" w:eastAsia="Times New Roman" w:hAnsi="Times New Roman" w:cs="Times New Roman"/>
          <w:sz w:val="24"/>
          <w:szCs w:val="24"/>
          <w:lang w:eastAsia="uk-UA"/>
        </w:rPr>
        <w:t>, </w:t>
      </w:r>
      <w:hyperlink r:id="rId363" w:anchor="n190" w:history="1">
        <w:r w:rsidRPr="00E610B5">
          <w:rPr>
            <w:rFonts w:ascii="Times New Roman" w:eastAsia="Times New Roman" w:hAnsi="Times New Roman" w:cs="Times New Roman"/>
            <w:color w:val="006600"/>
            <w:sz w:val="24"/>
            <w:szCs w:val="24"/>
            <w:u w:val="single"/>
            <w:lang w:eastAsia="uk-UA"/>
          </w:rPr>
          <w:t>6</w:t>
        </w:r>
      </w:hyperlink>
      <w:r w:rsidRPr="00E610B5">
        <w:rPr>
          <w:rFonts w:ascii="Times New Roman" w:eastAsia="Times New Roman" w:hAnsi="Times New Roman" w:cs="Times New Roman"/>
          <w:sz w:val="24"/>
          <w:szCs w:val="24"/>
          <w:lang w:eastAsia="uk-UA"/>
        </w:rPr>
        <w:t>, </w:t>
      </w:r>
      <w:hyperlink r:id="rId364" w:anchor="n195" w:history="1">
        <w:r w:rsidRPr="00E610B5">
          <w:rPr>
            <w:rFonts w:ascii="Times New Roman" w:eastAsia="Times New Roman" w:hAnsi="Times New Roman" w:cs="Times New Roman"/>
            <w:color w:val="006600"/>
            <w:sz w:val="24"/>
            <w:szCs w:val="24"/>
            <w:u w:val="single"/>
            <w:lang w:eastAsia="uk-UA"/>
          </w:rPr>
          <w:t>8</w:t>
        </w:r>
      </w:hyperlink>
      <w:r w:rsidRPr="00E610B5">
        <w:rPr>
          <w:rFonts w:ascii="Times New Roman" w:eastAsia="Times New Roman" w:hAnsi="Times New Roman" w:cs="Times New Roman"/>
          <w:sz w:val="24"/>
          <w:szCs w:val="24"/>
          <w:lang w:eastAsia="uk-UA"/>
        </w:rPr>
        <w:t>, </w:t>
      </w:r>
      <w:hyperlink r:id="rId365" w:anchor="n225" w:history="1">
        <w:r w:rsidRPr="00E610B5">
          <w:rPr>
            <w:rFonts w:ascii="Times New Roman" w:eastAsia="Times New Roman" w:hAnsi="Times New Roman" w:cs="Times New Roman"/>
            <w:color w:val="006600"/>
            <w:sz w:val="24"/>
            <w:szCs w:val="24"/>
            <w:u w:val="single"/>
            <w:lang w:eastAsia="uk-UA"/>
          </w:rPr>
          <w:t>20</w:t>
        </w:r>
      </w:hyperlink>
      <w:r w:rsidRPr="00E610B5">
        <w:rPr>
          <w:rFonts w:ascii="Times New Roman" w:eastAsia="Times New Roman" w:hAnsi="Times New Roman" w:cs="Times New Roman"/>
          <w:sz w:val="24"/>
          <w:szCs w:val="24"/>
          <w:lang w:eastAsia="uk-UA"/>
        </w:rPr>
        <w:t> і </w:t>
      </w:r>
      <w:hyperlink r:id="rId366" w:anchor="n236" w:history="1">
        <w:r w:rsidRPr="00E610B5">
          <w:rPr>
            <w:rFonts w:ascii="Times New Roman" w:eastAsia="Times New Roman" w:hAnsi="Times New Roman" w:cs="Times New Roman"/>
            <w:color w:val="006600"/>
            <w:sz w:val="24"/>
            <w:szCs w:val="24"/>
            <w:u w:val="single"/>
            <w:lang w:eastAsia="uk-UA"/>
          </w:rPr>
          <w:t>27</w:t>
        </w:r>
      </w:hyperlink>
      <w:hyperlink r:id="rId367" w:anchor="n236" w:history="1">
        <w:r w:rsidRPr="00E610B5">
          <w:rPr>
            <w:rFonts w:ascii="Times New Roman" w:eastAsia="Times New Roman" w:hAnsi="Times New Roman" w:cs="Times New Roman"/>
            <w:color w:val="006600"/>
            <w:sz w:val="24"/>
            <w:szCs w:val="24"/>
            <w:u w:val="single"/>
            <w:lang w:eastAsia="uk-UA"/>
          </w:rPr>
          <w:t> статті 20</w:t>
        </w:r>
      </w:hyperlink>
      <w:r w:rsidRPr="00E610B5">
        <w:rPr>
          <w:rFonts w:ascii="Times New Roman" w:eastAsia="Times New Roman" w:hAnsi="Times New Roman" w:cs="Times New Roman"/>
          <w:sz w:val="24"/>
          <w:szCs w:val="24"/>
          <w:lang w:eastAsia="uk-UA"/>
        </w:rPr>
        <w:t>, </w:t>
      </w:r>
      <w:hyperlink r:id="rId368" w:anchor="n300" w:history="1">
        <w:r w:rsidRPr="00E610B5">
          <w:rPr>
            <w:rFonts w:ascii="Times New Roman" w:eastAsia="Times New Roman" w:hAnsi="Times New Roman" w:cs="Times New Roman"/>
            <w:color w:val="006600"/>
            <w:sz w:val="24"/>
            <w:szCs w:val="24"/>
            <w:u w:val="single"/>
            <w:lang w:eastAsia="uk-UA"/>
          </w:rPr>
          <w:t>пунктом 15 статті 22</w:t>
        </w:r>
      </w:hyperlink>
      <w:r w:rsidRPr="00E610B5">
        <w:rPr>
          <w:rFonts w:ascii="Times New Roman" w:eastAsia="Times New Roman" w:hAnsi="Times New Roman" w:cs="Times New Roman"/>
          <w:sz w:val="24"/>
          <w:szCs w:val="24"/>
          <w:lang w:eastAsia="uk-UA"/>
        </w:rPr>
        <w:t>.</w:t>
      </w:r>
    </w:p>
    <w:p w14:paraId="00DC0BF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29" w:name="n309"/>
      <w:bookmarkEnd w:id="329"/>
      <w:r w:rsidRPr="00E610B5">
        <w:rPr>
          <w:rFonts w:ascii="Times New Roman" w:eastAsia="Times New Roman" w:hAnsi="Times New Roman" w:cs="Times New Roman"/>
          <w:i/>
          <w:iCs/>
          <w:sz w:val="24"/>
          <w:szCs w:val="24"/>
          <w:lang w:eastAsia="uk-UA"/>
        </w:rPr>
        <w:t>{Частину другу статті 24 визнано такою, що не відповідає Конституції України (є неконституційною) згідно з Рішенням Конституційного Суду </w:t>
      </w:r>
      <w:hyperlink r:id="rId369" w:anchor="n75" w:tgtFrame="_blank" w:history="1">
        <w:r w:rsidRPr="00E610B5">
          <w:rPr>
            <w:rFonts w:ascii="Times New Roman" w:eastAsia="Times New Roman" w:hAnsi="Times New Roman" w:cs="Times New Roman"/>
            <w:i/>
            <w:iCs/>
            <w:color w:val="000099"/>
            <w:sz w:val="24"/>
            <w:szCs w:val="24"/>
            <w:u w:val="single"/>
            <w:lang w:eastAsia="uk-UA"/>
          </w:rPr>
          <w:t>№ 6-р/2018 від 17.07.2018</w:t>
        </w:r>
      </w:hyperlink>
      <w:r w:rsidRPr="00E610B5">
        <w:rPr>
          <w:rFonts w:ascii="Times New Roman" w:eastAsia="Times New Roman" w:hAnsi="Times New Roman" w:cs="Times New Roman"/>
          <w:i/>
          <w:iCs/>
          <w:sz w:val="24"/>
          <w:szCs w:val="24"/>
          <w:lang w:eastAsia="uk-UA"/>
        </w:rPr>
        <w:t>}</w:t>
      </w:r>
      <w:r w:rsidRPr="00E610B5">
        <w:rPr>
          <w:rFonts w:ascii="Times New Roman" w:eastAsia="Times New Roman" w:hAnsi="Times New Roman" w:cs="Times New Roman"/>
          <w:sz w:val="24"/>
          <w:szCs w:val="24"/>
          <w:lang w:eastAsia="uk-UA"/>
        </w:rPr>
        <w:t>Установити, що пільги, передбачені </w:t>
      </w:r>
      <w:hyperlink r:id="rId370" w:anchor="n180" w:history="1">
        <w:r w:rsidRPr="00E610B5">
          <w:rPr>
            <w:rFonts w:ascii="Times New Roman" w:eastAsia="Times New Roman" w:hAnsi="Times New Roman" w:cs="Times New Roman"/>
            <w:color w:val="006600"/>
            <w:sz w:val="24"/>
            <w:szCs w:val="24"/>
            <w:u w:val="single"/>
            <w:lang w:eastAsia="uk-UA"/>
          </w:rPr>
          <w:t>пунктом 1</w:t>
        </w:r>
      </w:hyperlink>
      <w:r w:rsidRPr="00E610B5">
        <w:rPr>
          <w:rFonts w:ascii="Times New Roman" w:eastAsia="Times New Roman" w:hAnsi="Times New Roman" w:cs="Times New Roman"/>
          <w:sz w:val="24"/>
          <w:szCs w:val="24"/>
          <w:lang w:eastAsia="uk-UA"/>
        </w:rPr>
        <w:t> статті 20,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14:paraId="14C40BB4"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30" w:name="n310"/>
      <w:bookmarkEnd w:id="330"/>
      <w:r w:rsidRPr="00E610B5">
        <w:rPr>
          <w:rFonts w:ascii="Times New Roman" w:eastAsia="Times New Roman" w:hAnsi="Times New Roman" w:cs="Times New Roman"/>
          <w:i/>
          <w:iCs/>
          <w:sz w:val="24"/>
          <w:szCs w:val="24"/>
          <w:lang w:eastAsia="uk-UA"/>
        </w:rPr>
        <w:t>{Статтю 24 доповнено частиною другою згідно із Законом </w:t>
      </w:r>
      <w:hyperlink r:id="rId371" w:anchor="n32" w:tgtFrame="_blank" w:history="1">
        <w:r w:rsidRPr="00E610B5">
          <w:rPr>
            <w:rFonts w:ascii="Times New Roman" w:eastAsia="Times New Roman" w:hAnsi="Times New Roman" w:cs="Times New Roman"/>
            <w:i/>
            <w:iCs/>
            <w:color w:val="000099"/>
            <w:sz w:val="24"/>
            <w:szCs w:val="24"/>
            <w:u w:val="single"/>
            <w:lang w:eastAsia="uk-UA"/>
          </w:rPr>
          <w:t>№ 76-VIII від 28.12.2014</w:t>
        </w:r>
      </w:hyperlink>
      <w:r w:rsidRPr="00E610B5">
        <w:rPr>
          <w:rFonts w:ascii="Times New Roman" w:eastAsia="Times New Roman" w:hAnsi="Times New Roman" w:cs="Times New Roman"/>
          <w:i/>
          <w:iCs/>
          <w:sz w:val="24"/>
          <w:szCs w:val="24"/>
          <w:lang w:eastAsia="uk-UA"/>
        </w:rPr>
        <w:t> - щодо набрання чинності норм зазначеного Закону див. </w:t>
      </w:r>
      <w:hyperlink r:id="rId372" w:anchor="n305" w:tgtFrame="_blank" w:history="1">
        <w:r w:rsidRPr="00E610B5">
          <w:rPr>
            <w:rFonts w:ascii="Times New Roman" w:eastAsia="Times New Roman" w:hAnsi="Times New Roman" w:cs="Times New Roman"/>
            <w:i/>
            <w:iCs/>
            <w:color w:val="000099"/>
            <w:sz w:val="24"/>
            <w:szCs w:val="24"/>
            <w:u w:val="single"/>
            <w:lang w:eastAsia="uk-UA"/>
          </w:rPr>
          <w:t>"Прикінцеві положення"</w:t>
        </w:r>
      </w:hyperlink>
      <w:r w:rsidRPr="00E610B5">
        <w:rPr>
          <w:rFonts w:ascii="Times New Roman" w:eastAsia="Times New Roman" w:hAnsi="Times New Roman" w:cs="Times New Roman"/>
          <w:i/>
          <w:iCs/>
          <w:sz w:val="24"/>
          <w:szCs w:val="24"/>
          <w:lang w:eastAsia="uk-UA"/>
        </w:rPr>
        <w:t>}</w:t>
      </w:r>
    </w:p>
    <w:p w14:paraId="4001AD5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31" w:name="n311"/>
      <w:bookmarkEnd w:id="331"/>
      <w:r w:rsidRPr="00E610B5">
        <w:rPr>
          <w:rFonts w:ascii="Times New Roman" w:eastAsia="Times New Roman" w:hAnsi="Times New Roman" w:cs="Times New Roman"/>
          <w:i/>
          <w:iCs/>
          <w:sz w:val="24"/>
          <w:szCs w:val="24"/>
          <w:lang w:eastAsia="uk-UA"/>
        </w:rPr>
        <w:t>{Стаття 24 із змінами, внесеними згідно із Законами </w:t>
      </w:r>
      <w:hyperlink r:id="rId373" w:tgtFrame="_blank" w:history="1">
        <w:r w:rsidRPr="00E610B5">
          <w:rPr>
            <w:rFonts w:ascii="Times New Roman" w:eastAsia="Times New Roman" w:hAnsi="Times New Roman" w:cs="Times New Roman"/>
            <w:i/>
            <w:iCs/>
            <w:color w:val="000099"/>
            <w:sz w:val="24"/>
            <w:szCs w:val="24"/>
            <w:u w:val="single"/>
            <w:lang w:eastAsia="uk-UA"/>
          </w:rPr>
          <w:t>№ 3180-12 від 5.05.93</w:t>
        </w:r>
      </w:hyperlink>
      <w:r w:rsidRPr="00E610B5">
        <w:rPr>
          <w:rFonts w:ascii="Times New Roman" w:eastAsia="Times New Roman" w:hAnsi="Times New Roman" w:cs="Times New Roman"/>
          <w:i/>
          <w:iCs/>
          <w:sz w:val="24"/>
          <w:szCs w:val="24"/>
          <w:lang w:eastAsia="uk-UA"/>
        </w:rPr>
        <w:t>, </w:t>
      </w:r>
      <w:hyperlink r:id="rId374"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 в редакції Закону </w:t>
      </w:r>
      <w:hyperlink r:id="rId375"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 із змінами, внесеними згідно із Законом </w:t>
      </w:r>
      <w:hyperlink r:id="rId376" w:anchor="n30" w:tgtFrame="_blank" w:history="1">
        <w:r w:rsidRPr="00E610B5">
          <w:rPr>
            <w:rFonts w:ascii="Times New Roman" w:eastAsia="Times New Roman" w:hAnsi="Times New Roman" w:cs="Times New Roman"/>
            <w:i/>
            <w:iCs/>
            <w:color w:val="000099"/>
            <w:sz w:val="24"/>
            <w:szCs w:val="24"/>
            <w:u w:val="single"/>
            <w:lang w:eastAsia="uk-UA"/>
          </w:rPr>
          <w:t>№ 76-VIII від 28.12.2014</w:t>
        </w:r>
      </w:hyperlink>
      <w:r w:rsidRPr="00E610B5">
        <w:rPr>
          <w:rFonts w:ascii="Times New Roman" w:eastAsia="Times New Roman" w:hAnsi="Times New Roman" w:cs="Times New Roman"/>
          <w:i/>
          <w:iCs/>
          <w:sz w:val="24"/>
          <w:szCs w:val="24"/>
          <w:lang w:eastAsia="uk-UA"/>
        </w:rPr>
        <w:t> - щодо набрання чинності норм зазначеного Закону див. </w:t>
      </w:r>
      <w:hyperlink r:id="rId377" w:anchor="n305" w:tgtFrame="_blank" w:history="1">
        <w:r w:rsidRPr="00E610B5">
          <w:rPr>
            <w:rFonts w:ascii="Times New Roman" w:eastAsia="Times New Roman" w:hAnsi="Times New Roman" w:cs="Times New Roman"/>
            <w:i/>
            <w:iCs/>
            <w:color w:val="000099"/>
            <w:sz w:val="24"/>
            <w:szCs w:val="24"/>
            <w:u w:val="single"/>
            <w:lang w:eastAsia="uk-UA"/>
          </w:rPr>
          <w:t>"Прикінцеві положення"</w:t>
        </w:r>
      </w:hyperlink>
      <w:r w:rsidRPr="00E610B5">
        <w:rPr>
          <w:rFonts w:ascii="Times New Roman" w:eastAsia="Times New Roman" w:hAnsi="Times New Roman" w:cs="Times New Roman"/>
          <w:i/>
          <w:iCs/>
          <w:sz w:val="24"/>
          <w:szCs w:val="24"/>
          <w:lang w:eastAsia="uk-UA"/>
        </w:rPr>
        <w:t>}</w:t>
      </w:r>
    </w:p>
    <w:p w14:paraId="1B64BE3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32" w:name="n312"/>
      <w:bookmarkEnd w:id="332"/>
      <w:r w:rsidRPr="00E610B5">
        <w:rPr>
          <w:rFonts w:ascii="Times New Roman" w:eastAsia="Times New Roman" w:hAnsi="Times New Roman" w:cs="Times New Roman"/>
          <w:i/>
          <w:iCs/>
          <w:sz w:val="24"/>
          <w:szCs w:val="24"/>
          <w:lang w:eastAsia="uk-UA"/>
        </w:rPr>
        <w:t>{Щодо зупинення дії статті 24 див. Закони </w:t>
      </w:r>
      <w:hyperlink r:id="rId378" w:tgtFrame="_blank" w:history="1">
        <w:r w:rsidRPr="00E610B5">
          <w:rPr>
            <w:rFonts w:ascii="Times New Roman" w:eastAsia="Times New Roman" w:hAnsi="Times New Roman" w:cs="Times New Roman"/>
            <w:i/>
            <w:iCs/>
            <w:color w:val="000099"/>
            <w:sz w:val="24"/>
            <w:szCs w:val="24"/>
            <w:u w:val="single"/>
            <w:lang w:eastAsia="uk-UA"/>
          </w:rPr>
          <w:t>№ 378-XIV від 31.12.98</w:t>
        </w:r>
      </w:hyperlink>
      <w:r w:rsidRPr="00E610B5">
        <w:rPr>
          <w:rFonts w:ascii="Times New Roman" w:eastAsia="Times New Roman" w:hAnsi="Times New Roman" w:cs="Times New Roman"/>
          <w:i/>
          <w:iCs/>
          <w:sz w:val="24"/>
          <w:szCs w:val="24"/>
          <w:lang w:eastAsia="uk-UA"/>
        </w:rPr>
        <w:t>, </w:t>
      </w:r>
      <w:hyperlink r:id="rId379" w:tgtFrame="_blank" w:history="1">
        <w:r w:rsidRPr="00E610B5">
          <w:rPr>
            <w:rFonts w:ascii="Times New Roman" w:eastAsia="Times New Roman" w:hAnsi="Times New Roman" w:cs="Times New Roman"/>
            <w:i/>
            <w:iCs/>
            <w:color w:val="000099"/>
            <w:sz w:val="24"/>
            <w:szCs w:val="24"/>
            <w:u w:val="single"/>
            <w:lang w:eastAsia="uk-UA"/>
          </w:rPr>
          <w:t>№ 1458-III від 17.02.2000</w:t>
        </w:r>
      </w:hyperlink>
      <w:r w:rsidRPr="00E610B5">
        <w:rPr>
          <w:rFonts w:ascii="Times New Roman" w:eastAsia="Times New Roman" w:hAnsi="Times New Roman" w:cs="Times New Roman"/>
          <w:i/>
          <w:iCs/>
          <w:sz w:val="24"/>
          <w:szCs w:val="24"/>
          <w:lang w:eastAsia="uk-UA"/>
        </w:rPr>
        <w:t>, </w:t>
      </w:r>
      <w:hyperlink r:id="rId380" w:tgtFrame="_blank" w:history="1">
        <w:r w:rsidRPr="00E610B5">
          <w:rPr>
            <w:rFonts w:ascii="Times New Roman" w:eastAsia="Times New Roman" w:hAnsi="Times New Roman" w:cs="Times New Roman"/>
            <w:i/>
            <w:iCs/>
            <w:color w:val="000099"/>
            <w:sz w:val="24"/>
            <w:szCs w:val="24"/>
            <w:u w:val="single"/>
            <w:lang w:eastAsia="uk-UA"/>
          </w:rPr>
          <w:t>№ 2120-III від 07.12.2000</w:t>
        </w:r>
      </w:hyperlink>
      <w:r w:rsidRPr="00E610B5">
        <w:rPr>
          <w:rFonts w:ascii="Times New Roman" w:eastAsia="Times New Roman" w:hAnsi="Times New Roman" w:cs="Times New Roman"/>
          <w:i/>
          <w:iCs/>
          <w:sz w:val="24"/>
          <w:szCs w:val="24"/>
          <w:lang w:eastAsia="uk-UA"/>
        </w:rPr>
        <w:t>}</w:t>
      </w:r>
    </w:p>
    <w:p w14:paraId="02E2E61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33" w:name="n313"/>
      <w:bookmarkEnd w:id="333"/>
      <w:r w:rsidRPr="00E610B5">
        <w:rPr>
          <w:rFonts w:ascii="Times New Roman" w:eastAsia="Times New Roman" w:hAnsi="Times New Roman" w:cs="Times New Roman"/>
          <w:b/>
          <w:bCs/>
          <w:sz w:val="24"/>
          <w:szCs w:val="24"/>
          <w:lang w:eastAsia="uk-UA"/>
        </w:rPr>
        <w:t>Стаття 25.</w:t>
      </w:r>
      <w:r w:rsidRPr="00E610B5">
        <w:rPr>
          <w:rFonts w:ascii="Times New Roman" w:eastAsia="Times New Roman" w:hAnsi="Times New Roman" w:cs="Times New Roman"/>
          <w:sz w:val="24"/>
          <w:szCs w:val="24"/>
          <w:lang w:eastAsia="uk-UA"/>
        </w:rPr>
        <w:t> Проходження військової служби особами, які постраждали внаслідок Чорнобильської катастрофи</w:t>
      </w:r>
    </w:p>
    <w:p w14:paraId="55A2594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34" w:name="n314"/>
      <w:bookmarkEnd w:id="334"/>
      <w:r w:rsidRPr="00E610B5">
        <w:rPr>
          <w:rFonts w:ascii="Times New Roman" w:eastAsia="Times New Roman" w:hAnsi="Times New Roman" w:cs="Times New Roman"/>
          <w:sz w:val="24"/>
          <w:szCs w:val="24"/>
          <w:lang w:eastAsia="uk-UA"/>
        </w:rPr>
        <w:t>Особи призовного віку, які постраждали внаслідок Чорнобильської катастрофи, не направляються для проходження військової служби на території з підвищеними рівнями радіоактивного забруднення, а також у військові частини з ядерними установками або іншими джерелами іонізуючого опромінення, надвисокими частотами і компонентами ракетного пального.</w:t>
      </w:r>
    </w:p>
    <w:p w14:paraId="5047A68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35" w:name="n315"/>
      <w:bookmarkEnd w:id="335"/>
      <w:r w:rsidRPr="00E610B5">
        <w:rPr>
          <w:rFonts w:ascii="Times New Roman" w:eastAsia="Times New Roman" w:hAnsi="Times New Roman" w:cs="Times New Roman"/>
          <w:sz w:val="24"/>
          <w:szCs w:val="24"/>
          <w:lang w:eastAsia="uk-UA"/>
        </w:rPr>
        <w:t>Військовослужбовцям строкової служби, які постраждали внаслідок Чорнобильської катастрофи, надаються обов'язкові щорічні відпустки тривалістю не менш як 30 діб без урахування часу проїзду.</w:t>
      </w:r>
    </w:p>
    <w:p w14:paraId="67CB65B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36" w:name="n316"/>
      <w:bookmarkEnd w:id="336"/>
      <w:r w:rsidRPr="00E610B5">
        <w:rPr>
          <w:rFonts w:ascii="Times New Roman" w:eastAsia="Times New Roman" w:hAnsi="Times New Roman" w:cs="Times New Roman"/>
          <w:sz w:val="24"/>
          <w:szCs w:val="24"/>
          <w:lang w:eastAsia="uk-UA"/>
        </w:rPr>
        <w:t>Військовослужбовці строкової служби, які постраждали внаслідок Чорнобильської катастрофи, проходять обов'язкове щорічне медичне обстеження.</w:t>
      </w:r>
    </w:p>
    <w:p w14:paraId="01095EC5"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337" w:name="n317"/>
      <w:bookmarkEnd w:id="337"/>
      <w:r w:rsidRPr="00E610B5">
        <w:rPr>
          <w:rFonts w:ascii="Times New Roman" w:eastAsia="Times New Roman" w:hAnsi="Times New Roman" w:cs="Times New Roman"/>
          <w:i/>
          <w:iCs/>
          <w:sz w:val="24"/>
          <w:szCs w:val="24"/>
          <w:lang w:eastAsia="uk-UA"/>
        </w:rPr>
        <w:t>{Статтю 26 виключено на підставі Закону </w:t>
      </w:r>
      <w:hyperlink r:id="rId381"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5F855DC4" w14:textId="77777777" w:rsidR="00E610B5" w:rsidRPr="00E610B5" w:rsidRDefault="00E610B5" w:rsidP="00E610B5">
      <w:pPr>
        <w:spacing w:before="150" w:after="150" w:line="240" w:lineRule="auto"/>
        <w:ind w:left="450" w:right="450"/>
        <w:jc w:val="center"/>
        <w:rPr>
          <w:rFonts w:ascii="Times New Roman" w:eastAsia="Times New Roman" w:hAnsi="Times New Roman" w:cs="Times New Roman"/>
          <w:sz w:val="24"/>
          <w:szCs w:val="24"/>
          <w:lang w:eastAsia="uk-UA"/>
        </w:rPr>
      </w:pPr>
      <w:bookmarkStart w:id="338" w:name="n318"/>
      <w:bookmarkEnd w:id="338"/>
      <w:r w:rsidRPr="00E610B5">
        <w:rPr>
          <w:rFonts w:ascii="Times New Roman" w:eastAsia="Times New Roman" w:hAnsi="Times New Roman" w:cs="Times New Roman"/>
          <w:b/>
          <w:bCs/>
          <w:sz w:val="28"/>
          <w:szCs w:val="28"/>
          <w:lang w:eastAsia="uk-UA"/>
        </w:rPr>
        <w:t>Розділ V</w:t>
      </w:r>
      <w:r w:rsidRPr="00E610B5">
        <w:rPr>
          <w:rFonts w:ascii="Times New Roman" w:eastAsia="Times New Roman" w:hAnsi="Times New Roman" w:cs="Times New Roman"/>
          <w:sz w:val="24"/>
          <w:szCs w:val="24"/>
          <w:lang w:eastAsia="uk-UA"/>
        </w:rPr>
        <w:br/>
      </w:r>
      <w:r w:rsidRPr="00E610B5">
        <w:rPr>
          <w:rFonts w:ascii="Times New Roman" w:eastAsia="Times New Roman" w:hAnsi="Times New Roman" w:cs="Times New Roman"/>
          <w:b/>
          <w:bCs/>
          <w:sz w:val="28"/>
          <w:szCs w:val="28"/>
          <w:lang w:eastAsia="uk-UA"/>
        </w:rPr>
        <w:t>ЗАХИСТ ДІТЕЙ, ПОТЕРПІЛИХ ВІД ЧОРНОБИЛЬСЬКОЇ КАТАСТРОФИ</w:t>
      </w:r>
    </w:p>
    <w:p w14:paraId="1A6B1CD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39" w:name="n319"/>
      <w:bookmarkEnd w:id="339"/>
      <w:r w:rsidRPr="00E610B5">
        <w:rPr>
          <w:rFonts w:ascii="Times New Roman" w:eastAsia="Times New Roman" w:hAnsi="Times New Roman" w:cs="Times New Roman"/>
          <w:b/>
          <w:bCs/>
          <w:sz w:val="24"/>
          <w:szCs w:val="24"/>
          <w:lang w:eastAsia="uk-UA"/>
        </w:rPr>
        <w:t>Стаття 27.</w:t>
      </w:r>
      <w:r w:rsidRPr="00E610B5">
        <w:rPr>
          <w:rFonts w:ascii="Times New Roman" w:eastAsia="Times New Roman" w:hAnsi="Times New Roman" w:cs="Times New Roman"/>
          <w:sz w:val="24"/>
          <w:szCs w:val="24"/>
          <w:lang w:eastAsia="uk-UA"/>
        </w:rPr>
        <w:t> Визначення дітей, які належать до потерпілих від Чорнобильської катастрофи</w:t>
      </w:r>
    </w:p>
    <w:p w14:paraId="1A3F4ED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40" w:name="n320"/>
      <w:bookmarkEnd w:id="340"/>
      <w:r w:rsidRPr="00E610B5">
        <w:rPr>
          <w:rFonts w:ascii="Times New Roman" w:eastAsia="Times New Roman" w:hAnsi="Times New Roman" w:cs="Times New Roman"/>
          <w:sz w:val="24"/>
          <w:szCs w:val="24"/>
          <w:lang w:eastAsia="uk-UA"/>
        </w:rPr>
        <w:t>До дітей, потерпілих від Чорнобильської катастрофи, належать неповнолітні діти, які:</w:t>
      </w:r>
    </w:p>
    <w:p w14:paraId="09C0279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41" w:name="n321"/>
      <w:bookmarkEnd w:id="341"/>
      <w:r w:rsidRPr="00E610B5">
        <w:rPr>
          <w:rFonts w:ascii="Times New Roman" w:eastAsia="Times New Roman" w:hAnsi="Times New Roman" w:cs="Times New Roman"/>
          <w:sz w:val="24"/>
          <w:szCs w:val="24"/>
          <w:lang w:eastAsia="uk-UA"/>
        </w:rPr>
        <w:t>1) евакуйовані із зони відчуження, у тому числі діти, які на момент евакуації знаходились у стані внутріутробного розвитку;</w:t>
      </w:r>
    </w:p>
    <w:p w14:paraId="2BBB4FA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42" w:name="n322"/>
      <w:bookmarkEnd w:id="342"/>
      <w:r w:rsidRPr="00E610B5">
        <w:rPr>
          <w:rFonts w:ascii="Times New Roman" w:eastAsia="Times New Roman" w:hAnsi="Times New Roman" w:cs="Times New Roman"/>
          <w:sz w:val="24"/>
          <w:szCs w:val="24"/>
          <w:lang w:eastAsia="uk-UA"/>
        </w:rPr>
        <w:t>2) проживали на момент аварії чи прожили або постійно навчалися після аварії не менше одного року у зоні безумовного (обов'язкового) відселення;</w:t>
      </w:r>
    </w:p>
    <w:p w14:paraId="4BEC83C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43" w:name="n323"/>
      <w:bookmarkEnd w:id="343"/>
      <w:r w:rsidRPr="00E610B5">
        <w:rPr>
          <w:rFonts w:ascii="Times New Roman" w:eastAsia="Times New Roman" w:hAnsi="Times New Roman" w:cs="Times New Roman"/>
          <w:sz w:val="24"/>
          <w:szCs w:val="24"/>
          <w:lang w:eastAsia="uk-UA"/>
        </w:rPr>
        <w:t>3) проживали на момент аварії чи прожили або постійно навчалися після аварії не менше двох років у зоні гарантованого добровільного відселення;</w:t>
      </w:r>
    </w:p>
    <w:p w14:paraId="4B89352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44" w:name="n324"/>
      <w:bookmarkEnd w:id="344"/>
      <w:r w:rsidRPr="00E610B5">
        <w:rPr>
          <w:rFonts w:ascii="Times New Roman" w:eastAsia="Times New Roman" w:hAnsi="Times New Roman" w:cs="Times New Roman"/>
          <w:sz w:val="24"/>
          <w:szCs w:val="24"/>
          <w:lang w:eastAsia="uk-UA"/>
        </w:rPr>
        <w:t>4) проживали на момент аварії чи прожили або постійно навчалися після аварії не менше трьох років у зоні посиленого радіоекологічного контролю;</w:t>
      </w:r>
    </w:p>
    <w:p w14:paraId="69C8DF4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45" w:name="n325"/>
      <w:bookmarkEnd w:id="345"/>
      <w:r w:rsidRPr="00E610B5">
        <w:rPr>
          <w:rFonts w:ascii="Times New Roman" w:eastAsia="Times New Roman" w:hAnsi="Times New Roman" w:cs="Times New Roman"/>
          <w:sz w:val="24"/>
          <w:szCs w:val="24"/>
          <w:lang w:eastAsia="uk-UA"/>
        </w:rPr>
        <w:t>5) народились після 26 квітня 1986 року від батька, який на час настання вагітності матері мав підстави належати до категорії 1, 2 або 3 постраждалих внаслідок Чорнобильської катастрофи, або народжені матір'ю, яка на час настання вагітності або під час вагітності мала підстави належати до категорії 1, 2 або 3 постраждалих внаслідок Чорнобильської катастрофи;</w:t>
      </w:r>
    </w:p>
    <w:p w14:paraId="5A2B676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46" w:name="n326"/>
      <w:bookmarkEnd w:id="346"/>
      <w:r w:rsidRPr="00E610B5">
        <w:rPr>
          <w:rFonts w:ascii="Times New Roman" w:eastAsia="Times New Roman" w:hAnsi="Times New Roman" w:cs="Times New Roman"/>
          <w:sz w:val="24"/>
          <w:szCs w:val="24"/>
          <w:lang w:eastAsia="uk-UA"/>
        </w:rPr>
        <w:t>6) хворі на рак щитовидної залози незалежно від дозиметричних показників, а також хворі на променеву хворобу;</w:t>
      </w:r>
    </w:p>
    <w:p w14:paraId="4E2B0A3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47" w:name="n327"/>
      <w:bookmarkEnd w:id="347"/>
      <w:r w:rsidRPr="00E610B5">
        <w:rPr>
          <w:rFonts w:ascii="Times New Roman" w:eastAsia="Times New Roman" w:hAnsi="Times New Roman" w:cs="Times New Roman"/>
          <w:sz w:val="24"/>
          <w:szCs w:val="24"/>
          <w:lang w:eastAsia="uk-UA"/>
        </w:rPr>
        <w:t>7) одержали дозу опромінення щитовидної залози внаслідок Чорнобильської катастрофи, яка перевищує рівні, встановлені центральним органом виконавчої влади, що забезпечує формування державної політики у сфері охорони здоров'я.</w:t>
      </w:r>
    </w:p>
    <w:p w14:paraId="6433254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48" w:name="n328"/>
      <w:bookmarkEnd w:id="348"/>
      <w:r w:rsidRPr="00E610B5">
        <w:rPr>
          <w:rFonts w:ascii="Times New Roman" w:eastAsia="Times New Roman" w:hAnsi="Times New Roman" w:cs="Times New Roman"/>
          <w:i/>
          <w:iCs/>
          <w:sz w:val="24"/>
          <w:szCs w:val="24"/>
          <w:lang w:eastAsia="uk-UA"/>
        </w:rPr>
        <w:t>{Стаття 27 із змінами, внесеними згідно із Законом </w:t>
      </w:r>
      <w:hyperlink r:id="rId382"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 в редакції Закону </w:t>
      </w:r>
      <w:hyperlink r:id="rId383"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192B3F4A"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49" w:name="n329"/>
      <w:bookmarkEnd w:id="349"/>
      <w:r w:rsidRPr="00E610B5">
        <w:rPr>
          <w:rFonts w:ascii="Times New Roman" w:eastAsia="Times New Roman" w:hAnsi="Times New Roman" w:cs="Times New Roman"/>
          <w:b/>
          <w:bCs/>
          <w:sz w:val="24"/>
          <w:szCs w:val="24"/>
          <w:lang w:eastAsia="uk-UA"/>
        </w:rPr>
        <w:t>Стаття 28.</w:t>
      </w:r>
      <w:r w:rsidRPr="00E610B5">
        <w:rPr>
          <w:rFonts w:ascii="Times New Roman" w:eastAsia="Times New Roman" w:hAnsi="Times New Roman" w:cs="Times New Roman"/>
          <w:sz w:val="24"/>
          <w:szCs w:val="24"/>
          <w:lang w:eastAsia="uk-UA"/>
        </w:rPr>
        <w:t> Лікування потерпілих дітей</w:t>
      </w:r>
    </w:p>
    <w:p w14:paraId="2B27A977"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50" w:name="n330"/>
      <w:bookmarkEnd w:id="350"/>
      <w:r w:rsidRPr="00E610B5">
        <w:rPr>
          <w:rFonts w:ascii="Times New Roman" w:eastAsia="Times New Roman" w:hAnsi="Times New Roman" w:cs="Times New Roman"/>
          <w:sz w:val="24"/>
          <w:szCs w:val="24"/>
          <w:lang w:eastAsia="uk-UA"/>
        </w:rPr>
        <w:t>Рятування, лікування та реабілітація (включаючи психологічну) потерпілих дітей дошкільного і шкільного віку визнаються пріоритетними напрямами в усіх медичних програмах і заходах, пов'язаних з ліквідацією наслідків Чорнобильської катастрофи.</w:t>
      </w:r>
    </w:p>
    <w:p w14:paraId="2B9CFAD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51" w:name="n331"/>
      <w:bookmarkEnd w:id="351"/>
      <w:r w:rsidRPr="00E610B5">
        <w:rPr>
          <w:rFonts w:ascii="Times New Roman" w:eastAsia="Times New Roman" w:hAnsi="Times New Roman" w:cs="Times New Roman"/>
          <w:sz w:val="24"/>
          <w:szCs w:val="24"/>
          <w:lang w:eastAsia="uk-UA"/>
        </w:rPr>
        <w:t>Лікування потерпілих дітей забезпечується на базі кращих вітчизняних санаторно-курортних закладів, спеціалізованих медичних центрів, обладнаних сучасним діагностичним і лікувальним устаткуванням, з сучасними лікарськими засобами, із залученням до роботи в них найдосвідченіших вітчизняних та зарубіжних спеціалістів із своїми методиками, устаткуванням та медикаментами.</w:t>
      </w:r>
    </w:p>
    <w:p w14:paraId="404F13C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52" w:name="n332"/>
      <w:bookmarkEnd w:id="352"/>
      <w:r w:rsidRPr="00E610B5">
        <w:rPr>
          <w:rFonts w:ascii="Times New Roman" w:eastAsia="Times New Roman" w:hAnsi="Times New Roman" w:cs="Times New Roman"/>
          <w:b/>
          <w:bCs/>
          <w:sz w:val="24"/>
          <w:szCs w:val="24"/>
          <w:lang w:eastAsia="uk-UA"/>
        </w:rPr>
        <w:t>Стаття 29.</w:t>
      </w:r>
      <w:r w:rsidRPr="00E610B5">
        <w:rPr>
          <w:rFonts w:ascii="Times New Roman" w:eastAsia="Times New Roman" w:hAnsi="Times New Roman" w:cs="Times New Roman"/>
          <w:sz w:val="24"/>
          <w:szCs w:val="24"/>
          <w:lang w:eastAsia="uk-UA"/>
        </w:rPr>
        <w:t> Забезпечення потерпілих дітей продуктами харчування</w:t>
      </w:r>
    </w:p>
    <w:p w14:paraId="34B733D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53" w:name="n333"/>
      <w:bookmarkEnd w:id="353"/>
      <w:r w:rsidRPr="00E610B5">
        <w:rPr>
          <w:rFonts w:ascii="Times New Roman" w:eastAsia="Times New Roman" w:hAnsi="Times New Roman" w:cs="Times New Roman"/>
          <w:sz w:val="24"/>
          <w:szCs w:val="24"/>
          <w:lang w:eastAsia="uk-UA"/>
        </w:rPr>
        <w:t>Потерпілі діти забезпечуються відповідно до фізіологічних норм, встановлених центральним органом виконавчої влади, що забезпечує формування державної політики у сфері охорони здоров'я, продуктами харчування, а також харчовими додатками, які сприяють виведенню радіонуклідів з організму, в порядку, передбаченому </w:t>
      </w:r>
      <w:hyperlink r:id="rId384" w:anchor="n335" w:history="1">
        <w:r w:rsidRPr="00E610B5">
          <w:rPr>
            <w:rFonts w:ascii="Times New Roman" w:eastAsia="Times New Roman" w:hAnsi="Times New Roman" w:cs="Times New Roman"/>
            <w:color w:val="006600"/>
            <w:sz w:val="24"/>
            <w:szCs w:val="24"/>
            <w:u w:val="single"/>
            <w:lang w:eastAsia="uk-UA"/>
          </w:rPr>
          <w:t>статтею 30</w:t>
        </w:r>
      </w:hyperlink>
      <w:r w:rsidRPr="00E610B5">
        <w:rPr>
          <w:rFonts w:ascii="Times New Roman" w:eastAsia="Times New Roman" w:hAnsi="Times New Roman" w:cs="Times New Roman"/>
          <w:sz w:val="24"/>
          <w:szCs w:val="24"/>
          <w:lang w:eastAsia="uk-UA"/>
        </w:rPr>
        <w:t> цього Закону.</w:t>
      </w:r>
    </w:p>
    <w:p w14:paraId="734D1B9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54" w:name="n334"/>
      <w:bookmarkEnd w:id="354"/>
      <w:r w:rsidRPr="00E610B5">
        <w:rPr>
          <w:rFonts w:ascii="Times New Roman" w:eastAsia="Times New Roman" w:hAnsi="Times New Roman" w:cs="Times New Roman"/>
          <w:i/>
          <w:iCs/>
          <w:sz w:val="24"/>
          <w:szCs w:val="24"/>
          <w:lang w:eastAsia="uk-UA"/>
        </w:rPr>
        <w:t>{Стаття 29 із змінами, внесеними згідно із Законами </w:t>
      </w:r>
      <w:hyperlink r:id="rId385"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 </w:t>
      </w:r>
      <w:hyperlink r:id="rId386"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70296C0A"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55" w:name="n335"/>
      <w:bookmarkEnd w:id="355"/>
      <w:r w:rsidRPr="00E610B5">
        <w:rPr>
          <w:rFonts w:ascii="Times New Roman" w:eastAsia="Times New Roman" w:hAnsi="Times New Roman" w:cs="Times New Roman"/>
          <w:b/>
          <w:bCs/>
          <w:sz w:val="24"/>
          <w:szCs w:val="24"/>
          <w:lang w:eastAsia="uk-UA"/>
        </w:rPr>
        <w:t>Стаття 30.</w:t>
      </w:r>
      <w:r w:rsidRPr="00E610B5">
        <w:rPr>
          <w:rFonts w:ascii="Times New Roman" w:eastAsia="Times New Roman" w:hAnsi="Times New Roman" w:cs="Times New Roman"/>
          <w:sz w:val="24"/>
          <w:szCs w:val="24"/>
          <w:lang w:eastAsia="uk-UA"/>
        </w:rPr>
        <w:t> Пільги та компенсації потерпілим дітям та їх батькам</w:t>
      </w:r>
    </w:p>
    <w:p w14:paraId="0022AE5A"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56" w:name="n336"/>
      <w:bookmarkEnd w:id="356"/>
      <w:r w:rsidRPr="00E610B5">
        <w:rPr>
          <w:rFonts w:ascii="Times New Roman" w:eastAsia="Times New Roman" w:hAnsi="Times New Roman" w:cs="Times New Roman"/>
          <w:sz w:val="24"/>
          <w:szCs w:val="24"/>
          <w:lang w:eastAsia="uk-UA"/>
        </w:rPr>
        <w:t>Потерпілим дітям, зазначеним у </w:t>
      </w:r>
      <w:hyperlink r:id="rId387" w:anchor="n321" w:history="1">
        <w:r w:rsidRPr="00E610B5">
          <w:rPr>
            <w:rFonts w:ascii="Times New Roman" w:eastAsia="Times New Roman" w:hAnsi="Times New Roman" w:cs="Times New Roman"/>
            <w:color w:val="006600"/>
            <w:sz w:val="24"/>
            <w:szCs w:val="24"/>
            <w:u w:val="single"/>
            <w:lang w:eastAsia="uk-UA"/>
          </w:rPr>
          <w:t>пунктах 1-6</w:t>
        </w:r>
      </w:hyperlink>
      <w:r w:rsidRPr="00E610B5">
        <w:rPr>
          <w:rFonts w:ascii="Times New Roman" w:eastAsia="Times New Roman" w:hAnsi="Times New Roman" w:cs="Times New Roman"/>
          <w:sz w:val="24"/>
          <w:szCs w:val="24"/>
          <w:lang w:eastAsia="uk-UA"/>
        </w:rPr>
        <w:t> статті 27 цього Закону, та їх батькам надаються такі гарантовані державою компенсації та пільги:</w:t>
      </w:r>
    </w:p>
    <w:p w14:paraId="4D8769C4"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57" w:name="n337"/>
      <w:bookmarkEnd w:id="357"/>
      <w:r w:rsidRPr="00E610B5">
        <w:rPr>
          <w:rFonts w:ascii="Times New Roman" w:eastAsia="Times New Roman" w:hAnsi="Times New Roman" w:cs="Times New Roman"/>
          <w:i/>
          <w:iCs/>
          <w:sz w:val="24"/>
          <w:szCs w:val="24"/>
          <w:lang w:eastAsia="uk-UA"/>
        </w:rPr>
        <w:t>{Абзац перший частини першої статті 30 в редакції Закону </w:t>
      </w:r>
      <w:hyperlink r:id="rId388"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5EF17173"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358" w:name="n338"/>
      <w:bookmarkEnd w:id="358"/>
      <w:r w:rsidRPr="00E610B5">
        <w:rPr>
          <w:rFonts w:ascii="Times New Roman" w:eastAsia="Times New Roman" w:hAnsi="Times New Roman" w:cs="Times New Roman"/>
          <w:i/>
          <w:iCs/>
          <w:sz w:val="24"/>
          <w:szCs w:val="24"/>
          <w:lang w:eastAsia="uk-UA"/>
        </w:rPr>
        <w:t>{Пункт 1 частини першої статті 30 виключено на підставі Закону </w:t>
      </w:r>
      <w:hyperlink r:id="rId389" w:anchor="n36" w:tgtFrame="_blank" w:history="1">
        <w:r w:rsidRPr="00E610B5">
          <w:rPr>
            <w:rFonts w:ascii="Times New Roman" w:eastAsia="Times New Roman" w:hAnsi="Times New Roman" w:cs="Times New Roman"/>
            <w:i/>
            <w:iCs/>
            <w:color w:val="000099"/>
            <w:sz w:val="24"/>
            <w:szCs w:val="24"/>
            <w:u w:val="single"/>
            <w:lang w:eastAsia="uk-UA"/>
          </w:rPr>
          <w:t>№ 76-VIII від 28.12.2014</w:t>
        </w:r>
      </w:hyperlink>
      <w:r w:rsidRPr="00E610B5">
        <w:rPr>
          <w:rFonts w:ascii="Times New Roman" w:eastAsia="Times New Roman" w:hAnsi="Times New Roman" w:cs="Times New Roman"/>
          <w:i/>
          <w:iCs/>
          <w:sz w:val="24"/>
          <w:szCs w:val="24"/>
          <w:lang w:eastAsia="uk-UA"/>
        </w:rPr>
        <w:t> - щодо набрання чинності норм зазначеного Закону див. </w:t>
      </w:r>
      <w:hyperlink r:id="rId390" w:anchor="n305" w:tgtFrame="_blank" w:history="1">
        <w:r w:rsidRPr="00E610B5">
          <w:rPr>
            <w:rFonts w:ascii="Times New Roman" w:eastAsia="Times New Roman" w:hAnsi="Times New Roman" w:cs="Times New Roman"/>
            <w:i/>
            <w:iCs/>
            <w:color w:val="000099"/>
            <w:sz w:val="24"/>
            <w:szCs w:val="24"/>
            <w:u w:val="single"/>
            <w:lang w:eastAsia="uk-UA"/>
          </w:rPr>
          <w:t>"Прикінцеві положення"</w:t>
        </w:r>
      </w:hyperlink>
      <w:r w:rsidRPr="00E610B5">
        <w:rPr>
          <w:rFonts w:ascii="Times New Roman" w:eastAsia="Times New Roman" w:hAnsi="Times New Roman" w:cs="Times New Roman"/>
          <w:i/>
          <w:iCs/>
          <w:sz w:val="24"/>
          <w:szCs w:val="24"/>
          <w:lang w:eastAsia="uk-UA"/>
        </w:rPr>
        <w:t>}</w:t>
      </w:r>
    </w:p>
    <w:p w14:paraId="6F9A2A8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59" w:name="n339"/>
      <w:bookmarkEnd w:id="359"/>
      <w:r w:rsidRPr="00E610B5">
        <w:rPr>
          <w:rFonts w:ascii="Times New Roman" w:eastAsia="Times New Roman" w:hAnsi="Times New Roman" w:cs="Times New Roman"/>
          <w:sz w:val="24"/>
          <w:szCs w:val="24"/>
          <w:lang w:eastAsia="uk-UA"/>
        </w:rPr>
        <w:t>2) виплата допомоги по тимчасовій непрацездатності по догляду за хворою дитиною віком до 14 років - у розмірі 100 процентів середньої заробітної плати (доходу) незалежно від страхового стажу за весь період хвороби, включаючи санаторно-курортне лікування, одному з батьків або особі, яка їх замінює, якщо дитина потребує догляду батьків згідно з медичним висновком закладу охорони здоров'я, в якому дитина лікується чи перебуває на диспансерному обліку;</w:t>
      </w:r>
    </w:p>
    <w:p w14:paraId="085F8B5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60" w:name="n340"/>
      <w:bookmarkEnd w:id="360"/>
      <w:r w:rsidRPr="00E610B5">
        <w:rPr>
          <w:rFonts w:ascii="Times New Roman" w:eastAsia="Times New Roman" w:hAnsi="Times New Roman" w:cs="Times New Roman"/>
          <w:i/>
          <w:iCs/>
          <w:sz w:val="24"/>
          <w:szCs w:val="24"/>
          <w:lang w:eastAsia="uk-UA"/>
        </w:rPr>
        <w:t>{Пункт 2 частини першої статті 30 в редакції Законів </w:t>
      </w:r>
      <w:hyperlink r:id="rId391"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 </w:t>
      </w:r>
      <w:hyperlink r:id="rId392" w:tgtFrame="_blank" w:history="1">
        <w:r w:rsidRPr="00E610B5">
          <w:rPr>
            <w:rFonts w:ascii="Times New Roman" w:eastAsia="Times New Roman" w:hAnsi="Times New Roman" w:cs="Times New Roman"/>
            <w:i/>
            <w:iCs/>
            <w:color w:val="000099"/>
            <w:sz w:val="24"/>
            <w:szCs w:val="24"/>
            <w:u w:val="single"/>
            <w:lang w:eastAsia="uk-UA"/>
          </w:rPr>
          <w:t>№ 429-IV від 16.01.2003</w:t>
        </w:r>
      </w:hyperlink>
      <w:r w:rsidRPr="00E610B5">
        <w:rPr>
          <w:rFonts w:ascii="Times New Roman" w:eastAsia="Times New Roman" w:hAnsi="Times New Roman" w:cs="Times New Roman"/>
          <w:i/>
          <w:iCs/>
          <w:sz w:val="24"/>
          <w:szCs w:val="24"/>
          <w:lang w:eastAsia="uk-UA"/>
        </w:rPr>
        <w:t>}</w:t>
      </w:r>
    </w:p>
    <w:p w14:paraId="54723956"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361" w:name="n341"/>
      <w:bookmarkEnd w:id="361"/>
      <w:r w:rsidRPr="00E610B5">
        <w:rPr>
          <w:rFonts w:ascii="Times New Roman" w:eastAsia="Times New Roman" w:hAnsi="Times New Roman" w:cs="Times New Roman"/>
          <w:i/>
          <w:iCs/>
          <w:sz w:val="24"/>
          <w:szCs w:val="24"/>
          <w:lang w:eastAsia="uk-UA"/>
        </w:rPr>
        <w:t>{Пункт 3 частини першої статті 30 виключено на підставі Закону </w:t>
      </w:r>
      <w:hyperlink r:id="rId393" w:anchor="n36" w:tgtFrame="_blank" w:history="1">
        <w:r w:rsidRPr="00E610B5">
          <w:rPr>
            <w:rFonts w:ascii="Times New Roman" w:eastAsia="Times New Roman" w:hAnsi="Times New Roman" w:cs="Times New Roman"/>
            <w:i/>
            <w:iCs/>
            <w:color w:val="000099"/>
            <w:sz w:val="24"/>
            <w:szCs w:val="24"/>
            <w:u w:val="single"/>
            <w:lang w:eastAsia="uk-UA"/>
          </w:rPr>
          <w:t>№ 76-VIII від 28.12.2014</w:t>
        </w:r>
      </w:hyperlink>
      <w:r w:rsidRPr="00E610B5">
        <w:rPr>
          <w:rFonts w:ascii="Times New Roman" w:eastAsia="Times New Roman" w:hAnsi="Times New Roman" w:cs="Times New Roman"/>
          <w:i/>
          <w:iCs/>
          <w:sz w:val="24"/>
          <w:szCs w:val="24"/>
          <w:lang w:eastAsia="uk-UA"/>
        </w:rPr>
        <w:t> - щодо набрання чинності норм зазначеного Закону див. </w:t>
      </w:r>
      <w:hyperlink r:id="rId394" w:anchor="n305" w:tgtFrame="_blank" w:history="1">
        <w:r w:rsidRPr="00E610B5">
          <w:rPr>
            <w:rFonts w:ascii="Times New Roman" w:eastAsia="Times New Roman" w:hAnsi="Times New Roman" w:cs="Times New Roman"/>
            <w:i/>
            <w:iCs/>
            <w:color w:val="000099"/>
            <w:sz w:val="24"/>
            <w:szCs w:val="24"/>
            <w:u w:val="single"/>
            <w:lang w:eastAsia="uk-UA"/>
          </w:rPr>
          <w:t>"Прикінцеві положення"</w:t>
        </w:r>
      </w:hyperlink>
      <w:r w:rsidRPr="00E610B5">
        <w:rPr>
          <w:rFonts w:ascii="Times New Roman" w:eastAsia="Times New Roman" w:hAnsi="Times New Roman" w:cs="Times New Roman"/>
          <w:i/>
          <w:iCs/>
          <w:sz w:val="24"/>
          <w:szCs w:val="24"/>
          <w:lang w:eastAsia="uk-UA"/>
        </w:rPr>
        <w:t>}</w:t>
      </w:r>
    </w:p>
    <w:p w14:paraId="3D0E8E2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62" w:name="n342"/>
      <w:bookmarkEnd w:id="362"/>
      <w:r w:rsidRPr="00E610B5">
        <w:rPr>
          <w:rFonts w:ascii="Times New Roman" w:eastAsia="Times New Roman" w:hAnsi="Times New Roman" w:cs="Times New Roman"/>
          <w:sz w:val="24"/>
          <w:szCs w:val="24"/>
          <w:lang w:eastAsia="uk-UA"/>
        </w:rPr>
        <w:t>4) безплатне придбання ліків за рецептами лікарів, а також безплатне позачергове зубопротезування (за винятком зубопротезування із дорогоцінних металів та матеріалів, прирівняних до них за вартістю, що визначається центральним органом виконавчої влади, що забезпечує формування державної політики у сфері охорони здоров'я);</w:t>
      </w:r>
    </w:p>
    <w:p w14:paraId="727150C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63" w:name="n343"/>
      <w:bookmarkEnd w:id="363"/>
      <w:r w:rsidRPr="00E610B5">
        <w:rPr>
          <w:rFonts w:ascii="Times New Roman" w:eastAsia="Times New Roman" w:hAnsi="Times New Roman" w:cs="Times New Roman"/>
          <w:i/>
          <w:iCs/>
          <w:sz w:val="24"/>
          <w:szCs w:val="24"/>
          <w:lang w:eastAsia="uk-UA"/>
        </w:rPr>
        <w:t>{Пункт 4 частини першої статті 30 в редакції Закону </w:t>
      </w:r>
      <w:hyperlink r:id="rId395"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0035BD5D"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364" w:name="n344"/>
      <w:bookmarkEnd w:id="364"/>
      <w:r w:rsidRPr="00E610B5">
        <w:rPr>
          <w:rFonts w:ascii="Times New Roman" w:eastAsia="Times New Roman" w:hAnsi="Times New Roman" w:cs="Times New Roman"/>
          <w:i/>
          <w:iCs/>
          <w:sz w:val="24"/>
          <w:szCs w:val="24"/>
          <w:lang w:eastAsia="uk-UA"/>
        </w:rPr>
        <w:t>{Пункт 5 частини першої статті 30 виключено на підставі Закону </w:t>
      </w:r>
      <w:hyperlink r:id="rId396" w:anchor="n36" w:tgtFrame="_blank" w:history="1">
        <w:r w:rsidRPr="00E610B5">
          <w:rPr>
            <w:rFonts w:ascii="Times New Roman" w:eastAsia="Times New Roman" w:hAnsi="Times New Roman" w:cs="Times New Roman"/>
            <w:i/>
            <w:iCs/>
            <w:color w:val="000099"/>
            <w:sz w:val="24"/>
            <w:szCs w:val="24"/>
            <w:u w:val="single"/>
            <w:lang w:eastAsia="uk-UA"/>
          </w:rPr>
          <w:t>№ 76-VIII від 28.12.2014</w:t>
        </w:r>
      </w:hyperlink>
      <w:r w:rsidRPr="00E610B5">
        <w:rPr>
          <w:rFonts w:ascii="Times New Roman" w:eastAsia="Times New Roman" w:hAnsi="Times New Roman" w:cs="Times New Roman"/>
          <w:i/>
          <w:iCs/>
          <w:sz w:val="24"/>
          <w:szCs w:val="24"/>
          <w:lang w:eastAsia="uk-UA"/>
        </w:rPr>
        <w:t> - щодо набрання чинності норм зазначеного Закону див. </w:t>
      </w:r>
      <w:hyperlink r:id="rId397" w:anchor="n305" w:tgtFrame="_blank" w:history="1">
        <w:r w:rsidRPr="00E610B5">
          <w:rPr>
            <w:rFonts w:ascii="Times New Roman" w:eastAsia="Times New Roman" w:hAnsi="Times New Roman" w:cs="Times New Roman"/>
            <w:i/>
            <w:iCs/>
            <w:color w:val="000099"/>
            <w:sz w:val="24"/>
            <w:szCs w:val="24"/>
            <w:u w:val="single"/>
            <w:lang w:eastAsia="uk-UA"/>
          </w:rPr>
          <w:t>"Прикінцеві положення"</w:t>
        </w:r>
      </w:hyperlink>
      <w:r w:rsidRPr="00E610B5">
        <w:rPr>
          <w:rFonts w:ascii="Times New Roman" w:eastAsia="Times New Roman" w:hAnsi="Times New Roman" w:cs="Times New Roman"/>
          <w:i/>
          <w:iCs/>
          <w:sz w:val="24"/>
          <w:szCs w:val="24"/>
          <w:lang w:eastAsia="uk-UA"/>
        </w:rPr>
        <w:t>}</w:t>
      </w:r>
    </w:p>
    <w:p w14:paraId="28AE5A0D"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365" w:name="n345"/>
      <w:bookmarkEnd w:id="365"/>
      <w:r w:rsidRPr="00E610B5">
        <w:rPr>
          <w:rFonts w:ascii="Times New Roman" w:eastAsia="Times New Roman" w:hAnsi="Times New Roman" w:cs="Times New Roman"/>
          <w:i/>
          <w:iCs/>
          <w:sz w:val="24"/>
          <w:szCs w:val="24"/>
          <w:lang w:eastAsia="uk-UA"/>
        </w:rPr>
        <w:t>{Пункт 6 частини першої статті 30 виключено на підставі Закону </w:t>
      </w:r>
      <w:hyperlink r:id="rId398" w:anchor="n36" w:tgtFrame="_blank" w:history="1">
        <w:r w:rsidRPr="00E610B5">
          <w:rPr>
            <w:rFonts w:ascii="Times New Roman" w:eastAsia="Times New Roman" w:hAnsi="Times New Roman" w:cs="Times New Roman"/>
            <w:i/>
            <w:iCs/>
            <w:color w:val="000099"/>
            <w:sz w:val="24"/>
            <w:szCs w:val="24"/>
            <w:u w:val="single"/>
            <w:lang w:eastAsia="uk-UA"/>
          </w:rPr>
          <w:t>№ 76-VIII від 28.12.2014</w:t>
        </w:r>
      </w:hyperlink>
      <w:r w:rsidRPr="00E610B5">
        <w:rPr>
          <w:rFonts w:ascii="Times New Roman" w:eastAsia="Times New Roman" w:hAnsi="Times New Roman" w:cs="Times New Roman"/>
          <w:i/>
          <w:iCs/>
          <w:sz w:val="24"/>
          <w:szCs w:val="24"/>
          <w:lang w:eastAsia="uk-UA"/>
        </w:rPr>
        <w:t> - щодо набрання чинності норм зазначеного Закону див. </w:t>
      </w:r>
      <w:hyperlink r:id="rId399" w:anchor="n305" w:tgtFrame="_blank" w:history="1">
        <w:r w:rsidRPr="00E610B5">
          <w:rPr>
            <w:rFonts w:ascii="Times New Roman" w:eastAsia="Times New Roman" w:hAnsi="Times New Roman" w:cs="Times New Roman"/>
            <w:i/>
            <w:iCs/>
            <w:color w:val="000099"/>
            <w:sz w:val="24"/>
            <w:szCs w:val="24"/>
            <w:u w:val="single"/>
            <w:lang w:eastAsia="uk-UA"/>
          </w:rPr>
          <w:t>"Прикінцеві положення"</w:t>
        </w:r>
      </w:hyperlink>
      <w:r w:rsidRPr="00E610B5">
        <w:rPr>
          <w:rFonts w:ascii="Times New Roman" w:eastAsia="Times New Roman" w:hAnsi="Times New Roman" w:cs="Times New Roman"/>
          <w:i/>
          <w:iCs/>
          <w:sz w:val="24"/>
          <w:szCs w:val="24"/>
          <w:lang w:eastAsia="uk-UA"/>
        </w:rPr>
        <w:t>}</w:t>
      </w:r>
    </w:p>
    <w:p w14:paraId="43C16038"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366" w:name="n346"/>
      <w:bookmarkEnd w:id="366"/>
      <w:r w:rsidRPr="00E610B5">
        <w:rPr>
          <w:rFonts w:ascii="Times New Roman" w:eastAsia="Times New Roman" w:hAnsi="Times New Roman" w:cs="Times New Roman"/>
          <w:i/>
          <w:iCs/>
          <w:sz w:val="24"/>
          <w:szCs w:val="24"/>
          <w:lang w:eastAsia="uk-UA"/>
        </w:rPr>
        <w:t>{Пункт 7 частини першої статті 30 виключено на підставі Закону </w:t>
      </w:r>
      <w:hyperlink r:id="rId400"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6C950EBF"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367" w:name="n347"/>
      <w:bookmarkEnd w:id="367"/>
      <w:r w:rsidRPr="00E610B5">
        <w:rPr>
          <w:rFonts w:ascii="Times New Roman" w:eastAsia="Times New Roman" w:hAnsi="Times New Roman" w:cs="Times New Roman"/>
          <w:i/>
          <w:iCs/>
          <w:sz w:val="24"/>
          <w:szCs w:val="24"/>
          <w:lang w:eastAsia="uk-UA"/>
        </w:rPr>
        <w:t>{Пункт 8 частини першої статті 30 виключено на підставі Закону </w:t>
      </w:r>
      <w:hyperlink r:id="rId401" w:anchor="n36" w:tgtFrame="_blank" w:history="1">
        <w:r w:rsidRPr="00E610B5">
          <w:rPr>
            <w:rFonts w:ascii="Times New Roman" w:eastAsia="Times New Roman" w:hAnsi="Times New Roman" w:cs="Times New Roman"/>
            <w:i/>
            <w:iCs/>
            <w:color w:val="000099"/>
            <w:sz w:val="24"/>
            <w:szCs w:val="24"/>
            <w:u w:val="single"/>
            <w:lang w:eastAsia="uk-UA"/>
          </w:rPr>
          <w:t>№ 76-VIII від 28.12.2014</w:t>
        </w:r>
      </w:hyperlink>
      <w:r w:rsidRPr="00E610B5">
        <w:rPr>
          <w:rFonts w:ascii="Times New Roman" w:eastAsia="Times New Roman" w:hAnsi="Times New Roman" w:cs="Times New Roman"/>
          <w:i/>
          <w:iCs/>
          <w:sz w:val="24"/>
          <w:szCs w:val="24"/>
          <w:lang w:eastAsia="uk-UA"/>
        </w:rPr>
        <w:t> - щодо набрання чинності норм зазначеного Закону див. </w:t>
      </w:r>
      <w:hyperlink r:id="rId402" w:anchor="n305" w:tgtFrame="_blank" w:history="1">
        <w:r w:rsidRPr="00E610B5">
          <w:rPr>
            <w:rFonts w:ascii="Times New Roman" w:eastAsia="Times New Roman" w:hAnsi="Times New Roman" w:cs="Times New Roman"/>
            <w:i/>
            <w:iCs/>
            <w:color w:val="000099"/>
            <w:sz w:val="24"/>
            <w:szCs w:val="24"/>
            <w:u w:val="single"/>
            <w:lang w:eastAsia="uk-UA"/>
          </w:rPr>
          <w:t>"Прикінцеві положення"</w:t>
        </w:r>
      </w:hyperlink>
      <w:r w:rsidRPr="00E610B5">
        <w:rPr>
          <w:rFonts w:ascii="Times New Roman" w:eastAsia="Times New Roman" w:hAnsi="Times New Roman" w:cs="Times New Roman"/>
          <w:i/>
          <w:iCs/>
          <w:sz w:val="24"/>
          <w:szCs w:val="24"/>
          <w:lang w:eastAsia="uk-UA"/>
        </w:rPr>
        <w:t>}</w:t>
      </w:r>
    </w:p>
    <w:p w14:paraId="2D639D63"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368" w:name="n348"/>
      <w:bookmarkEnd w:id="368"/>
      <w:r w:rsidRPr="00E610B5">
        <w:rPr>
          <w:rFonts w:ascii="Times New Roman" w:eastAsia="Times New Roman" w:hAnsi="Times New Roman" w:cs="Times New Roman"/>
          <w:i/>
          <w:iCs/>
          <w:sz w:val="24"/>
          <w:szCs w:val="24"/>
          <w:lang w:eastAsia="uk-UA"/>
        </w:rPr>
        <w:t>{Пункт 9 частини першої статті 30 виключено на підставі Закону </w:t>
      </w:r>
      <w:hyperlink r:id="rId403"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6199BD4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69" w:name="n349"/>
      <w:bookmarkEnd w:id="369"/>
      <w:r w:rsidRPr="00E610B5">
        <w:rPr>
          <w:rFonts w:ascii="Times New Roman" w:eastAsia="Times New Roman" w:hAnsi="Times New Roman" w:cs="Times New Roman"/>
          <w:sz w:val="24"/>
          <w:szCs w:val="24"/>
          <w:lang w:eastAsia="uk-UA"/>
        </w:rPr>
        <w:t>10) надання жінкам, які постраждали внаслідок Чорнобильської катастрофи, відпустки по вагітності і родах тривалістю 90 календарних днів до пологів і 90 календарних днів після пологів, яка обчислюється сумарно і надається жінкам повністю незалежно від кількості днів, фактично використаних до родів, з оплатою в розмірі повного заробітку незалежно від страхового стажу та місця роботи. За бажанням жінки та у разі відсутності медичних протипоказань частина відпустки тривалістю 90 календарних днів, передбачена до пологів, може бути перенесена та використана жінкою частково або повністю після пологів, починаючи з дня пологів.</w:t>
      </w:r>
    </w:p>
    <w:p w14:paraId="620000B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70" w:name="n350"/>
      <w:bookmarkEnd w:id="370"/>
      <w:r w:rsidRPr="00E610B5">
        <w:rPr>
          <w:rFonts w:ascii="Times New Roman" w:eastAsia="Times New Roman" w:hAnsi="Times New Roman" w:cs="Times New Roman"/>
          <w:i/>
          <w:iCs/>
          <w:sz w:val="24"/>
          <w:szCs w:val="24"/>
          <w:lang w:eastAsia="uk-UA"/>
        </w:rPr>
        <w:t>{Абзац перший пункту 10 частини першої статті 30 із змінами, внесеними згідно із Законом </w:t>
      </w:r>
      <w:hyperlink r:id="rId404" w:tgtFrame="_blank" w:history="1">
        <w:r w:rsidRPr="00E610B5">
          <w:rPr>
            <w:rFonts w:ascii="Times New Roman" w:eastAsia="Times New Roman" w:hAnsi="Times New Roman" w:cs="Times New Roman"/>
            <w:i/>
            <w:iCs/>
            <w:color w:val="000099"/>
            <w:sz w:val="24"/>
            <w:szCs w:val="24"/>
            <w:u w:val="single"/>
            <w:lang w:eastAsia="uk-UA"/>
          </w:rPr>
          <w:t>№ 429-IV від 16.01.2003</w:t>
        </w:r>
      </w:hyperlink>
      <w:r w:rsidRPr="00E610B5">
        <w:rPr>
          <w:rFonts w:ascii="Times New Roman" w:eastAsia="Times New Roman" w:hAnsi="Times New Roman" w:cs="Times New Roman"/>
          <w:i/>
          <w:iCs/>
          <w:sz w:val="24"/>
          <w:szCs w:val="24"/>
          <w:lang w:eastAsia="uk-UA"/>
        </w:rPr>
        <w:t>; в редакції  Закону </w:t>
      </w:r>
      <w:hyperlink r:id="rId405" w:anchor="n9" w:tgtFrame="_blank" w:history="1">
        <w:r w:rsidRPr="00E610B5">
          <w:rPr>
            <w:rFonts w:ascii="Times New Roman" w:eastAsia="Times New Roman" w:hAnsi="Times New Roman" w:cs="Times New Roman"/>
            <w:i/>
            <w:iCs/>
            <w:color w:val="000099"/>
            <w:sz w:val="24"/>
            <w:szCs w:val="24"/>
            <w:u w:val="single"/>
            <w:lang w:eastAsia="uk-UA"/>
          </w:rPr>
          <w:t>№ 3238-IX від 13.07.2023</w:t>
        </w:r>
      </w:hyperlink>
      <w:r w:rsidRPr="00E610B5">
        <w:rPr>
          <w:rFonts w:ascii="Times New Roman" w:eastAsia="Times New Roman" w:hAnsi="Times New Roman" w:cs="Times New Roman"/>
          <w:i/>
          <w:iCs/>
          <w:sz w:val="24"/>
          <w:szCs w:val="24"/>
          <w:lang w:eastAsia="uk-UA"/>
        </w:rPr>
        <w:t>}</w:t>
      </w:r>
    </w:p>
    <w:p w14:paraId="35298E0F"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371" w:name="n351"/>
      <w:bookmarkEnd w:id="371"/>
      <w:r w:rsidRPr="00E610B5">
        <w:rPr>
          <w:rFonts w:ascii="Times New Roman" w:eastAsia="Times New Roman" w:hAnsi="Times New Roman" w:cs="Times New Roman"/>
          <w:i/>
          <w:iCs/>
          <w:sz w:val="24"/>
          <w:szCs w:val="24"/>
          <w:lang w:eastAsia="uk-UA"/>
        </w:rPr>
        <w:t>{Абзац другий пункту 10 частини першої статті 30 виключено на підставі Закону </w:t>
      </w:r>
      <w:hyperlink r:id="rId406" w:anchor="n37" w:tgtFrame="_blank" w:history="1">
        <w:r w:rsidRPr="00E610B5">
          <w:rPr>
            <w:rFonts w:ascii="Times New Roman" w:eastAsia="Times New Roman" w:hAnsi="Times New Roman" w:cs="Times New Roman"/>
            <w:i/>
            <w:iCs/>
            <w:color w:val="000099"/>
            <w:sz w:val="24"/>
            <w:szCs w:val="24"/>
            <w:u w:val="single"/>
            <w:lang w:eastAsia="uk-UA"/>
          </w:rPr>
          <w:t>№ 76-VIII від 28.12.2014</w:t>
        </w:r>
      </w:hyperlink>
      <w:r w:rsidRPr="00E610B5">
        <w:rPr>
          <w:rFonts w:ascii="Times New Roman" w:eastAsia="Times New Roman" w:hAnsi="Times New Roman" w:cs="Times New Roman"/>
          <w:i/>
          <w:iCs/>
          <w:sz w:val="24"/>
          <w:szCs w:val="24"/>
          <w:lang w:eastAsia="uk-UA"/>
        </w:rPr>
        <w:t> - щодо набрання чинності норм зазначеного Закону див. </w:t>
      </w:r>
      <w:hyperlink r:id="rId407" w:anchor="n305" w:tgtFrame="_blank" w:history="1">
        <w:r w:rsidRPr="00E610B5">
          <w:rPr>
            <w:rFonts w:ascii="Times New Roman" w:eastAsia="Times New Roman" w:hAnsi="Times New Roman" w:cs="Times New Roman"/>
            <w:i/>
            <w:iCs/>
            <w:color w:val="000099"/>
            <w:sz w:val="24"/>
            <w:szCs w:val="24"/>
            <w:u w:val="single"/>
            <w:lang w:eastAsia="uk-UA"/>
          </w:rPr>
          <w:t>"Прикінцеві положення"</w:t>
        </w:r>
      </w:hyperlink>
      <w:r w:rsidRPr="00E610B5">
        <w:rPr>
          <w:rFonts w:ascii="Times New Roman" w:eastAsia="Times New Roman" w:hAnsi="Times New Roman" w:cs="Times New Roman"/>
          <w:i/>
          <w:iCs/>
          <w:sz w:val="24"/>
          <w:szCs w:val="24"/>
          <w:lang w:eastAsia="uk-UA"/>
        </w:rPr>
        <w:t>}</w:t>
      </w:r>
    </w:p>
    <w:p w14:paraId="163B93C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72" w:name="n352"/>
      <w:bookmarkEnd w:id="372"/>
      <w:r w:rsidRPr="00E610B5">
        <w:rPr>
          <w:rFonts w:ascii="Times New Roman" w:eastAsia="Times New Roman" w:hAnsi="Times New Roman" w:cs="Times New Roman"/>
          <w:sz w:val="24"/>
          <w:szCs w:val="24"/>
          <w:lang w:eastAsia="uk-UA"/>
        </w:rPr>
        <w:t>Вагітні жінки забезпечуються додатковим харчуванням за нормами, що встановлюються центральним органом виконавчої влади, що забезпечує формування державної політики у сфері охорони здоров'я;</w:t>
      </w:r>
    </w:p>
    <w:p w14:paraId="06A18B0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73" w:name="n353"/>
      <w:bookmarkEnd w:id="373"/>
      <w:r w:rsidRPr="00E610B5">
        <w:rPr>
          <w:rFonts w:ascii="Times New Roman" w:eastAsia="Times New Roman" w:hAnsi="Times New Roman" w:cs="Times New Roman"/>
          <w:i/>
          <w:iCs/>
          <w:sz w:val="24"/>
          <w:szCs w:val="24"/>
          <w:lang w:eastAsia="uk-UA"/>
        </w:rPr>
        <w:t>{Абзац третій пункту 10 частини першої статті 30 в редакції Закону </w:t>
      </w:r>
      <w:hyperlink r:id="rId408"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 із змінами, внесеними згідно із Законом </w:t>
      </w:r>
      <w:hyperlink r:id="rId409" w:tgtFrame="_blank" w:history="1">
        <w:r w:rsidRPr="00E610B5">
          <w:rPr>
            <w:rFonts w:ascii="Times New Roman" w:eastAsia="Times New Roman" w:hAnsi="Times New Roman" w:cs="Times New Roman"/>
            <w:i/>
            <w:iCs/>
            <w:color w:val="000099"/>
            <w:sz w:val="24"/>
            <w:szCs w:val="24"/>
            <w:u w:val="single"/>
            <w:lang w:eastAsia="uk-UA"/>
          </w:rPr>
          <w:t>№ 107-VI від 28.12.2007</w:t>
        </w:r>
      </w:hyperlink>
      <w:r w:rsidRPr="00E610B5">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410" w:tgtFrame="_blank" w:history="1">
        <w:r w:rsidRPr="00E610B5">
          <w:rPr>
            <w:rFonts w:ascii="Times New Roman" w:eastAsia="Times New Roman" w:hAnsi="Times New Roman" w:cs="Times New Roman"/>
            <w:i/>
            <w:iCs/>
            <w:color w:val="000099"/>
            <w:sz w:val="24"/>
            <w:szCs w:val="24"/>
            <w:u w:val="single"/>
            <w:lang w:eastAsia="uk-UA"/>
          </w:rPr>
          <w:t>№ 10-рп/2008 від 22.05.2008</w:t>
        </w:r>
      </w:hyperlink>
      <w:r w:rsidRPr="00E610B5">
        <w:rPr>
          <w:rFonts w:ascii="Times New Roman" w:eastAsia="Times New Roman" w:hAnsi="Times New Roman" w:cs="Times New Roman"/>
          <w:i/>
          <w:iCs/>
          <w:sz w:val="24"/>
          <w:szCs w:val="24"/>
          <w:lang w:eastAsia="uk-UA"/>
        </w:rPr>
        <w:t>}</w:t>
      </w:r>
    </w:p>
    <w:p w14:paraId="7E5F021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74" w:name="n354"/>
      <w:bookmarkEnd w:id="374"/>
      <w:r w:rsidRPr="00E610B5">
        <w:rPr>
          <w:rFonts w:ascii="Times New Roman" w:eastAsia="Times New Roman" w:hAnsi="Times New Roman" w:cs="Times New Roman"/>
          <w:sz w:val="24"/>
          <w:szCs w:val="24"/>
          <w:lang w:eastAsia="uk-UA"/>
        </w:rPr>
        <w:t>11) безплатне харчування учнів закладів загальної середньої, професійної (професійно-технічної) освіти, студентів закладів фахової передвищої освіти, розташованих на територіях радіоактивного забруднення (пункти 2, 3, 4 </w:t>
      </w:r>
      <w:hyperlink r:id="rId411" w:anchor="n33" w:history="1">
        <w:r w:rsidRPr="00E610B5">
          <w:rPr>
            <w:rFonts w:ascii="Times New Roman" w:eastAsia="Times New Roman" w:hAnsi="Times New Roman" w:cs="Times New Roman"/>
            <w:color w:val="006600"/>
            <w:sz w:val="24"/>
            <w:szCs w:val="24"/>
            <w:u w:val="single"/>
            <w:lang w:eastAsia="uk-UA"/>
          </w:rPr>
          <w:t>статті 2</w:t>
        </w:r>
      </w:hyperlink>
      <w:r w:rsidRPr="00E610B5">
        <w:rPr>
          <w:rFonts w:ascii="Times New Roman" w:eastAsia="Times New Roman" w:hAnsi="Times New Roman" w:cs="Times New Roman"/>
          <w:sz w:val="24"/>
          <w:szCs w:val="24"/>
          <w:lang w:eastAsia="uk-UA"/>
        </w:rPr>
        <w:t> цього Закону), а також дітей, евакуйованих із зони відчуження, дітей, які є особами з інвалідністю внаслідок Чорнобильської катастрофи, і тих, які проживали у зоні безумовного (обов'язкового) відселення з моменту аварії до прийняття постанови про відселення. Дітям, які не харчуються в зазначених закладах освіти, а також за всі дні, коли вони не відвідували ці заклади, до досягнення повноліття виплачується грошова компенсація у порядку, що визначається Кабінетом Міністрів України;</w:t>
      </w:r>
    </w:p>
    <w:p w14:paraId="1DE07DA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75" w:name="n355"/>
      <w:bookmarkEnd w:id="375"/>
      <w:r w:rsidRPr="00E610B5">
        <w:rPr>
          <w:rFonts w:ascii="Times New Roman" w:eastAsia="Times New Roman" w:hAnsi="Times New Roman" w:cs="Times New Roman"/>
          <w:i/>
          <w:iCs/>
          <w:sz w:val="24"/>
          <w:szCs w:val="24"/>
          <w:lang w:eastAsia="uk-UA"/>
        </w:rPr>
        <w:t>{Пункт 11 частини першої статті 30 із змінами, внесеними згідно із Законом </w:t>
      </w:r>
      <w:hyperlink r:id="rId412"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 в редакції Закону </w:t>
      </w:r>
      <w:hyperlink r:id="rId413"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 із змінами, внесеними згідно із Законом</w:t>
      </w:r>
      <w:r w:rsidRPr="00E610B5">
        <w:rPr>
          <w:rFonts w:ascii="Times New Roman" w:eastAsia="Times New Roman" w:hAnsi="Times New Roman" w:cs="Times New Roman"/>
          <w:sz w:val="24"/>
          <w:szCs w:val="24"/>
          <w:lang w:eastAsia="uk-UA"/>
        </w:rPr>
        <w:t> </w:t>
      </w:r>
      <w:hyperlink r:id="rId414" w:anchor="n1295" w:tgtFrame="_blank" w:history="1">
        <w:r w:rsidRPr="00E610B5">
          <w:rPr>
            <w:rFonts w:ascii="Times New Roman" w:eastAsia="Times New Roman" w:hAnsi="Times New Roman" w:cs="Times New Roman"/>
            <w:i/>
            <w:iCs/>
            <w:color w:val="000099"/>
            <w:sz w:val="24"/>
            <w:szCs w:val="24"/>
            <w:u w:val="single"/>
            <w:lang w:eastAsia="uk-UA"/>
          </w:rPr>
          <w:t>№ 2745-VIII від 06.06.2019</w:t>
        </w:r>
      </w:hyperlink>
      <w:r w:rsidRPr="00E610B5">
        <w:rPr>
          <w:rFonts w:ascii="Times New Roman" w:eastAsia="Times New Roman" w:hAnsi="Times New Roman" w:cs="Times New Roman"/>
          <w:i/>
          <w:iCs/>
          <w:sz w:val="24"/>
          <w:szCs w:val="24"/>
          <w:lang w:eastAsia="uk-UA"/>
        </w:rPr>
        <w:t>}</w:t>
      </w:r>
    </w:p>
    <w:p w14:paraId="48406FC4"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376" w:name="n356"/>
      <w:bookmarkEnd w:id="376"/>
      <w:r w:rsidRPr="00E610B5">
        <w:rPr>
          <w:rFonts w:ascii="Times New Roman" w:eastAsia="Times New Roman" w:hAnsi="Times New Roman" w:cs="Times New Roman"/>
          <w:i/>
          <w:iCs/>
          <w:sz w:val="24"/>
          <w:szCs w:val="24"/>
          <w:lang w:eastAsia="uk-UA"/>
        </w:rPr>
        <w:t>{Пункт 12 частини першої статті 30 виключено на підставі Закону </w:t>
      </w:r>
      <w:hyperlink r:id="rId415" w:anchor="n36" w:tgtFrame="_blank" w:history="1">
        <w:r w:rsidRPr="00E610B5">
          <w:rPr>
            <w:rFonts w:ascii="Times New Roman" w:eastAsia="Times New Roman" w:hAnsi="Times New Roman" w:cs="Times New Roman"/>
            <w:i/>
            <w:iCs/>
            <w:color w:val="000099"/>
            <w:sz w:val="24"/>
            <w:szCs w:val="24"/>
            <w:u w:val="single"/>
            <w:lang w:eastAsia="uk-UA"/>
          </w:rPr>
          <w:t>№ 76-VIII від 28.12.2014</w:t>
        </w:r>
      </w:hyperlink>
      <w:r w:rsidRPr="00E610B5">
        <w:rPr>
          <w:rFonts w:ascii="Times New Roman" w:eastAsia="Times New Roman" w:hAnsi="Times New Roman" w:cs="Times New Roman"/>
          <w:i/>
          <w:iCs/>
          <w:sz w:val="24"/>
          <w:szCs w:val="24"/>
          <w:lang w:eastAsia="uk-UA"/>
        </w:rPr>
        <w:t> - щодо набрання чинності норм зазначеного Закону див. </w:t>
      </w:r>
      <w:hyperlink r:id="rId416" w:anchor="n305" w:tgtFrame="_blank" w:history="1">
        <w:r w:rsidRPr="00E610B5">
          <w:rPr>
            <w:rFonts w:ascii="Times New Roman" w:eastAsia="Times New Roman" w:hAnsi="Times New Roman" w:cs="Times New Roman"/>
            <w:i/>
            <w:iCs/>
            <w:color w:val="000099"/>
            <w:sz w:val="24"/>
            <w:szCs w:val="24"/>
            <w:u w:val="single"/>
            <w:lang w:eastAsia="uk-UA"/>
          </w:rPr>
          <w:t>"Прикінцеві положення"</w:t>
        </w:r>
      </w:hyperlink>
      <w:r w:rsidRPr="00E610B5">
        <w:rPr>
          <w:rFonts w:ascii="Times New Roman" w:eastAsia="Times New Roman" w:hAnsi="Times New Roman" w:cs="Times New Roman"/>
          <w:i/>
          <w:iCs/>
          <w:sz w:val="24"/>
          <w:szCs w:val="24"/>
          <w:lang w:eastAsia="uk-UA"/>
        </w:rPr>
        <w:t>}</w:t>
      </w:r>
    </w:p>
    <w:p w14:paraId="6B0C89B8"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77" w:name="n357"/>
      <w:bookmarkEnd w:id="377"/>
      <w:r w:rsidRPr="00E610B5">
        <w:rPr>
          <w:rFonts w:ascii="Times New Roman" w:eastAsia="Times New Roman" w:hAnsi="Times New Roman" w:cs="Times New Roman"/>
          <w:sz w:val="24"/>
          <w:szCs w:val="24"/>
          <w:lang w:eastAsia="uk-UA"/>
        </w:rPr>
        <w:t>13) зарахування до стажу роботи одному з батьків часу догляду за потерпілою дитиною до досягнення нею віку 12 років.</w:t>
      </w:r>
    </w:p>
    <w:p w14:paraId="5B0C37A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78" w:name="n358"/>
      <w:bookmarkEnd w:id="378"/>
      <w:r w:rsidRPr="00E610B5">
        <w:rPr>
          <w:rFonts w:ascii="Times New Roman" w:eastAsia="Times New Roman" w:hAnsi="Times New Roman" w:cs="Times New Roman"/>
          <w:sz w:val="24"/>
          <w:szCs w:val="24"/>
          <w:lang w:eastAsia="uk-UA"/>
        </w:rPr>
        <w:t>Дітям, зазначеним у </w:t>
      </w:r>
      <w:hyperlink r:id="rId417" w:anchor="n327" w:history="1">
        <w:r w:rsidRPr="00E610B5">
          <w:rPr>
            <w:rFonts w:ascii="Times New Roman" w:eastAsia="Times New Roman" w:hAnsi="Times New Roman" w:cs="Times New Roman"/>
            <w:color w:val="006600"/>
            <w:sz w:val="24"/>
            <w:szCs w:val="24"/>
            <w:u w:val="single"/>
            <w:lang w:eastAsia="uk-UA"/>
          </w:rPr>
          <w:t>пункті 7</w:t>
        </w:r>
      </w:hyperlink>
      <w:r w:rsidRPr="00E610B5">
        <w:rPr>
          <w:rFonts w:ascii="Times New Roman" w:eastAsia="Times New Roman" w:hAnsi="Times New Roman" w:cs="Times New Roman"/>
          <w:sz w:val="24"/>
          <w:szCs w:val="24"/>
          <w:lang w:eastAsia="uk-UA"/>
        </w:rPr>
        <w:t> статті 27 цього Закону, надаються пільги, передбачені пунктами 3, 4 та 5 частини першої цієї статті. Одному з батьків зазначених дітей або особі, яка їх замінює, надаються пільги, передбачені пунктом 2 частини першої цієї статті.</w:t>
      </w:r>
    </w:p>
    <w:p w14:paraId="7EC0CDF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79" w:name="n359"/>
      <w:bookmarkEnd w:id="379"/>
      <w:r w:rsidRPr="00E610B5">
        <w:rPr>
          <w:rFonts w:ascii="Times New Roman" w:eastAsia="Times New Roman" w:hAnsi="Times New Roman" w:cs="Times New Roman"/>
          <w:i/>
          <w:iCs/>
          <w:sz w:val="24"/>
          <w:szCs w:val="24"/>
          <w:lang w:eastAsia="uk-UA"/>
        </w:rPr>
        <w:t>{Частина друга статті 30 в редакції Закону </w:t>
      </w:r>
      <w:hyperlink r:id="rId418"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45AAB96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80" w:name="n360"/>
      <w:bookmarkEnd w:id="380"/>
      <w:r w:rsidRPr="00E610B5">
        <w:rPr>
          <w:rFonts w:ascii="Times New Roman" w:eastAsia="Times New Roman" w:hAnsi="Times New Roman" w:cs="Times New Roman"/>
          <w:sz w:val="24"/>
          <w:szCs w:val="24"/>
          <w:lang w:eastAsia="uk-UA"/>
        </w:rPr>
        <w:t>Дітям, зазначеним у </w:t>
      </w:r>
      <w:hyperlink r:id="rId419" w:anchor="n319" w:history="1">
        <w:r w:rsidRPr="00E610B5">
          <w:rPr>
            <w:rFonts w:ascii="Times New Roman" w:eastAsia="Times New Roman" w:hAnsi="Times New Roman" w:cs="Times New Roman"/>
            <w:color w:val="006600"/>
            <w:sz w:val="24"/>
            <w:szCs w:val="24"/>
            <w:u w:val="single"/>
            <w:lang w:eastAsia="uk-UA"/>
          </w:rPr>
          <w:t>статті 27</w:t>
        </w:r>
      </w:hyperlink>
      <w:r w:rsidRPr="00E610B5">
        <w:rPr>
          <w:rFonts w:ascii="Times New Roman" w:eastAsia="Times New Roman" w:hAnsi="Times New Roman" w:cs="Times New Roman"/>
          <w:sz w:val="24"/>
          <w:szCs w:val="24"/>
          <w:lang w:eastAsia="uk-UA"/>
        </w:rPr>
        <w:t> цього Закону, яким встановлено інвалідність, пов'язану з Чорнобильською катастрофою, надаються компенсації та пільги, передбачені пунктами 1, 2, 3, 4, 6, 7, 8, 9, 10, 11 частини першої цієї статті, а також надаються такі компенсації та пільги:</w:t>
      </w:r>
    </w:p>
    <w:p w14:paraId="41976648"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81" w:name="n361"/>
      <w:bookmarkEnd w:id="381"/>
      <w:r w:rsidRPr="00E610B5">
        <w:rPr>
          <w:rFonts w:ascii="Times New Roman" w:eastAsia="Times New Roman" w:hAnsi="Times New Roman" w:cs="Times New Roman"/>
          <w:sz w:val="24"/>
          <w:szCs w:val="24"/>
          <w:lang w:eastAsia="uk-UA"/>
        </w:rPr>
        <w:t>1) безплатне користування всіма видами міського та приміського транспорту (крім таксі з числом посадочних місць для пасажирів не більше 9) на території України за наявності посвідчення встановленого зразка, а в разі запровадження автоматизованої системи обліку оплати проїзду - також електронного квитка, який видається на безоплатній основі;</w:t>
      </w:r>
    </w:p>
    <w:p w14:paraId="683BA508"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82" w:name="n658"/>
      <w:bookmarkEnd w:id="382"/>
      <w:r w:rsidRPr="00E610B5">
        <w:rPr>
          <w:rFonts w:ascii="Times New Roman" w:eastAsia="Times New Roman" w:hAnsi="Times New Roman" w:cs="Times New Roman"/>
          <w:i/>
          <w:iCs/>
          <w:sz w:val="24"/>
          <w:szCs w:val="24"/>
          <w:lang w:eastAsia="uk-UA"/>
        </w:rPr>
        <w:t>{Пункт 1 частини третьої статті 30 із змінами, внесеними згідно із Законом </w:t>
      </w:r>
      <w:hyperlink r:id="rId420" w:anchor="n50" w:tgtFrame="_blank" w:history="1">
        <w:r w:rsidRPr="00E610B5">
          <w:rPr>
            <w:rFonts w:ascii="Times New Roman" w:eastAsia="Times New Roman" w:hAnsi="Times New Roman" w:cs="Times New Roman"/>
            <w:i/>
            <w:iCs/>
            <w:color w:val="000099"/>
            <w:sz w:val="24"/>
            <w:szCs w:val="24"/>
            <w:u w:val="single"/>
            <w:lang w:eastAsia="uk-UA"/>
          </w:rPr>
          <w:t>№ 1812-VIII від 17.01.2017</w:t>
        </w:r>
      </w:hyperlink>
      <w:r w:rsidRPr="00E610B5">
        <w:rPr>
          <w:rFonts w:ascii="Times New Roman" w:eastAsia="Times New Roman" w:hAnsi="Times New Roman" w:cs="Times New Roman"/>
          <w:i/>
          <w:iCs/>
          <w:sz w:val="24"/>
          <w:szCs w:val="24"/>
          <w:lang w:eastAsia="uk-UA"/>
        </w:rPr>
        <w:t>}</w:t>
      </w:r>
    </w:p>
    <w:p w14:paraId="53370BA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83" w:name="n362"/>
      <w:bookmarkEnd w:id="383"/>
      <w:r w:rsidRPr="00E610B5">
        <w:rPr>
          <w:rFonts w:ascii="Times New Roman" w:eastAsia="Times New Roman" w:hAnsi="Times New Roman" w:cs="Times New Roman"/>
          <w:sz w:val="24"/>
          <w:szCs w:val="24"/>
          <w:lang w:eastAsia="uk-UA"/>
        </w:rPr>
        <w:t>2) позачергове обов'язкове забезпечення місцями у закладах дошкільної освіти незалежно від відомчої підпорядкованості;</w:t>
      </w:r>
    </w:p>
    <w:p w14:paraId="01C8020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84" w:name="n670"/>
      <w:bookmarkEnd w:id="384"/>
      <w:r w:rsidRPr="00E610B5">
        <w:rPr>
          <w:rFonts w:ascii="Times New Roman" w:eastAsia="Times New Roman" w:hAnsi="Times New Roman" w:cs="Times New Roman"/>
          <w:i/>
          <w:iCs/>
          <w:sz w:val="24"/>
          <w:szCs w:val="24"/>
          <w:lang w:eastAsia="uk-UA"/>
        </w:rPr>
        <w:t>{Пункт 2 частини третьої статті 30 із змінами, внесеними згідно із Законом </w:t>
      </w:r>
      <w:hyperlink r:id="rId421" w:anchor="n1296" w:tgtFrame="_blank" w:history="1">
        <w:r w:rsidRPr="00E610B5">
          <w:rPr>
            <w:rFonts w:ascii="Times New Roman" w:eastAsia="Times New Roman" w:hAnsi="Times New Roman" w:cs="Times New Roman"/>
            <w:i/>
            <w:iCs/>
            <w:color w:val="000099"/>
            <w:sz w:val="24"/>
            <w:szCs w:val="24"/>
            <w:u w:val="single"/>
            <w:lang w:eastAsia="uk-UA"/>
          </w:rPr>
          <w:t>№ 2745-VIII від 06.06.2019</w:t>
        </w:r>
      </w:hyperlink>
      <w:r w:rsidRPr="00E610B5">
        <w:rPr>
          <w:rFonts w:ascii="Times New Roman" w:eastAsia="Times New Roman" w:hAnsi="Times New Roman" w:cs="Times New Roman"/>
          <w:i/>
          <w:iCs/>
          <w:sz w:val="24"/>
          <w:szCs w:val="24"/>
          <w:lang w:eastAsia="uk-UA"/>
        </w:rPr>
        <w:t>}</w:t>
      </w:r>
    </w:p>
    <w:p w14:paraId="7101BA8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85" w:name="n363"/>
      <w:bookmarkEnd w:id="385"/>
      <w:r w:rsidRPr="00E610B5">
        <w:rPr>
          <w:rFonts w:ascii="Times New Roman" w:eastAsia="Times New Roman" w:hAnsi="Times New Roman" w:cs="Times New Roman"/>
          <w:sz w:val="24"/>
          <w:szCs w:val="24"/>
          <w:lang w:eastAsia="uk-UA"/>
        </w:rPr>
        <w:t>3) використання чергової відпустки у зручний час для одного з батьків дитини з інвалідністю або особи, яка їх замінює, а також отримання одним із батьків або особою, яка їх замінює, додаткової відпустки із збереженням заробітної плати строком на 14 робочих днів на рік;</w:t>
      </w:r>
    </w:p>
    <w:p w14:paraId="6A5CAE0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86" w:name="n364"/>
      <w:bookmarkEnd w:id="386"/>
      <w:r w:rsidRPr="00E610B5">
        <w:rPr>
          <w:rFonts w:ascii="Times New Roman" w:eastAsia="Times New Roman" w:hAnsi="Times New Roman" w:cs="Times New Roman"/>
          <w:sz w:val="24"/>
          <w:szCs w:val="24"/>
          <w:lang w:eastAsia="uk-UA"/>
        </w:rPr>
        <w:t>4) вступ поза конкурсом до державних вищих закладів освіти, професійно-технічних закладів освіти та на курси для професійного навчання з обов'язковим наданням гуртожитку на час навчання тим, хто не має житла, і виплатою соціальної стипендії в порядку та розмірах, встановлених Кабінетом Міністрів України, незалежно від місця навчання на території України. Особи, які закінчили середні загальноосвітні школи та професійно-технічні заклади освіти з відзнакою (відмінними оцінками), приймаються без екзаменів до державних вищих закладів освіти за результатами співбесіди. Зазначені особи навчаються в цих закладах освіти за рахунок держави;</w:t>
      </w:r>
    </w:p>
    <w:p w14:paraId="008DE25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87" w:name="n365"/>
      <w:bookmarkEnd w:id="387"/>
      <w:r w:rsidRPr="00E610B5">
        <w:rPr>
          <w:rFonts w:ascii="Times New Roman" w:eastAsia="Times New Roman" w:hAnsi="Times New Roman" w:cs="Times New Roman"/>
          <w:i/>
          <w:iCs/>
          <w:sz w:val="24"/>
          <w:szCs w:val="24"/>
          <w:lang w:eastAsia="uk-UA"/>
        </w:rPr>
        <w:t>{Пункт 4 частини третьої статті 30 із змінами, внесеними згідно із Законом </w:t>
      </w:r>
      <w:hyperlink r:id="rId422" w:tgtFrame="_blank" w:history="1">
        <w:r w:rsidRPr="00E610B5">
          <w:rPr>
            <w:rFonts w:ascii="Times New Roman" w:eastAsia="Times New Roman" w:hAnsi="Times New Roman" w:cs="Times New Roman"/>
            <w:i/>
            <w:iCs/>
            <w:color w:val="000099"/>
            <w:sz w:val="24"/>
            <w:szCs w:val="24"/>
            <w:u w:val="single"/>
            <w:lang w:eastAsia="uk-UA"/>
          </w:rPr>
          <w:t>№ 107-VI від 28.12.2007</w:t>
        </w:r>
      </w:hyperlink>
      <w:r w:rsidRPr="00E610B5">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423" w:tgtFrame="_blank" w:history="1">
        <w:r w:rsidRPr="00E610B5">
          <w:rPr>
            <w:rFonts w:ascii="Times New Roman" w:eastAsia="Times New Roman" w:hAnsi="Times New Roman" w:cs="Times New Roman"/>
            <w:i/>
            <w:iCs/>
            <w:color w:val="000099"/>
            <w:sz w:val="24"/>
            <w:szCs w:val="24"/>
            <w:u w:val="single"/>
            <w:lang w:eastAsia="uk-UA"/>
          </w:rPr>
          <w:t>№ 10-рп/2008 від 22.05.2008</w:t>
        </w:r>
      </w:hyperlink>
      <w:r w:rsidRPr="00E610B5">
        <w:rPr>
          <w:rFonts w:ascii="Times New Roman" w:eastAsia="Times New Roman" w:hAnsi="Times New Roman" w:cs="Times New Roman"/>
          <w:i/>
          <w:iCs/>
          <w:sz w:val="24"/>
          <w:szCs w:val="24"/>
          <w:lang w:eastAsia="uk-UA"/>
        </w:rPr>
        <w:t>; із змінами, внесеними згідно із Законом </w:t>
      </w:r>
      <w:hyperlink r:id="rId424" w:anchor="n46" w:tgtFrame="_blank" w:history="1">
        <w:r w:rsidRPr="00E610B5">
          <w:rPr>
            <w:rFonts w:ascii="Times New Roman" w:eastAsia="Times New Roman" w:hAnsi="Times New Roman" w:cs="Times New Roman"/>
            <w:i/>
            <w:iCs/>
            <w:color w:val="000099"/>
            <w:sz w:val="24"/>
            <w:szCs w:val="24"/>
            <w:u w:val="single"/>
            <w:lang w:eastAsia="uk-UA"/>
          </w:rPr>
          <w:t>№ 1774-VIII від 06.12.2016</w:t>
        </w:r>
      </w:hyperlink>
      <w:r w:rsidRPr="00E610B5">
        <w:rPr>
          <w:rFonts w:ascii="Times New Roman" w:eastAsia="Times New Roman" w:hAnsi="Times New Roman" w:cs="Times New Roman"/>
          <w:i/>
          <w:iCs/>
          <w:sz w:val="24"/>
          <w:szCs w:val="24"/>
          <w:lang w:eastAsia="uk-UA"/>
        </w:rPr>
        <w:t>}</w:t>
      </w:r>
    </w:p>
    <w:p w14:paraId="5E311798"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88" w:name="n366"/>
      <w:bookmarkEnd w:id="388"/>
      <w:r w:rsidRPr="00E610B5">
        <w:rPr>
          <w:rFonts w:ascii="Times New Roman" w:eastAsia="Times New Roman" w:hAnsi="Times New Roman" w:cs="Times New Roman"/>
          <w:sz w:val="24"/>
          <w:szCs w:val="24"/>
          <w:lang w:eastAsia="uk-UA"/>
        </w:rPr>
        <w:t>5) позачергове влаштування в заклади соціального захисту, а також обслуговування службами соціального захисту вдома, якщо дитина з інвалідністю не має близьких родичів, які проживають разом з нею;</w:t>
      </w:r>
    </w:p>
    <w:p w14:paraId="1C6302F4"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89" w:name="n367"/>
      <w:bookmarkEnd w:id="389"/>
      <w:r w:rsidRPr="00E610B5">
        <w:rPr>
          <w:rFonts w:ascii="Times New Roman" w:eastAsia="Times New Roman" w:hAnsi="Times New Roman" w:cs="Times New Roman"/>
          <w:sz w:val="24"/>
          <w:szCs w:val="24"/>
          <w:lang w:eastAsia="uk-UA"/>
        </w:rPr>
        <w:t>6) розмір державної соціальної допомоги, призначеної дитям з інвалідністю віком до 18 років, підвищується на 50 процентів від розміру, передбаченого </w:t>
      </w:r>
      <w:hyperlink r:id="rId425" w:tgtFrame="_blank" w:history="1">
        <w:r w:rsidRPr="00E610B5">
          <w:rPr>
            <w:rFonts w:ascii="Times New Roman" w:eastAsia="Times New Roman" w:hAnsi="Times New Roman" w:cs="Times New Roman"/>
            <w:color w:val="000099"/>
            <w:sz w:val="24"/>
            <w:szCs w:val="24"/>
            <w:u w:val="single"/>
            <w:lang w:eastAsia="uk-UA"/>
          </w:rPr>
          <w:t>абзацом п'ятим</w:t>
        </w:r>
      </w:hyperlink>
      <w:r w:rsidRPr="00E610B5">
        <w:rPr>
          <w:rFonts w:ascii="Times New Roman" w:eastAsia="Times New Roman" w:hAnsi="Times New Roman" w:cs="Times New Roman"/>
          <w:sz w:val="24"/>
          <w:szCs w:val="24"/>
          <w:lang w:eastAsia="uk-UA"/>
        </w:rPr>
        <w:t> частини першої статті 2 Закону України "Про державну соціальну допомогу особам з інвалідністю з дитинства та дітям з інвалідністю";</w:t>
      </w:r>
    </w:p>
    <w:p w14:paraId="1D751CB1"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90" w:name="n368"/>
      <w:bookmarkEnd w:id="390"/>
      <w:r w:rsidRPr="00E610B5">
        <w:rPr>
          <w:rFonts w:ascii="Times New Roman" w:eastAsia="Times New Roman" w:hAnsi="Times New Roman" w:cs="Times New Roman"/>
          <w:i/>
          <w:iCs/>
          <w:sz w:val="24"/>
          <w:szCs w:val="24"/>
          <w:lang w:eastAsia="uk-UA"/>
        </w:rPr>
        <w:t>{Пункт 6 частини третьої статті 30 в редакції Закону </w:t>
      </w:r>
      <w:hyperlink r:id="rId426" w:tgtFrame="_blank" w:history="1">
        <w:r w:rsidRPr="00E610B5">
          <w:rPr>
            <w:rFonts w:ascii="Times New Roman" w:eastAsia="Times New Roman" w:hAnsi="Times New Roman" w:cs="Times New Roman"/>
            <w:i/>
            <w:iCs/>
            <w:color w:val="000099"/>
            <w:sz w:val="24"/>
            <w:szCs w:val="24"/>
            <w:u w:val="single"/>
            <w:lang w:eastAsia="uk-UA"/>
          </w:rPr>
          <w:t>№ 2603-IV від 31.05.2005</w:t>
        </w:r>
      </w:hyperlink>
      <w:r w:rsidRPr="00E610B5">
        <w:rPr>
          <w:rFonts w:ascii="Times New Roman" w:eastAsia="Times New Roman" w:hAnsi="Times New Roman" w:cs="Times New Roman"/>
          <w:i/>
          <w:iCs/>
          <w:sz w:val="24"/>
          <w:szCs w:val="24"/>
          <w:lang w:eastAsia="uk-UA"/>
        </w:rPr>
        <w:t>; із змінами, внесеними згідно із Законом </w:t>
      </w:r>
      <w:hyperlink r:id="rId427" w:anchor="n77" w:tgtFrame="_blank" w:history="1">
        <w:r w:rsidRPr="00E610B5">
          <w:rPr>
            <w:rFonts w:ascii="Times New Roman" w:eastAsia="Times New Roman" w:hAnsi="Times New Roman" w:cs="Times New Roman"/>
            <w:i/>
            <w:iCs/>
            <w:color w:val="000099"/>
            <w:sz w:val="24"/>
            <w:szCs w:val="24"/>
            <w:u w:val="single"/>
            <w:lang w:eastAsia="uk-UA"/>
          </w:rPr>
          <w:t>№ 2249-VIII від 19.12.2017</w:t>
        </w:r>
      </w:hyperlink>
      <w:r w:rsidRPr="00E610B5">
        <w:rPr>
          <w:rFonts w:ascii="Times New Roman" w:eastAsia="Times New Roman" w:hAnsi="Times New Roman" w:cs="Times New Roman"/>
          <w:i/>
          <w:iCs/>
          <w:sz w:val="24"/>
          <w:szCs w:val="24"/>
          <w:lang w:eastAsia="uk-UA"/>
        </w:rPr>
        <w:t>}</w:t>
      </w:r>
    </w:p>
    <w:p w14:paraId="30DA61C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91" w:name="n369"/>
      <w:bookmarkEnd w:id="391"/>
      <w:r w:rsidRPr="00E610B5">
        <w:rPr>
          <w:rFonts w:ascii="Times New Roman" w:eastAsia="Times New Roman" w:hAnsi="Times New Roman" w:cs="Times New Roman"/>
          <w:sz w:val="24"/>
          <w:szCs w:val="24"/>
          <w:lang w:eastAsia="uk-UA"/>
        </w:rPr>
        <w:t>7) надання додаткової жилої площі у вигляді окремої кімнати дитині, яка стала особою з інвалідністю внаслідок Чорнобильської катастрофи та потребує особливого догляду. Відсутність окремої кімнати є підставою для взяття на квартирний облік. Сім'ям, що мають дітей з інвалідністю, надається право позачергового одержання жилих приміщень;</w:t>
      </w:r>
    </w:p>
    <w:p w14:paraId="44E6FBD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92" w:name="n370"/>
      <w:bookmarkEnd w:id="392"/>
      <w:r w:rsidRPr="00E610B5">
        <w:rPr>
          <w:rFonts w:ascii="Times New Roman" w:eastAsia="Times New Roman" w:hAnsi="Times New Roman" w:cs="Times New Roman"/>
          <w:sz w:val="24"/>
          <w:szCs w:val="24"/>
          <w:lang w:eastAsia="uk-UA"/>
        </w:rPr>
        <w:t>8) 50-процентна знижка плати за користування сім'єю, що має дитину з інвалідністю, житлом (квартирна плата), телефоном (в тому числі щодо оплати послуг електрозв'язку за місцеві телефонні розмови з квартирних телефонів при похвилинному обліку їх тривалості) та комунальними послугами (водопостачання, газ, електрична, теплова енергія та інші послуги) у жилих будинках (квартирах) усіх форм власності в межах норм, передбачених законодавством, за умови, що дитина проживає разом з сім'єю.</w:t>
      </w:r>
    </w:p>
    <w:p w14:paraId="6C5774EA"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93" w:name="n371"/>
      <w:bookmarkEnd w:id="393"/>
      <w:r w:rsidRPr="00E610B5">
        <w:rPr>
          <w:rFonts w:ascii="Times New Roman" w:eastAsia="Times New Roman" w:hAnsi="Times New Roman" w:cs="Times New Roman"/>
          <w:i/>
          <w:iCs/>
          <w:sz w:val="24"/>
          <w:szCs w:val="24"/>
          <w:lang w:eastAsia="uk-UA"/>
        </w:rPr>
        <w:t>{Абзац перший пункту 8 частини третьої статті 30 в редакції Закону </w:t>
      </w:r>
      <w:hyperlink r:id="rId428" w:tgtFrame="_blank" w:history="1">
        <w:r w:rsidRPr="00E610B5">
          <w:rPr>
            <w:rFonts w:ascii="Times New Roman" w:eastAsia="Times New Roman" w:hAnsi="Times New Roman" w:cs="Times New Roman"/>
            <w:i/>
            <w:iCs/>
            <w:color w:val="000099"/>
            <w:sz w:val="24"/>
            <w:szCs w:val="24"/>
            <w:u w:val="single"/>
            <w:lang w:eastAsia="uk-UA"/>
          </w:rPr>
          <w:t>№ 2400-III від 26.04.2001</w:t>
        </w:r>
      </w:hyperlink>
      <w:r w:rsidRPr="00E610B5">
        <w:rPr>
          <w:rFonts w:ascii="Times New Roman" w:eastAsia="Times New Roman" w:hAnsi="Times New Roman" w:cs="Times New Roman"/>
          <w:i/>
          <w:iCs/>
          <w:sz w:val="24"/>
          <w:szCs w:val="24"/>
          <w:lang w:eastAsia="uk-UA"/>
        </w:rPr>
        <w:t>}</w:t>
      </w:r>
    </w:p>
    <w:p w14:paraId="722D15BD"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394" w:name="n372"/>
      <w:bookmarkEnd w:id="394"/>
      <w:r w:rsidRPr="00E610B5">
        <w:rPr>
          <w:rFonts w:ascii="Times New Roman" w:eastAsia="Times New Roman" w:hAnsi="Times New Roman" w:cs="Times New Roman"/>
          <w:i/>
          <w:iCs/>
          <w:sz w:val="24"/>
          <w:szCs w:val="24"/>
          <w:lang w:eastAsia="uk-UA"/>
        </w:rPr>
        <w:t>{Абзац другий пункту 8 частини третьої статті 30 виключено на підставі Закону </w:t>
      </w:r>
      <w:hyperlink r:id="rId429" w:tgtFrame="_blank" w:history="1">
        <w:r w:rsidRPr="00E610B5">
          <w:rPr>
            <w:rFonts w:ascii="Times New Roman" w:eastAsia="Times New Roman" w:hAnsi="Times New Roman" w:cs="Times New Roman"/>
            <w:i/>
            <w:iCs/>
            <w:color w:val="000099"/>
            <w:sz w:val="24"/>
            <w:szCs w:val="24"/>
            <w:u w:val="single"/>
            <w:lang w:eastAsia="uk-UA"/>
          </w:rPr>
          <w:t>№ 2400-III від 26.04.2001</w:t>
        </w:r>
      </w:hyperlink>
      <w:r w:rsidRPr="00E610B5">
        <w:rPr>
          <w:rFonts w:ascii="Times New Roman" w:eastAsia="Times New Roman" w:hAnsi="Times New Roman" w:cs="Times New Roman"/>
          <w:i/>
          <w:iCs/>
          <w:sz w:val="24"/>
          <w:szCs w:val="24"/>
          <w:lang w:eastAsia="uk-UA"/>
        </w:rPr>
        <w:t>}</w:t>
      </w:r>
    </w:p>
    <w:p w14:paraId="46A7E0A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95" w:name="n373"/>
      <w:bookmarkEnd w:id="395"/>
      <w:r w:rsidRPr="00E610B5">
        <w:rPr>
          <w:rFonts w:ascii="Times New Roman" w:eastAsia="Times New Roman" w:hAnsi="Times New Roman" w:cs="Times New Roman"/>
          <w:sz w:val="24"/>
          <w:szCs w:val="24"/>
          <w:lang w:eastAsia="uk-UA"/>
        </w:rPr>
        <w:t>Сім'ям, що мають дітей з інвалідністю, які проживають у будинках, що не мають центрального опалення, відшкодовується 50 процентів вартості палива, придбаного в межах норм, встановлених для продажу населенню;</w:t>
      </w:r>
    </w:p>
    <w:p w14:paraId="31635824"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96" w:name="n374"/>
      <w:bookmarkEnd w:id="396"/>
      <w:r w:rsidRPr="00E610B5">
        <w:rPr>
          <w:rFonts w:ascii="Times New Roman" w:eastAsia="Times New Roman" w:hAnsi="Times New Roman" w:cs="Times New Roman"/>
          <w:sz w:val="24"/>
          <w:szCs w:val="24"/>
          <w:lang w:eastAsia="uk-UA"/>
        </w:rPr>
        <w:t>9) позачергове встановлення сім'ї, що має дитину з інвалідністю, телефону з оплатою 50 процентів вартості його встановлення;</w:t>
      </w:r>
    </w:p>
    <w:p w14:paraId="4B392A41"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97" w:name="n375"/>
      <w:bookmarkEnd w:id="397"/>
      <w:r w:rsidRPr="00E610B5">
        <w:rPr>
          <w:rFonts w:ascii="Times New Roman" w:eastAsia="Times New Roman" w:hAnsi="Times New Roman" w:cs="Times New Roman"/>
          <w:sz w:val="24"/>
          <w:szCs w:val="24"/>
          <w:lang w:eastAsia="uk-UA"/>
        </w:rPr>
        <w:t>10) </w:t>
      </w:r>
      <w:r w:rsidRPr="00E610B5">
        <w:rPr>
          <w:rFonts w:ascii="Times New Roman" w:eastAsia="Times New Roman" w:hAnsi="Times New Roman" w:cs="Times New Roman"/>
          <w:i/>
          <w:iCs/>
          <w:sz w:val="24"/>
          <w:szCs w:val="24"/>
          <w:lang w:eastAsia="uk-UA"/>
        </w:rPr>
        <w:t>{Дію пункту 10 частини третьої статті 30 зупинено на 2023 рік згідно із Законом </w:t>
      </w:r>
      <w:hyperlink r:id="rId430" w:anchor="n158" w:tgtFrame="_blank" w:history="1">
        <w:r w:rsidRPr="00E610B5">
          <w:rPr>
            <w:rFonts w:ascii="Times New Roman" w:eastAsia="Times New Roman" w:hAnsi="Times New Roman" w:cs="Times New Roman"/>
            <w:i/>
            <w:iCs/>
            <w:color w:val="000099"/>
            <w:sz w:val="24"/>
            <w:szCs w:val="24"/>
            <w:u w:val="single"/>
            <w:lang w:eastAsia="uk-UA"/>
          </w:rPr>
          <w:t>№ 2710-IX від 03.11.2022</w:t>
        </w:r>
      </w:hyperlink>
      <w:r w:rsidRPr="00E610B5">
        <w:rPr>
          <w:rFonts w:ascii="Times New Roman" w:eastAsia="Times New Roman" w:hAnsi="Times New Roman" w:cs="Times New Roman"/>
          <w:i/>
          <w:iCs/>
          <w:sz w:val="24"/>
          <w:szCs w:val="24"/>
          <w:lang w:eastAsia="uk-UA"/>
        </w:rPr>
        <w:t>}</w:t>
      </w:r>
      <w:r w:rsidRPr="00E610B5">
        <w:rPr>
          <w:rFonts w:ascii="Times New Roman" w:eastAsia="Times New Roman" w:hAnsi="Times New Roman" w:cs="Times New Roman"/>
          <w:sz w:val="24"/>
          <w:szCs w:val="24"/>
          <w:lang w:eastAsia="uk-UA"/>
        </w:rPr>
        <w:t> щорічне безплатне забезпечення дитини з інвалідністю та одного з батьків чи особи, яка їх замінює, путівкою для будь-якого виду оздоровлення чи відпочинку протягом двох місяців шляхом надання щорічної грошової допомоги для компенсації вартості путівки через безготівкове перерахування закладам оздоровлення чи відпочинку, які мають ліцензію на провадження господарської діяльності з медичної практики, за надання послуг із оздоровлення або відпочинку чи одержання грошової компенсації у розмірі середньої вартості путівки в Україні.</w:t>
      </w:r>
    </w:p>
    <w:p w14:paraId="6B16DCE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398" w:name="n376"/>
      <w:bookmarkEnd w:id="398"/>
      <w:r w:rsidRPr="00E610B5">
        <w:rPr>
          <w:rFonts w:ascii="Times New Roman" w:eastAsia="Times New Roman" w:hAnsi="Times New Roman" w:cs="Times New Roman"/>
          <w:sz w:val="24"/>
          <w:szCs w:val="24"/>
          <w:lang w:eastAsia="uk-UA"/>
        </w:rPr>
        <w:t>Батьки потерпілих дітей з інвалідністю або особа, яка їх замінює, мають право вільного вибору санаторно-курортного закладу відповідного профілю чи закладу відпочинку, які мають ліцензію на провадження господарської діяльності з медичної практики, та, за бажанням, здійснення доплати за надання додаткових послуг за рахунок власних коштів у разі недостатності суми щорічної грошової допомоги для компенсації вартості путівок на санаторно-курортне лікування чи відпочинок у вибраному закладі. Санаторно-курортні заклади незалежно від форми власності зобов'язані надавати санаторно-курортні та оздоровчі послуги шляхом безготівкових розрахунків.</w:t>
      </w:r>
    </w:p>
    <w:bookmarkStart w:id="399" w:name="n377"/>
    <w:bookmarkEnd w:id="399"/>
    <w:p w14:paraId="672542D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r w:rsidRPr="00E610B5">
        <w:rPr>
          <w:rFonts w:ascii="Times New Roman" w:eastAsia="Times New Roman" w:hAnsi="Times New Roman" w:cs="Times New Roman"/>
          <w:sz w:val="24"/>
          <w:szCs w:val="24"/>
          <w:lang w:eastAsia="uk-UA"/>
        </w:rPr>
        <w:fldChar w:fldCharType="begin"/>
      </w:r>
      <w:r w:rsidRPr="00E610B5">
        <w:rPr>
          <w:rFonts w:ascii="Times New Roman" w:eastAsia="Times New Roman" w:hAnsi="Times New Roman" w:cs="Times New Roman"/>
          <w:sz w:val="24"/>
          <w:szCs w:val="24"/>
          <w:lang w:eastAsia="uk-UA"/>
        </w:rPr>
        <w:instrText xml:space="preserve"> HYPERLINK "https://zakon.rada.gov.ua/laws/show/854-2016-%D0%BF" \l "n11" \t "_blank" </w:instrText>
      </w:r>
      <w:r w:rsidRPr="00E610B5">
        <w:rPr>
          <w:rFonts w:ascii="Times New Roman" w:eastAsia="Times New Roman" w:hAnsi="Times New Roman" w:cs="Times New Roman"/>
          <w:sz w:val="24"/>
          <w:szCs w:val="24"/>
          <w:lang w:eastAsia="uk-UA"/>
        </w:rPr>
        <w:fldChar w:fldCharType="separate"/>
      </w:r>
      <w:r w:rsidRPr="00E610B5">
        <w:rPr>
          <w:rFonts w:ascii="Times New Roman" w:eastAsia="Times New Roman" w:hAnsi="Times New Roman" w:cs="Times New Roman"/>
          <w:color w:val="000099"/>
          <w:sz w:val="24"/>
          <w:szCs w:val="24"/>
          <w:u w:val="single"/>
          <w:lang w:eastAsia="uk-UA"/>
        </w:rPr>
        <w:t>Порядок</w:t>
      </w:r>
      <w:r w:rsidRPr="00E610B5">
        <w:rPr>
          <w:rFonts w:ascii="Times New Roman" w:eastAsia="Times New Roman" w:hAnsi="Times New Roman" w:cs="Times New Roman"/>
          <w:sz w:val="24"/>
          <w:szCs w:val="24"/>
          <w:lang w:eastAsia="uk-UA"/>
        </w:rPr>
        <w:fldChar w:fldCharType="end"/>
      </w:r>
      <w:r w:rsidRPr="00E610B5">
        <w:rPr>
          <w:rFonts w:ascii="Times New Roman" w:eastAsia="Times New Roman" w:hAnsi="Times New Roman" w:cs="Times New Roman"/>
          <w:sz w:val="24"/>
          <w:szCs w:val="24"/>
          <w:lang w:eastAsia="uk-UA"/>
        </w:rPr>
        <w:t> надання щорічної грошової допомоги та здійснення доплат за рахунок власних коштів, виплати грошової компенсації в розмірі середньої вартості путівки в Україні встановлюється Кабінетом Міністрів України.</w:t>
      </w:r>
    </w:p>
    <w:p w14:paraId="1B82F3E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00" w:name="n378"/>
      <w:bookmarkEnd w:id="400"/>
      <w:r w:rsidRPr="00E610B5">
        <w:rPr>
          <w:rFonts w:ascii="Times New Roman" w:eastAsia="Times New Roman" w:hAnsi="Times New Roman" w:cs="Times New Roman"/>
          <w:sz w:val="24"/>
          <w:szCs w:val="24"/>
          <w:lang w:eastAsia="uk-UA"/>
        </w:rPr>
        <w:t>Розмір щорічної грошової допомоги, щорічний розмір середньої вартості путівки в Україні визначаються законом про Державний бюджет України на відповідний рік.</w:t>
      </w:r>
    </w:p>
    <w:p w14:paraId="09D4843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01" w:name="n379"/>
      <w:bookmarkEnd w:id="401"/>
      <w:r w:rsidRPr="00E610B5">
        <w:rPr>
          <w:rFonts w:ascii="Times New Roman" w:eastAsia="Times New Roman" w:hAnsi="Times New Roman" w:cs="Times New Roman"/>
          <w:i/>
          <w:iCs/>
          <w:sz w:val="24"/>
          <w:szCs w:val="24"/>
          <w:lang w:eastAsia="uk-UA"/>
        </w:rPr>
        <w:t>{Пункт 10 частини третьої статті 30 в редакції Закону </w:t>
      </w:r>
      <w:hyperlink r:id="rId431" w:tgtFrame="_blank" w:history="1">
        <w:r w:rsidRPr="00E610B5">
          <w:rPr>
            <w:rFonts w:ascii="Times New Roman" w:eastAsia="Times New Roman" w:hAnsi="Times New Roman" w:cs="Times New Roman"/>
            <w:i/>
            <w:iCs/>
            <w:color w:val="000099"/>
            <w:sz w:val="24"/>
            <w:szCs w:val="24"/>
            <w:u w:val="single"/>
            <w:lang w:eastAsia="uk-UA"/>
          </w:rPr>
          <w:t>№ 5062-VI від 05.07.2012</w:t>
        </w:r>
      </w:hyperlink>
      <w:r w:rsidRPr="00E610B5">
        <w:rPr>
          <w:rFonts w:ascii="Times New Roman" w:eastAsia="Times New Roman" w:hAnsi="Times New Roman" w:cs="Times New Roman"/>
          <w:i/>
          <w:iCs/>
          <w:sz w:val="24"/>
          <w:szCs w:val="24"/>
          <w:lang w:eastAsia="uk-UA"/>
        </w:rPr>
        <w:t>}</w:t>
      </w:r>
    </w:p>
    <w:p w14:paraId="38E0356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02" w:name="n380"/>
      <w:bookmarkEnd w:id="402"/>
      <w:r w:rsidRPr="00E610B5">
        <w:rPr>
          <w:rFonts w:ascii="Times New Roman" w:eastAsia="Times New Roman" w:hAnsi="Times New Roman" w:cs="Times New Roman"/>
          <w:sz w:val="24"/>
          <w:szCs w:val="24"/>
          <w:lang w:eastAsia="uk-UA"/>
        </w:rPr>
        <w:t>11) першочергове безкоштовне протезування дітей з інвалідністю.</w:t>
      </w:r>
    </w:p>
    <w:p w14:paraId="0C6C7B18"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03" w:name="n381"/>
      <w:bookmarkEnd w:id="403"/>
      <w:r w:rsidRPr="00E610B5">
        <w:rPr>
          <w:rFonts w:ascii="Times New Roman" w:eastAsia="Times New Roman" w:hAnsi="Times New Roman" w:cs="Times New Roman"/>
          <w:i/>
          <w:iCs/>
          <w:sz w:val="24"/>
          <w:szCs w:val="24"/>
          <w:lang w:eastAsia="uk-UA"/>
        </w:rPr>
        <w:t>{Статтю 30 доповнено частиною третьою згідно із Законом </w:t>
      </w:r>
      <w:hyperlink r:id="rId432"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38BB0BA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04" w:name="n382"/>
      <w:bookmarkEnd w:id="404"/>
      <w:r w:rsidRPr="00E610B5">
        <w:rPr>
          <w:rFonts w:ascii="Times New Roman" w:eastAsia="Times New Roman" w:hAnsi="Times New Roman" w:cs="Times New Roman"/>
          <w:sz w:val="24"/>
          <w:szCs w:val="24"/>
          <w:lang w:eastAsia="uk-UA"/>
        </w:rPr>
        <w:t>Дітям, які мають підстави для встановлення категорії 2 або 3, до досягнення повноліття, крім компенсацій та пільг, зазначених у частині першій цієї статті, надаються пільги, передбачені пунктами 2, 4 і 5 частини третьої цієї статті.</w:t>
      </w:r>
    </w:p>
    <w:p w14:paraId="7ABBE26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05" w:name="n383"/>
      <w:bookmarkEnd w:id="405"/>
      <w:r w:rsidRPr="00E610B5">
        <w:rPr>
          <w:rFonts w:ascii="Times New Roman" w:eastAsia="Times New Roman" w:hAnsi="Times New Roman" w:cs="Times New Roman"/>
          <w:i/>
          <w:iCs/>
          <w:sz w:val="24"/>
          <w:szCs w:val="24"/>
          <w:lang w:eastAsia="uk-UA"/>
        </w:rPr>
        <w:t>{Статтю 30 доповнено частиною четвертою згідно із Законом </w:t>
      </w:r>
      <w:hyperlink r:id="rId433"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14E8B11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06" w:name="n384"/>
      <w:bookmarkEnd w:id="406"/>
      <w:r w:rsidRPr="00E610B5">
        <w:rPr>
          <w:rFonts w:ascii="Times New Roman" w:eastAsia="Times New Roman" w:hAnsi="Times New Roman" w:cs="Times New Roman"/>
          <w:sz w:val="24"/>
          <w:szCs w:val="24"/>
          <w:lang w:eastAsia="uk-UA"/>
        </w:rPr>
        <w:t>Після досягнення повноліття (в разі одруження або влаштування на роботу у передбачених чинним законодавством випадках до досягнення повноліття - за їх бажанням, відповідно з часу одруження або влаштування на роботу) особам, зазначеним у </w:t>
      </w:r>
      <w:hyperlink r:id="rId434" w:anchor="n319" w:history="1">
        <w:r w:rsidRPr="00E610B5">
          <w:rPr>
            <w:rFonts w:ascii="Times New Roman" w:eastAsia="Times New Roman" w:hAnsi="Times New Roman" w:cs="Times New Roman"/>
            <w:color w:val="006600"/>
            <w:sz w:val="24"/>
            <w:szCs w:val="24"/>
            <w:u w:val="single"/>
            <w:lang w:eastAsia="uk-UA"/>
          </w:rPr>
          <w:t>статті 27</w:t>
        </w:r>
      </w:hyperlink>
      <w:r w:rsidRPr="00E610B5">
        <w:rPr>
          <w:rFonts w:ascii="Times New Roman" w:eastAsia="Times New Roman" w:hAnsi="Times New Roman" w:cs="Times New Roman"/>
          <w:sz w:val="24"/>
          <w:szCs w:val="24"/>
          <w:lang w:eastAsia="uk-UA"/>
        </w:rPr>
        <w:t> цього Закону, надаються пільги та компенсації відповідно до встановлених </w:t>
      </w:r>
      <w:hyperlink r:id="rId435" w:anchor="n105" w:history="1">
        <w:r w:rsidRPr="00E610B5">
          <w:rPr>
            <w:rFonts w:ascii="Times New Roman" w:eastAsia="Times New Roman" w:hAnsi="Times New Roman" w:cs="Times New Roman"/>
            <w:color w:val="006600"/>
            <w:sz w:val="24"/>
            <w:szCs w:val="24"/>
            <w:u w:val="single"/>
            <w:lang w:eastAsia="uk-UA"/>
          </w:rPr>
          <w:t>статтею 14</w:t>
        </w:r>
      </w:hyperlink>
      <w:r w:rsidRPr="00E610B5">
        <w:rPr>
          <w:rFonts w:ascii="Times New Roman" w:eastAsia="Times New Roman" w:hAnsi="Times New Roman" w:cs="Times New Roman"/>
          <w:sz w:val="24"/>
          <w:szCs w:val="24"/>
          <w:lang w:eastAsia="uk-UA"/>
        </w:rPr>
        <w:t> цього Закону категорій.</w:t>
      </w:r>
    </w:p>
    <w:p w14:paraId="3DDE204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07" w:name="n385"/>
      <w:bookmarkEnd w:id="407"/>
      <w:r w:rsidRPr="00E610B5">
        <w:rPr>
          <w:rFonts w:ascii="Times New Roman" w:eastAsia="Times New Roman" w:hAnsi="Times New Roman" w:cs="Times New Roman"/>
          <w:i/>
          <w:iCs/>
          <w:sz w:val="24"/>
          <w:szCs w:val="24"/>
          <w:lang w:eastAsia="uk-UA"/>
        </w:rPr>
        <w:t>{Статтю 30 доповнено частиною п'ятою згідно із Законом </w:t>
      </w:r>
      <w:hyperlink r:id="rId436"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0D88759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08" w:name="n386"/>
      <w:bookmarkEnd w:id="408"/>
      <w:r w:rsidRPr="00E610B5">
        <w:rPr>
          <w:rFonts w:ascii="Times New Roman" w:eastAsia="Times New Roman" w:hAnsi="Times New Roman" w:cs="Times New Roman"/>
          <w:sz w:val="24"/>
          <w:szCs w:val="24"/>
          <w:lang w:eastAsia="uk-UA"/>
        </w:rPr>
        <w:t>Дітям до досягнення повноліття, які до вступу в державні заклади вищої освіти, заклади фахової передвищої освіти, заклади професійної (професійно-технічної) освіти, розташовані за межами зони забруднення, мали підстави для отримання категорії 4, надаються пільги, передбачені пунктами 4 і 5 частини першої цієї статті та пунктом 4 частини третьої цієї статті, а студентам з числа цих дітей віком до 23 років надаються пільги, передбачені </w:t>
      </w:r>
      <w:hyperlink r:id="rId437" w:anchor="n286" w:history="1">
        <w:r w:rsidRPr="00E610B5">
          <w:rPr>
            <w:rFonts w:ascii="Times New Roman" w:eastAsia="Times New Roman" w:hAnsi="Times New Roman" w:cs="Times New Roman"/>
            <w:color w:val="006600"/>
            <w:sz w:val="24"/>
            <w:szCs w:val="24"/>
            <w:u w:val="single"/>
            <w:lang w:eastAsia="uk-UA"/>
          </w:rPr>
          <w:t>пунктом 6</w:t>
        </w:r>
      </w:hyperlink>
      <w:r w:rsidRPr="00E610B5">
        <w:rPr>
          <w:rFonts w:ascii="Times New Roman" w:eastAsia="Times New Roman" w:hAnsi="Times New Roman" w:cs="Times New Roman"/>
          <w:sz w:val="24"/>
          <w:szCs w:val="24"/>
          <w:lang w:eastAsia="uk-UA"/>
        </w:rPr>
        <w:t> статті 22 цього Закону.</w:t>
      </w:r>
    </w:p>
    <w:p w14:paraId="4713239A"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09" w:name="n387"/>
      <w:bookmarkEnd w:id="409"/>
      <w:r w:rsidRPr="00E610B5">
        <w:rPr>
          <w:rFonts w:ascii="Times New Roman" w:eastAsia="Times New Roman" w:hAnsi="Times New Roman" w:cs="Times New Roman"/>
          <w:i/>
          <w:iCs/>
          <w:sz w:val="24"/>
          <w:szCs w:val="24"/>
          <w:lang w:eastAsia="uk-UA"/>
        </w:rPr>
        <w:t>{Статтю 30 доповнено частиною шостою згідно із Законом </w:t>
      </w:r>
      <w:hyperlink r:id="rId438"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 із змінами, внесеними згідно із Законом </w:t>
      </w:r>
      <w:hyperlink r:id="rId439" w:anchor="n1297" w:tgtFrame="_blank" w:history="1">
        <w:r w:rsidRPr="00E610B5">
          <w:rPr>
            <w:rFonts w:ascii="Times New Roman" w:eastAsia="Times New Roman" w:hAnsi="Times New Roman" w:cs="Times New Roman"/>
            <w:i/>
            <w:iCs/>
            <w:color w:val="000099"/>
            <w:sz w:val="24"/>
            <w:szCs w:val="24"/>
            <w:u w:val="single"/>
            <w:lang w:eastAsia="uk-UA"/>
          </w:rPr>
          <w:t>№ 2745-VIII від 06.06.2019</w:t>
        </w:r>
      </w:hyperlink>
      <w:r w:rsidRPr="00E610B5">
        <w:rPr>
          <w:rFonts w:ascii="Times New Roman" w:eastAsia="Times New Roman" w:hAnsi="Times New Roman" w:cs="Times New Roman"/>
          <w:i/>
          <w:iCs/>
          <w:sz w:val="24"/>
          <w:szCs w:val="24"/>
          <w:lang w:eastAsia="uk-UA"/>
        </w:rPr>
        <w:t>}</w:t>
      </w:r>
    </w:p>
    <w:p w14:paraId="4449A25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10" w:name="n388"/>
      <w:bookmarkEnd w:id="410"/>
      <w:r w:rsidRPr="00E610B5">
        <w:rPr>
          <w:rFonts w:ascii="Times New Roman" w:eastAsia="Times New Roman" w:hAnsi="Times New Roman" w:cs="Times New Roman"/>
          <w:i/>
          <w:iCs/>
          <w:sz w:val="24"/>
          <w:szCs w:val="24"/>
          <w:lang w:eastAsia="uk-UA"/>
        </w:rPr>
        <w:t>{Частину сьому статті 30 визнано такою, що не відповідає Конституції України (є неконституційною) згідно з Рішенням Конституційного Суду </w:t>
      </w:r>
      <w:hyperlink r:id="rId440" w:anchor="n75" w:tgtFrame="_blank" w:history="1">
        <w:r w:rsidRPr="00E610B5">
          <w:rPr>
            <w:rFonts w:ascii="Times New Roman" w:eastAsia="Times New Roman" w:hAnsi="Times New Roman" w:cs="Times New Roman"/>
            <w:i/>
            <w:iCs/>
            <w:color w:val="000099"/>
            <w:sz w:val="24"/>
            <w:szCs w:val="24"/>
            <w:u w:val="single"/>
            <w:lang w:eastAsia="uk-UA"/>
          </w:rPr>
          <w:t>№ 6-р/2018 від 17.07.2018</w:t>
        </w:r>
      </w:hyperlink>
      <w:r w:rsidRPr="00E610B5">
        <w:rPr>
          <w:rFonts w:ascii="Times New Roman" w:eastAsia="Times New Roman" w:hAnsi="Times New Roman" w:cs="Times New Roman"/>
          <w:i/>
          <w:iCs/>
          <w:sz w:val="24"/>
          <w:szCs w:val="24"/>
          <w:lang w:eastAsia="uk-UA"/>
        </w:rPr>
        <w:t>}</w:t>
      </w:r>
      <w:r w:rsidRPr="00E610B5">
        <w:rPr>
          <w:rFonts w:ascii="Times New Roman" w:eastAsia="Times New Roman" w:hAnsi="Times New Roman" w:cs="Times New Roman"/>
          <w:sz w:val="24"/>
          <w:szCs w:val="24"/>
          <w:lang w:eastAsia="uk-UA"/>
        </w:rPr>
        <w:t>Установити, що пільги, передбачені пунктом 4 частини першої та пунктами 8, 9 частини третьої цієї статті,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14:paraId="57E4A8F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11" w:name="n389"/>
      <w:bookmarkEnd w:id="411"/>
      <w:r w:rsidRPr="00E610B5">
        <w:rPr>
          <w:rFonts w:ascii="Times New Roman" w:eastAsia="Times New Roman" w:hAnsi="Times New Roman" w:cs="Times New Roman"/>
          <w:i/>
          <w:iCs/>
          <w:sz w:val="24"/>
          <w:szCs w:val="24"/>
          <w:lang w:eastAsia="uk-UA"/>
        </w:rPr>
        <w:t>{Статтю 30 доповнено частиною сьомою згідно із Законом </w:t>
      </w:r>
      <w:hyperlink r:id="rId441" w:anchor="n38" w:tgtFrame="_blank" w:history="1">
        <w:r w:rsidRPr="00E610B5">
          <w:rPr>
            <w:rFonts w:ascii="Times New Roman" w:eastAsia="Times New Roman" w:hAnsi="Times New Roman" w:cs="Times New Roman"/>
            <w:i/>
            <w:iCs/>
            <w:color w:val="000099"/>
            <w:sz w:val="24"/>
            <w:szCs w:val="24"/>
            <w:u w:val="single"/>
            <w:lang w:eastAsia="uk-UA"/>
          </w:rPr>
          <w:t>№ 76-VIII від 28.12.2014</w:t>
        </w:r>
      </w:hyperlink>
      <w:r w:rsidRPr="00E610B5">
        <w:rPr>
          <w:rFonts w:ascii="Times New Roman" w:eastAsia="Times New Roman" w:hAnsi="Times New Roman" w:cs="Times New Roman"/>
          <w:i/>
          <w:iCs/>
          <w:sz w:val="24"/>
          <w:szCs w:val="24"/>
          <w:lang w:eastAsia="uk-UA"/>
        </w:rPr>
        <w:t> - щодо набрання чинності норм зазначеного Закону див. </w:t>
      </w:r>
      <w:hyperlink r:id="rId442" w:anchor="n305" w:tgtFrame="_blank" w:history="1">
        <w:r w:rsidRPr="00E610B5">
          <w:rPr>
            <w:rFonts w:ascii="Times New Roman" w:eastAsia="Times New Roman" w:hAnsi="Times New Roman" w:cs="Times New Roman"/>
            <w:i/>
            <w:iCs/>
            <w:color w:val="000099"/>
            <w:sz w:val="24"/>
            <w:szCs w:val="24"/>
            <w:u w:val="single"/>
            <w:lang w:eastAsia="uk-UA"/>
          </w:rPr>
          <w:t>"Прикінцеві положення"</w:t>
        </w:r>
      </w:hyperlink>
      <w:r w:rsidRPr="00E610B5">
        <w:rPr>
          <w:rFonts w:ascii="Times New Roman" w:eastAsia="Times New Roman" w:hAnsi="Times New Roman" w:cs="Times New Roman"/>
          <w:i/>
          <w:iCs/>
          <w:sz w:val="24"/>
          <w:szCs w:val="24"/>
          <w:lang w:eastAsia="uk-UA"/>
        </w:rPr>
        <w:t>}</w:t>
      </w:r>
    </w:p>
    <w:p w14:paraId="7A32AD4C"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412" w:name="n390"/>
      <w:bookmarkEnd w:id="412"/>
      <w:r w:rsidRPr="00E610B5">
        <w:rPr>
          <w:rFonts w:ascii="Times New Roman" w:eastAsia="Times New Roman" w:hAnsi="Times New Roman" w:cs="Times New Roman"/>
          <w:i/>
          <w:iCs/>
          <w:sz w:val="24"/>
          <w:szCs w:val="24"/>
          <w:lang w:eastAsia="uk-UA"/>
        </w:rPr>
        <w:t>{Статтю 31 виключено на підставі Закону </w:t>
      </w:r>
      <w:hyperlink r:id="rId443" w:tgtFrame="_blank" w:history="1">
        <w:r w:rsidRPr="00E610B5">
          <w:rPr>
            <w:rFonts w:ascii="Times New Roman" w:eastAsia="Times New Roman" w:hAnsi="Times New Roman" w:cs="Times New Roman"/>
            <w:i/>
            <w:iCs/>
            <w:color w:val="000099"/>
            <w:sz w:val="24"/>
            <w:szCs w:val="24"/>
            <w:u w:val="single"/>
            <w:lang w:eastAsia="uk-UA"/>
          </w:rPr>
          <w:t>№ 107-VI від 28.12.2007</w:t>
        </w:r>
      </w:hyperlink>
      <w:r w:rsidRPr="00E610B5">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444" w:tgtFrame="_blank" w:history="1">
        <w:r w:rsidRPr="00E610B5">
          <w:rPr>
            <w:rFonts w:ascii="Times New Roman" w:eastAsia="Times New Roman" w:hAnsi="Times New Roman" w:cs="Times New Roman"/>
            <w:i/>
            <w:iCs/>
            <w:color w:val="000099"/>
            <w:sz w:val="24"/>
            <w:szCs w:val="24"/>
            <w:u w:val="single"/>
            <w:lang w:eastAsia="uk-UA"/>
          </w:rPr>
          <w:t>№ 10-рп/2008 від 22.05.2008</w:t>
        </w:r>
      </w:hyperlink>
      <w:r w:rsidRPr="00E610B5">
        <w:rPr>
          <w:rFonts w:ascii="Times New Roman" w:eastAsia="Times New Roman" w:hAnsi="Times New Roman" w:cs="Times New Roman"/>
          <w:i/>
          <w:iCs/>
          <w:sz w:val="24"/>
          <w:szCs w:val="24"/>
          <w:lang w:eastAsia="uk-UA"/>
        </w:rPr>
        <w:t>; статтю 31 виключено на підставі Закону </w:t>
      </w:r>
      <w:hyperlink r:id="rId445" w:anchor="n40" w:tgtFrame="_blank" w:history="1">
        <w:r w:rsidRPr="00E610B5">
          <w:rPr>
            <w:rFonts w:ascii="Times New Roman" w:eastAsia="Times New Roman" w:hAnsi="Times New Roman" w:cs="Times New Roman"/>
            <w:i/>
            <w:iCs/>
            <w:color w:val="000099"/>
            <w:sz w:val="24"/>
            <w:szCs w:val="24"/>
            <w:u w:val="single"/>
            <w:lang w:eastAsia="uk-UA"/>
          </w:rPr>
          <w:t>№ 76-VIII від 28.12.2014</w:t>
        </w:r>
      </w:hyperlink>
      <w:r w:rsidRPr="00E610B5">
        <w:rPr>
          <w:rFonts w:ascii="Times New Roman" w:eastAsia="Times New Roman" w:hAnsi="Times New Roman" w:cs="Times New Roman"/>
          <w:i/>
          <w:iCs/>
          <w:sz w:val="24"/>
          <w:szCs w:val="24"/>
          <w:lang w:eastAsia="uk-UA"/>
        </w:rPr>
        <w:t> - щодо набрання чинності норм зазначеного Закону див. </w:t>
      </w:r>
      <w:hyperlink r:id="rId446" w:anchor="n305" w:tgtFrame="_blank" w:history="1">
        <w:r w:rsidRPr="00E610B5">
          <w:rPr>
            <w:rFonts w:ascii="Times New Roman" w:eastAsia="Times New Roman" w:hAnsi="Times New Roman" w:cs="Times New Roman"/>
            <w:i/>
            <w:iCs/>
            <w:color w:val="000099"/>
            <w:sz w:val="24"/>
            <w:szCs w:val="24"/>
            <w:u w:val="single"/>
            <w:lang w:eastAsia="uk-UA"/>
          </w:rPr>
          <w:t>"Прикінцеві положення"</w:t>
        </w:r>
      </w:hyperlink>
      <w:r w:rsidRPr="00E610B5">
        <w:rPr>
          <w:rFonts w:ascii="Times New Roman" w:eastAsia="Times New Roman" w:hAnsi="Times New Roman" w:cs="Times New Roman"/>
          <w:i/>
          <w:iCs/>
          <w:sz w:val="24"/>
          <w:szCs w:val="24"/>
          <w:lang w:eastAsia="uk-UA"/>
        </w:rPr>
        <w:t>}</w:t>
      </w:r>
    </w:p>
    <w:p w14:paraId="052F24D7" w14:textId="77777777" w:rsidR="00E610B5" w:rsidRPr="00E610B5" w:rsidRDefault="00E610B5" w:rsidP="00E610B5">
      <w:pPr>
        <w:spacing w:before="150" w:after="150" w:line="240" w:lineRule="auto"/>
        <w:ind w:left="450" w:right="450"/>
        <w:jc w:val="center"/>
        <w:rPr>
          <w:rFonts w:ascii="Times New Roman" w:eastAsia="Times New Roman" w:hAnsi="Times New Roman" w:cs="Times New Roman"/>
          <w:sz w:val="24"/>
          <w:szCs w:val="24"/>
          <w:lang w:eastAsia="uk-UA"/>
        </w:rPr>
      </w:pPr>
      <w:bookmarkStart w:id="413" w:name="n391"/>
      <w:bookmarkEnd w:id="413"/>
      <w:r w:rsidRPr="00E610B5">
        <w:rPr>
          <w:rFonts w:ascii="Times New Roman" w:eastAsia="Times New Roman" w:hAnsi="Times New Roman" w:cs="Times New Roman"/>
          <w:b/>
          <w:bCs/>
          <w:sz w:val="28"/>
          <w:szCs w:val="28"/>
          <w:lang w:eastAsia="uk-UA"/>
        </w:rPr>
        <w:t>Розділ VI</w:t>
      </w:r>
      <w:r w:rsidRPr="00E610B5">
        <w:rPr>
          <w:rFonts w:ascii="Times New Roman" w:eastAsia="Times New Roman" w:hAnsi="Times New Roman" w:cs="Times New Roman"/>
          <w:sz w:val="24"/>
          <w:szCs w:val="24"/>
          <w:lang w:eastAsia="uk-UA"/>
        </w:rPr>
        <w:br/>
      </w:r>
      <w:r w:rsidRPr="00E610B5">
        <w:rPr>
          <w:rFonts w:ascii="Times New Roman" w:eastAsia="Times New Roman" w:hAnsi="Times New Roman" w:cs="Times New Roman"/>
          <w:b/>
          <w:bCs/>
          <w:sz w:val="28"/>
          <w:szCs w:val="28"/>
          <w:lang w:eastAsia="uk-UA"/>
        </w:rPr>
        <w:t>ЗАХИСТ НАСЕЛЕННЯ, ЯКЕ ПОТЕРПІЛО ВІД ЧОРНОБИЛЬСЬКОЇ КАТАСТРОФИ</w:t>
      </w:r>
    </w:p>
    <w:p w14:paraId="7CA4F2B1"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14" w:name="n392"/>
      <w:bookmarkEnd w:id="414"/>
      <w:r w:rsidRPr="00E610B5">
        <w:rPr>
          <w:rFonts w:ascii="Times New Roman" w:eastAsia="Times New Roman" w:hAnsi="Times New Roman" w:cs="Times New Roman"/>
          <w:b/>
          <w:bCs/>
          <w:sz w:val="24"/>
          <w:szCs w:val="24"/>
          <w:lang w:eastAsia="uk-UA"/>
        </w:rPr>
        <w:t>Стаття 32.</w:t>
      </w:r>
      <w:r w:rsidRPr="00E610B5">
        <w:rPr>
          <w:rFonts w:ascii="Times New Roman" w:eastAsia="Times New Roman" w:hAnsi="Times New Roman" w:cs="Times New Roman"/>
          <w:sz w:val="24"/>
          <w:szCs w:val="24"/>
          <w:lang w:eastAsia="uk-UA"/>
        </w:rPr>
        <w:t> Забезпечення громадян, які евакуйовані, відселені (відселяються) або самостійно переселилися (переселяються), жилими приміщеннями</w:t>
      </w:r>
    </w:p>
    <w:p w14:paraId="5EFF5F0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15" w:name="n393"/>
      <w:bookmarkEnd w:id="415"/>
      <w:r w:rsidRPr="00E610B5">
        <w:rPr>
          <w:rFonts w:ascii="Times New Roman" w:eastAsia="Times New Roman" w:hAnsi="Times New Roman" w:cs="Times New Roman"/>
          <w:sz w:val="24"/>
          <w:szCs w:val="24"/>
          <w:lang w:eastAsia="uk-UA"/>
        </w:rPr>
        <w:t>1. Громадяни, які евакуйовані або відселені (відселяються), безплатно забезпечуються жилими приміщеннями, як правило, у спеціально збудованих для цієї мети селищах, будинках і квартирах, які передаються їм в особисту власність.</w:t>
      </w:r>
    </w:p>
    <w:p w14:paraId="05EE14D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16" w:name="n394"/>
      <w:bookmarkEnd w:id="416"/>
      <w:r w:rsidRPr="00E610B5">
        <w:rPr>
          <w:rFonts w:ascii="Times New Roman" w:eastAsia="Times New Roman" w:hAnsi="Times New Roman" w:cs="Times New Roman"/>
          <w:sz w:val="24"/>
          <w:szCs w:val="24"/>
          <w:lang w:eastAsia="uk-UA"/>
        </w:rPr>
        <w:t>2. Громадяни, які самостійно переселяються або переселилися відповідно до </w:t>
      </w:r>
      <w:hyperlink r:id="rId447" w:anchor="n40" w:history="1">
        <w:r w:rsidRPr="00E610B5">
          <w:rPr>
            <w:rFonts w:ascii="Times New Roman" w:eastAsia="Times New Roman" w:hAnsi="Times New Roman" w:cs="Times New Roman"/>
            <w:color w:val="006600"/>
            <w:sz w:val="24"/>
            <w:szCs w:val="24"/>
            <w:u w:val="single"/>
            <w:lang w:eastAsia="uk-UA"/>
          </w:rPr>
          <w:t>статті 4</w:t>
        </w:r>
      </w:hyperlink>
      <w:r w:rsidRPr="00E610B5">
        <w:rPr>
          <w:rFonts w:ascii="Times New Roman" w:eastAsia="Times New Roman" w:hAnsi="Times New Roman" w:cs="Times New Roman"/>
          <w:sz w:val="24"/>
          <w:szCs w:val="24"/>
          <w:lang w:eastAsia="uk-UA"/>
        </w:rPr>
        <w:t> цього Закону за направленнями обласних державних адміністрацій, за новим місцем проживання включаються підприємствами, установами та організаціями, де вони працевлаштовані, або місцевими державними адміністраціями, виконавчими органами сільських, селищних, міських рад до окремих від інших категорій списків для позачергового одержання житла без подання документів про здачу приміщення, яке вони займали. При цьому громадяни, які є особами з інвалідністю внаслідок Чорнобильської катастрофи, користуються пільгою, передбаченою </w:t>
      </w:r>
      <w:hyperlink r:id="rId448" w:anchor="n198" w:history="1">
        <w:r w:rsidRPr="00E610B5">
          <w:rPr>
            <w:rFonts w:ascii="Times New Roman" w:eastAsia="Times New Roman" w:hAnsi="Times New Roman" w:cs="Times New Roman"/>
            <w:color w:val="006600"/>
            <w:sz w:val="24"/>
            <w:szCs w:val="24"/>
            <w:u w:val="single"/>
            <w:lang w:eastAsia="uk-UA"/>
          </w:rPr>
          <w:t>пунктом 10</w:t>
        </w:r>
      </w:hyperlink>
      <w:r w:rsidRPr="00E610B5">
        <w:rPr>
          <w:rFonts w:ascii="Times New Roman" w:eastAsia="Times New Roman" w:hAnsi="Times New Roman" w:cs="Times New Roman"/>
          <w:sz w:val="24"/>
          <w:szCs w:val="24"/>
          <w:lang w:eastAsia="uk-UA"/>
        </w:rPr>
        <w:t> статті 20 цього Закону, незалежно від реєстрації місця проживання.</w:t>
      </w:r>
    </w:p>
    <w:p w14:paraId="19A17E61"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17" w:name="n395"/>
      <w:bookmarkEnd w:id="417"/>
      <w:r w:rsidRPr="00E610B5">
        <w:rPr>
          <w:rFonts w:ascii="Times New Roman" w:eastAsia="Times New Roman" w:hAnsi="Times New Roman" w:cs="Times New Roman"/>
          <w:i/>
          <w:iCs/>
          <w:sz w:val="24"/>
          <w:szCs w:val="24"/>
          <w:lang w:eastAsia="uk-UA"/>
        </w:rPr>
        <w:t>{Абзац перший пункту 2 статті 32 із змінами, внесеними згідно із Законами </w:t>
      </w:r>
      <w:hyperlink r:id="rId449"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 </w:t>
      </w:r>
      <w:hyperlink r:id="rId450" w:tgtFrame="_blank" w:history="1">
        <w:r w:rsidRPr="00E610B5">
          <w:rPr>
            <w:rFonts w:ascii="Times New Roman" w:eastAsia="Times New Roman" w:hAnsi="Times New Roman" w:cs="Times New Roman"/>
            <w:i/>
            <w:iCs/>
            <w:color w:val="000099"/>
            <w:sz w:val="24"/>
            <w:szCs w:val="24"/>
            <w:u w:val="single"/>
            <w:lang w:eastAsia="uk-UA"/>
          </w:rPr>
          <w:t>№ 231-V від 05.10.2006</w:t>
        </w:r>
      </w:hyperlink>
      <w:r w:rsidRPr="00E610B5">
        <w:rPr>
          <w:rFonts w:ascii="Times New Roman" w:eastAsia="Times New Roman" w:hAnsi="Times New Roman" w:cs="Times New Roman"/>
          <w:i/>
          <w:iCs/>
          <w:sz w:val="24"/>
          <w:szCs w:val="24"/>
          <w:lang w:eastAsia="uk-UA"/>
        </w:rPr>
        <w:t>, </w:t>
      </w:r>
      <w:hyperlink r:id="rId451" w:tgtFrame="_blank" w:history="1">
        <w:r w:rsidRPr="00E610B5">
          <w:rPr>
            <w:rFonts w:ascii="Times New Roman" w:eastAsia="Times New Roman" w:hAnsi="Times New Roman" w:cs="Times New Roman"/>
            <w:i/>
            <w:iCs/>
            <w:color w:val="000099"/>
            <w:sz w:val="24"/>
            <w:szCs w:val="24"/>
            <w:u w:val="single"/>
            <w:lang w:eastAsia="uk-UA"/>
          </w:rPr>
          <w:t>№ 1276-VI від 16.04.2009</w:t>
        </w:r>
      </w:hyperlink>
      <w:r w:rsidRPr="00E610B5">
        <w:rPr>
          <w:rFonts w:ascii="Times New Roman" w:eastAsia="Times New Roman" w:hAnsi="Times New Roman" w:cs="Times New Roman"/>
          <w:i/>
          <w:iCs/>
          <w:sz w:val="24"/>
          <w:szCs w:val="24"/>
          <w:lang w:eastAsia="uk-UA"/>
        </w:rPr>
        <w:t>}</w:t>
      </w:r>
    </w:p>
    <w:p w14:paraId="637A0AA8"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18" w:name="n396"/>
      <w:bookmarkEnd w:id="418"/>
      <w:r w:rsidRPr="00E610B5">
        <w:rPr>
          <w:rFonts w:ascii="Times New Roman" w:eastAsia="Times New Roman" w:hAnsi="Times New Roman" w:cs="Times New Roman"/>
          <w:sz w:val="24"/>
          <w:szCs w:val="24"/>
          <w:lang w:eastAsia="uk-UA"/>
        </w:rPr>
        <w:t>Громадяни, які з різних причин не можуть працевлаштуватися та поселитися за обраним місцем проживання, зараховуються до окремих від інших категорій списків для позачергового одержання житла при районних державних адміністраціях, виконавчих органах сільських, селищних, міських рад на підставі направлення, виданого у встановленому порядку.</w:t>
      </w:r>
    </w:p>
    <w:p w14:paraId="5BF7AA71"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19" w:name="n397"/>
      <w:bookmarkEnd w:id="419"/>
      <w:r w:rsidRPr="00E610B5">
        <w:rPr>
          <w:rFonts w:ascii="Times New Roman" w:eastAsia="Times New Roman" w:hAnsi="Times New Roman" w:cs="Times New Roman"/>
          <w:i/>
          <w:iCs/>
          <w:sz w:val="24"/>
          <w:szCs w:val="24"/>
          <w:lang w:eastAsia="uk-UA"/>
        </w:rPr>
        <w:t>{Абзац другий пункту 2 статті 32 із змінами, внесеними згідно із Законами </w:t>
      </w:r>
      <w:hyperlink r:id="rId452" w:tgtFrame="_blank" w:history="1">
        <w:r w:rsidRPr="00E610B5">
          <w:rPr>
            <w:rFonts w:ascii="Times New Roman" w:eastAsia="Times New Roman" w:hAnsi="Times New Roman" w:cs="Times New Roman"/>
            <w:i/>
            <w:iCs/>
            <w:color w:val="000099"/>
            <w:sz w:val="24"/>
            <w:szCs w:val="24"/>
            <w:u w:val="single"/>
            <w:lang w:eastAsia="uk-UA"/>
          </w:rPr>
          <w:t>№ 231-V від 05.10.2006</w:t>
        </w:r>
      </w:hyperlink>
      <w:r w:rsidRPr="00E610B5">
        <w:rPr>
          <w:rFonts w:ascii="Times New Roman" w:eastAsia="Times New Roman" w:hAnsi="Times New Roman" w:cs="Times New Roman"/>
          <w:i/>
          <w:iCs/>
          <w:sz w:val="24"/>
          <w:szCs w:val="24"/>
          <w:lang w:eastAsia="uk-UA"/>
        </w:rPr>
        <w:t>, </w:t>
      </w:r>
      <w:hyperlink r:id="rId453" w:tgtFrame="_blank" w:history="1">
        <w:r w:rsidRPr="00E610B5">
          <w:rPr>
            <w:rFonts w:ascii="Times New Roman" w:eastAsia="Times New Roman" w:hAnsi="Times New Roman" w:cs="Times New Roman"/>
            <w:i/>
            <w:iCs/>
            <w:color w:val="000099"/>
            <w:sz w:val="24"/>
            <w:szCs w:val="24"/>
            <w:u w:val="single"/>
            <w:lang w:eastAsia="uk-UA"/>
          </w:rPr>
          <w:t>№ 1276-VI від 16.04.2009</w:t>
        </w:r>
      </w:hyperlink>
      <w:r w:rsidRPr="00E610B5">
        <w:rPr>
          <w:rFonts w:ascii="Times New Roman" w:eastAsia="Times New Roman" w:hAnsi="Times New Roman" w:cs="Times New Roman"/>
          <w:i/>
          <w:iCs/>
          <w:sz w:val="24"/>
          <w:szCs w:val="24"/>
          <w:lang w:eastAsia="uk-UA"/>
        </w:rPr>
        <w:t>}</w:t>
      </w:r>
    </w:p>
    <w:p w14:paraId="4752A1F8"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20" w:name="n398"/>
      <w:bookmarkEnd w:id="420"/>
      <w:r w:rsidRPr="00E610B5">
        <w:rPr>
          <w:rFonts w:ascii="Times New Roman" w:eastAsia="Times New Roman" w:hAnsi="Times New Roman" w:cs="Times New Roman"/>
          <w:sz w:val="24"/>
          <w:szCs w:val="24"/>
          <w:lang w:eastAsia="uk-UA"/>
        </w:rPr>
        <w:t>Особи, які після відселення або самостійного переселення повернулися на території радіоактивного забруднення, права на повторне одержання направлення не мають.</w:t>
      </w:r>
    </w:p>
    <w:p w14:paraId="481C76A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21" w:name="n399"/>
      <w:bookmarkEnd w:id="421"/>
      <w:r w:rsidRPr="00E610B5">
        <w:rPr>
          <w:rFonts w:ascii="Times New Roman" w:eastAsia="Times New Roman" w:hAnsi="Times New Roman" w:cs="Times New Roman"/>
          <w:sz w:val="24"/>
          <w:szCs w:val="24"/>
          <w:lang w:eastAsia="uk-UA"/>
        </w:rPr>
        <w:t>Проживання без реєстрації місця проживання та неможливість працевлаштування зазначених у цій статті громадян не можуть бути підставою для відмови у взятті на квартирний облік і наданні житла в будь-якому населеному пункті України.</w:t>
      </w:r>
    </w:p>
    <w:p w14:paraId="07015438"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22" w:name="n400"/>
      <w:bookmarkEnd w:id="422"/>
      <w:r w:rsidRPr="00E610B5">
        <w:rPr>
          <w:rFonts w:ascii="Times New Roman" w:eastAsia="Times New Roman" w:hAnsi="Times New Roman" w:cs="Times New Roman"/>
          <w:i/>
          <w:iCs/>
          <w:sz w:val="24"/>
          <w:szCs w:val="24"/>
          <w:lang w:eastAsia="uk-UA"/>
        </w:rPr>
        <w:t>{Абзац четвертий пункту 2 статті 32 із змінами, внесеними згідно із Законом </w:t>
      </w:r>
      <w:hyperlink r:id="rId454" w:tgtFrame="_blank" w:history="1">
        <w:r w:rsidRPr="00E610B5">
          <w:rPr>
            <w:rFonts w:ascii="Times New Roman" w:eastAsia="Times New Roman" w:hAnsi="Times New Roman" w:cs="Times New Roman"/>
            <w:i/>
            <w:iCs/>
            <w:color w:val="000099"/>
            <w:sz w:val="24"/>
            <w:szCs w:val="24"/>
            <w:u w:val="single"/>
            <w:lang w:eastAsia="uk-UA"/>
          </w:rPr>
          <w:t>№ 1276-VI від 16.04.2009</w:t>
        </w:r>
      </w:hyperlink>
      <w:r w:rsidRPr="00E610B5">
        <w:rPr>
          <w:rFonts w:ascii="Times New Roman" w:eastAsia="Times New Roman" w:hAnsi="Times New Roman" w:cs="Times New Roman"/>
          <w:i/>
          <w:iCs/>
          <w:sz w:val="24"/>
          <w:szCs w:val="24"/>
          <w:lang w:eastAsia="uk-UA"/>
        </w:rPr>
        <w:t>}</w:t>
      </w:r>
    </w:p>
    <w:p w14:paraId="59089081"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23" w:name="n401"/>
      <w:bookmarkEnd w:id="423"/>
      <w:r w:rsidRPr="00E610B5">
        <w:rPr>
          <w:rFonts w:ascii="Times New Roman" w:eastAsia="Times New Roman" w:hAnsi="Times New Roman" w:cs="Times New Roman"/>
          <w:sz w:val="24"/>
          <w:szCs w:val="24"/>
          <w:lang w:eastAsia="uk-UA"/>
        </w:rPr>
        <w:t>Органи місцевого самоврядування щорічно виділяють для забезпечення жилою площею вказаних громадян 15 процентів всього збудованого житла (в тому числі підприємствами, установами, організаціями), для чого Кабінет Міністрів України щорічно виділяє обласним державним адміністраціям, на території яких самостійно переселяються громадяни з території радіоактивного забруднення, цільовим призначенням капітальні вкладення відповідно до кількості сімей, що самостійно переселилися.</w:t>
      </w:r>
    </w:p>
    <w:p w14:paraId="389C8C7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24" w:name="n402"/>
      <w:bookmarkEnd w:id="424"/>
      <w:r w:rsidRPr="00E610B5">
        <w:rPr>
          <w:rFonts w:ascii="Times New Roman" w:eastAsia="Times New Roman" w:hAnsi="Times New Roman" w:cs="Times New Roman"/>
          <w:i/>
          <w:iCs/>
          <w:sz w:val="24"/>
          <w:szCs w:val="24"/>
          <w:lang w:eastAsia="uk-UA"/>
        </w:rPr>
        <w:t>{Абзац п'ятий пункту 2 статті 32 в редакції Закону </w:t>
      </w:r>
      <w:hyperlink r:id="rId455"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 із змінами, внесеними згідно із Законом </w:t>
      </w:r>
      <w:hyperlink r:id="rId456" w:tgtFrame="_blank" w:history="1">
        <w:r w:rsidRPr="00E610B5">
          <w:rPr>
            <w:rFonts w:ascii="Times New Roman" w:eastAsia="Times New Roman" w:hAnsi="Times New Roman" w:cs="Times New Roman"/>
            <w:i/>
            <w:iCs/>
            <w:color w:val="000099"/>
            <w:sz w:val="24"/>
            <w:szCs w:val="24"/>
            <w:u w:val="single"/>
            <w:lang w:eastAsia="uk-UA"/>
          </w:rPr>
          <w:t>№ 231-V від 05.10.2006</w:t>
        </w:r>
      </w:hyperlink>
      <w:r w:rsidRPr="00E610B5">
        <w:rPr>
          <w:rFonts w:ascii="Times New Roman" w:eastAsia="Times New Roman" w:hAnsi="Times New Roman" w:cs="Times New Roman"/>
          <w:i/>
          <w:iCs/>
          <w:sz w:val="24"/>
          <w:szCs w:val="24"/>
          <w:lang w:eastAsia="uk-UA"/>
        </w:rPr>
        <w:t>}</w:t>
      </w:r>
    </w:p>
    <w:p w14:paraId="68C67944"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25" w:name="n403"/>
      <w:bookmarkEnd w:id="425"/>
      <w:r w:rsidRPr="00E610B5">
        <w:rPr>
          <w:rFonts w:ascii="Times New Roman" w:eastAsia="Times New Roman" w:hAnsi="Times New Roman" w:cs="Times New Roman"/>
          <w:sz w:val="24"/>
          <w:szCs w:val="24"/>
          <w:lang w:eastAsia="uk-UA"/>
        </w:rPr>
        <w:t>3. Для забезпечення житлом сімей, які відселяються або самостійно переселяються відповідно до </w:t>
      </w:r>
      <w:hyperlink r:id="rId457" w:anchor="n40" w:history="1">
        <w:r w:rsidRPr="00E610B5">
          <w:rPr>
            <w:rFonts w:ascii="Times New Roman" w:eastAsia="Times New Roman" w:hAnsi="Times New Roman" w:cs="Times New Roman"/>
            <w:color w:val="006600"/>
            <w:sz w:val="24"/>
            <w:szCs w:val="24"/>
            <w:u w:val="single"/>
            <w:lang w:eastAsia="uk-UA"/>
          </w:rPr>
          <w:t>статті 4</w:t>
        </w:r>
      </w:hyperlink>
      <w:r w:rsidRPr="00E610B5">
        <w:rPr>
          <w:rFonts w:ascii="Times New Roman" w:eastAsia="Times New Roman" w:hAnsi="Times New Roman" w:cs="Times New Roman"/>
          <w:sz w:val="24"/>
          <w:szCs w:val="24"/>
          <w:lang w:eastAsia="uk-UA"/>
        </w:rPr>
        <w:t> цього Закону за направленнями обласних державних адміністрацій, місцеві державні адміністрації, виконавчі органи сільських, селищних, міських рад, підприємства, установи та організації, а також самі громадяни можуть купувати в будь-якому населеному пункті України (крім м. Києва та курортних місцевостей) за договірними цінами жилі будинки та квартири у громадян, яким вони належать на праві особистої власності, а також будинки і квартири державного і громадського житлового фонду, що не використовуються, - за їх залишковою балансовою вартістю.</w:t>
      </w:r>
    </w:p>
    <w:p w14:paraId="2127081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26" w:name="n404"/>
      <w:bookmarkEnd w:id="426"/>
      <w:r w:rsidRPr="00E610B5">
        <w:rPr>
          <w:rFonts w:ascii="Times New Roman" w:eastAsia="Times New Roman" w:hAnsi="Times New Roman" w:cs="Times New Roman"/>
          <w:i/>
          <w:iCs/>
          <w:sz w:val="24"/>
          <w:szCs w:val="24"/>
          <w:lang w:eastAsia="uk-UA"/>
        </w:rPr>
        <w:t>{Абзац перший пункту 3 статті 32 із змінами, внесеними згідно із Законом </w:t>
      </w:r>
      <w:hyperlink r:id="rId458" w:tgtFrame="_blank" w:history="1">
        <w:r w:rsidRPr="00E610B5">
          <w:rPr>
            <w:rFonts w:ascii="Times New Roman" w:eastAsia="Times New Roman" w:hAnsi="Times New Roman" w:cs="Times New Roman"/>
            <w:i/>
            <w:iCs/>
            <w:color w:val="000099"/>
            <w:sz w:val="24"/>
            <w:szCs w:val="24"/>
            <w:u w:val="single"/>
            <w:lang w:eastAsia="uk-UA"/>
          </w:rPr>
          <w:t>№ 231-V від 05.10.2006</w:t>
        </w:r>
      </w:hyperlink>
      <w:r w:rsidRPr="00E610B5">
        <w:rPr>
          <w:rFonts w:ascii="Times New Roman" w:eastAsia="Times New Roman" w:hAnsi="Times New Roman" w:cs="Times New Roman"/>
          <w:i/>
          <w:iCs/>
          <w:sz w:val="24"/>
          <w:szCs w:val="24"/>
          <w:lang w:eastAsia="uk-UA"/>
        </w:rPr>
        <w:t>}</w:t>
      </w:r>
    </w:p>
    <w:p w14:paraId="716DFA6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27" w:name="n405"/>
      <w:bookmarkEnd w:id="427"/>
      <w:r w:rsidRPr="00E610B5">
        <w:rPr>
          <w:rFonts w:ascii="Times New Roman" w:eastAsia="Times New Roman" w:hAnsi="Times New Roman" w:cs="Times New Roman"/>
          <w:sz w:val="24"/>
          <w:szCs w:val="24"/>
          <w:lang w:eastAsia="uk-UA"/>
        </w:rPr>
        <w:t>Якщо жила площа будинку (квартири), що купується, перевищує 13,65 квадратного метра на кожного члена сім'ї, вартість зайвої площі і частини надвірних будівель, збудованих не за встановленими проектами, сплачує громадянин.</w:t>
      </w:r>
    </w:p>
    <w:p w14:paraId="232CF78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28" w:name="n406"/>
      <w:bookmarkEnd w:id="428"/>
      <w:r w:rsidRPr="00E610B5">
        <w:rPr>
          <w:rFonts w:ascii="Times New Roman" w:eastAsia="Times New Roman" w:hAnsi="Times New Roman" w:cs="Times New Roman"/>
          <w:sz w:val="24"/>
          <w:szCs w:val="24"/>
          <w:lang w:eastAsia="uk-UA"/>
        </w:rPr>
        <w:t>Громадянам, які збудували чи купили за власні кошти жилі будинки садибного типу з надвірними будівлями, а також жилі приміщення в будинках житлово-будівельних (житлових) кооперативів, відшкодовується їх вартість у розмірах, визначених місцевими радами за обраним місцем проживання.</w:t>
      </w:r>
    </w:p>
    <w:p w14:paraId="0F21888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29" w:name="n407"/>
      <w:bookmarkEnd w:id="429"/>
      <w:r w:rsidRPr="00E610B5">
        <w:rPr>
          <w:rFonts w:ascii="Times New Roman" w:eastAsia="Times New Roman" w:hAnsi="Times New Roman" w:cs="Times New Roman"/>
          <w:i/>
          <w:iCs/>
          <w:sz w:val="24"/>
          <w:szCs w:val="24"/>
          <w:lang w:eastAsia="uk-UA"/>
        </w:rPr>
        <w:t>{Абзац третій пункту 3 статті 32 із змінами, внесеними згідно із Законом </w:t>
      </w:r>
      <w:hyperlink r:id="rId459" w:anchor="n138" w:tgtFrame="_blank" w:history="1">
        <w:r w:rsidRPr="00E610B5">
          <w:rPr>
            <w:rFonts w:ascii="Times New Roman" w:eastAsia="Times New Roman" w:hAnsi="Times New Roman" w:cs="Times New Roman"/>
            <w:i/>
            <w:iCs/>
            <w:color w:val="000099"/>
            <w:sz w:val="24"/>
            <w:szCs w:val="24"/>
            <w:u w:val="single"/>
            <w:lang w:eastAsia="uk-UA"/>
          </w:rPr>
          <w:t>№ 5459-VI від 16.10.2012</w:t>
        </w:r>
      </w:hyperlink>
      <w:r w:rsidRPr="00E610B5">
        <w:rPr>
          <w:rFonts w:ascii="Times New Roman" w:eastAsia="Times New Roman" w:hAnsi="Times New Roman" w:cs="Times New Roman"/>
          <w:i/>
          <w:iCs/>
          <w:sz w:val="24"/>
          <w:szCs w:val="24"/>
          <w:lang w:eastAsia="uk-UA"/>
        </w:rPr>
        <w:t>}</w:t>
      </w:r>
    </w:p>
    <w:p w14:paraId="147EA41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30" w:name="n408"/>
      <w:bookmarkEnd w:id="430"/>
      <w:r w:rsidRPr="00E610B5">
        <w:rPr>
          <w:rFonts w:ascii="Times New Roman" w:eastAsia="Times New Roman" w:hAnsi="Times New Roman" w:cs="Times New Roman"/>
          <w:sz w:val="24"/>
          <w:szCs w:val="24"/>
          <w:lang w:eastAsia="uk-UA"/>
        </w:rPr>
        <w:t>Місцеві державні адміністрації, виконавчі органи сільських, селищних, міських рад, підприємства, установи, організації, колективні сільськогосподарські підприємства і громадяни, а також власники жилих будинків і квартир звільняються від сплати державного мита при укладенні договорів купівлі-продажу будинків і квартир.</w:t>
      </w:r>
    </w:p>
    <w:p w14:paraId="596AD1E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31" w:name="n409"/>
      <w:bookmarkEnd w:id="431"/>
      <w:r w:rsidRPr="00E610B5">
        <w:rPr>
          <w:rFonts w:ascii="Times New Roman" w:eastAsia="Times New Roman" w:hAnsi="Times New Roman" w:cs="Times New Roman"/>
          <w:i/>
          <w:iCs/>
          <w:sz w:val="24"/>
          <w:szCs w:val="24"/>
          <w:lang w:eastAsia="uk-UA"/>
        </w:rPr>
        <w:t>{Абзац четвертий пункту 3 статті 32 із змінами, внесеними згідно із Законом </w:t>
      </w:r>
      <w:hyperlink r:id="rId460" w:tgtFrame="_blank" w:history="1">
        <w:r w:rsidRPr="00E610B5">
          <w:rPr>
            <w:rFonts w:ascii="Times New Roman" w:eastAsia="Times New Roman" w:hAnsi="Times New Roman" w:cs="Times New Roman"/>
            <w:i/>
            <w:iCs/>
            <w:color w:val="000099"/>
            <w:sz w:val="24"/>
            <w:szCs w:val="24"/>
            <w:u w:val="single"/>
            <w:lang w:eastAsia="uk-UA"/>
          </w:rPr>
          <w:t>№ 231-V від 05.10.2006</w:t>
        </w:r>
      </w:hyperlink>
      <w:r w:rsidRPr="00E610B5">
        <w:rPr>
          <w:rFonts w:ascii="Times New Roman" w:eastAsia="Times New Roman" w:hAnsi="Times New Roman" w:cs="Times New Roman"/>
          <w:i/>
          <w:iCs/>
          <w:sz w:val="24"/>
          <w:szCs w:val="24"/>
          <w:lang w:eastAsia="uk-UA"/>
        </w:rPr>
        <w:t>}</w:t>
      </w:r>
    </w:p>
    <w:p w14:paraId="7203CEA1"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32" w:name="n410"/>
      <w:bookmarkEnd w:id="432"/>
      <w:r w:rsidRPr="00E610B5">
        <w:rPr>
          <w:rFonts w:ascii="Times New Roman" w:eastAsia="Times New Roman" w:hAnsi="Times New Roman" w:cs="Times New Roman"/>
          <w:sz w:val="24"/>
          <w:szCs w:val="24"/>
          <w:lang w:eastAsia="uk-UA"/>
        </w:rPr>
        <w:t>Кабінет Міністрів України виділяє Раді міністрів Автономної Республіки Крим, обласним, Київській і Севастопольській міським державним адміністраціям, на територію яких самостійно переселяються (переселилися) громадяни відповідно до </w:t>
      </w:r>
      <w:hyperlink r:id="rId461" w:anchor="n40" w:history="1">
        <w:r w:rsidRPr="00E610B5">
          <w:rPr>
            <w:rFonts w:ascii="Times New Roman" w:eastAsia="Times New Roman" w:hAnsi="Times New Roman" w:cs="Times New Roman"/>
            <w:color w:val="006600"/>
            <w:sz w:val="24"/>
            <w:szCs w:val="24"/>
            <w:u w:val="single"/>
            <w:lang w:eastAsia="uk-UA"/>
          </w:rPr>
          <w:t>статті 4</w:t>
        </w:r>
      </w:hyperlink>
      <w:r w:rsidRPr="00E610B5">
        <w:rPr>
          <w:rFonts w:ascii="Times New Roman" w:eastAsia="Times New Roman" w:hAnsi="Times New Roman" w:cs="Times New Roman"/>
          <w:sz w:val="24"/>
          <w:szCs w:val="24"/>
          <w:lang w:eastAsia="uk-UA"/>
        </w:rPr>
        <w:t> цього Закону, капіталовкладення для придбання житла.</w:t>
      </w:r>
    </w:p>
    <w:p w14:paraId="171AE16A"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33" w:name="n411"/>
      <w:bookmarkEnd w:id="433"/>
      <w:r w:rsidRPr="00E610B5">
        <w:rPr>
          <w:rFonts w:ascii="Times New Roman" w:eastAsia="Times New Roman" w:hAnsi="Times New Roman" w:cs="Times New Roman"/>
          <w:i/>
          <w:iCs/>
          <w:sz w:val="24"/>
          <w:szCs w:val="24"/>
          <w:lang w:eastAsia="uk-UA"/>
        </w:rPr>
        <w:t>{Абзац п'ятий пункту 3 статті 32 із змінами, внесеними згідно із Законом </w:t>
      </w:r>
      <w:hyperlink r:id="rId462" w:tgtFrame="_blank" w:history="1">
        <w:r w:rsidRPr="00E610B5">
          <w:rPr>
            <w:rFonts w:ascii="Times New Roman" w:eastAsia="Times New Roman" w:hAnsi="Times New Roman" w:cs="Times New Roman"/>
            <w:i/>
            <w:iCs/>
            <w:color w:val="000099"/>
            <w:sz w:val="24"/>
            <w:szCs w:val="24"/>
            <w:u w:val="single"/>
            <w:lang w:eastAsia="uk-UA"/>
          </w:rPr>
          <w:t>№ 231-V від 05.10.2006</w:t>
        </w:r>
      </w:hyperlink>
      <w:r w:rsidRPr="00E610B5">
        <w:rPr>
          <w:rFonts w:ascii="Times New Roman" w:eastAsia="Times New Roman" w:hAnsi="Times New Roman" w:cs="Times New Roman"/>
          <w:i/>
          <w:iCs/>
          <w:sz w:val="24"/>
          <w:szCs w:val="24"/>
          <w:lang w:eastAsia="uk-UA"/>
        </w:rPr>
        <w:t>}</w:t>
      </w:r>
    </w:p>
    <w:p w14:paraId="7D465AC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34" w:name="n412"/>
      <w:bookmarkEnd w:id="434"/>
      <w:r w:rsidRPr="00E610B5">
        <w:rPr>
          <w:rFonts w:ascii="Times New Roman" w:eastAsia="Times New Roman" w:hAnsi="Times New Roman" w:cs="Times New Roman"/>
          <w:sz w:val="24"/>
          <w:szCs w:val="24"/>
          <w:lang w:eastAsia="uk-UA"/>
        </w:rPr>
        <w:t>4. Громадяни мають право на індивідуальне житлове будівництво з позачерговим одержанням земельних ділянок з гарантованим забезпеченням необхідними будівельними матеріалами, укладанням договорів з підрядними організаціями на будівництво будинків садибного типу, а також на позачерговий вступ до житлово-будівельних (житлових) кооперативів незалежно від строків проживання і реєстрації місця проживання у даному населеному пункті. При цьому громадянам Радою міністрів Автономної Республіки Крим, обласними, Київською і Севастопольською міськими державними адміністраціями за місцем будівництва житла виділяються кошти з розрахунку 13,65 квадратного метра на кожного члена сім'ї.</w:t>
      </w:r>
    </w:p>
    <w:p w14:paraId="0F1551C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35" w:name="n413"/>
      <w:bookmarkEnd w:id="435"/>
      <w:r w:rsidRPr="00E610B5">
        <w:rPr>
          <w:rFonts w:ascii="Times New Roman" w:eastAsia="Times New Roman" w:hAnsi="Times New Roman" w:cs="Times New Roman"/>
          <w:i/>
          <w:iCs/>
          <w:sz w:val="24"/>
          <w:szCs w:val="24"/>
          <w:lang w:eastAsia="uk-UA"/>
        </w:rPr>
        <w:t>{Абзац перший пункту 4 статті 32 із змінами, внесеними згідно із Законом </w:t>
      </w:r>
      <w:hyperlink r:id="rId463" w:tgtFrame="_blank" w:history="1">
        <w:r w:rsidRPr="00E610B5">
          <w:rPr>
            <w:rFonts w:ascii="Times New Roman" w:eastAsia="Times New Roman" w:hAnsi="Times New Roman" w:cs="Times New Roman"/>
            <w:i/>
            <w:iCs/>
            <w:color w:val="000099"/>
            <w:sz w:val="24"/>
            <w:szCs w:val="24"/>
            <w:u w:val="single"/>
            <w:lang w:eastAsia="uk-UA"/>
          </w:rPr>
          <w:t>№ 231-V від 05.10.2006</w:t>
        </w:r>
      </w:hyperlink>
      <w:r w:rsidRPr="00E610B5">
        <w:rPr>
          <w:rFonts w:ascii="Times New Roman" w:eastAsia="Times New Roman" w:hAnsi="Times New Roman" w:cs="Times New Roman"/>
          <w:i/>
          <w:iCs/>
          <w:sz w:val="24"/>
          <w:szCs w:val="24"/>
          <w:lang w:eastAsia="uk-UA"/>
        </w:rPr>
        <w:t>, </w:t>
      </w:r>
      <w:hyperlink r:id="rId464" w:tgtFrame="_blank" w:history="1">
        <w:r w:rsidRPr="00E610B5">
          <w:rPr>
            <w:rFonts w:ascii="Times New Roman" w:eastAsia="Times New Roman" w:hAnsi="Times New Roman" w:cs="Times New Roman"/>
            <w:i/>
            <w:iCs/>
            <w:color w:val="000099"/>
            <w:sz w:val="24"/>
            <w:szCs w:val="24"/>
            <w:u w:val="single"/>
            <w:lang w:eastAsia="uk-UA"/>
          </w:rPr>
          <w:t>№ 1276-VI від 16.04.2009</w:t>
        </w:r>
      </w:hyperlink>
      <w:r w:rsidRPr="00E610B5">
        <w:rPr>
          <w:rFonts w:ascii="Times New Roman" w:eastAsia="Times New Roman" w:hAnsi="Times New Roman" w:cs="Times New Roman"/>
          <w:i/>
          <w:iCs/>
          <w:sz w:val="24"/>
          <w:szCs w:val="24"/>
          <w:lang w:eastAsia="uk-UA"/>
        </w:rPr>
        <w:t>}</w:t>
      </w:r>
    </w:p>
    <w:p w14:paraId="3FEEC58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36" w:name="n414"/>
      <w:bookmarkEnd w:id="436"/>
      <w:r w:rsidRPr="00E610B5">
        <w:rPr>
          <w:rFonts w:ascii="Times New Roman" w:eastAsia="Times New Roman" w:hAnsi="Times New Roman" w:cs="Times New Roman"/>
          <w:sz w:val="24"/>
          <w:szCs w:val="24"/>
          <w:lang w:eastAsia="uk-UA"/>
        </w:rPr>
        <w:t>Розмір і порядок виділення коштів для будівництва житла встановлюються Радою міністрів Автономної Республіки Крим, обласними, Київською і Севастопольською міськими державними адміністраціями. Кошти на будівництво житла відраховуються з загальних капіталовкладень, які виділяються Кабінетом Міністрів України для будівництва житла. У цьому разі громадяни втрачають право на забезпечення житлом, передбачене пунктами 1, 2, 3 цієї статті.</w:t>
      </w:r>
    </w:p>
    <w:p w14:paraId="461C0F5A"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37" w:name="n415"/>
      <w:bookmarkEnd w:id="437"/>
      <w:r w:rsidRPr="00E610B5">
        <w:rPr>
          <w:rFonts w:ascii="Times New Roman" w:eastAsia="Times New Roman" w:hAnsi="Times New Roman" w:cs="Times New Roman"/>
          <w:i/>
          <w:iCs/>
          <w:sz w:val="24"/>
          <w:szCs w:val="24"/>
          <w:lang w:eastAsia="uk-UA"/>
        </w:rPr>
        <w:t>{Абзац другий пункту 4 статті 32 із змінами, внесеними згідно із Законом </w:t>
      </w:r>
      <w:hyperlink r:id="rId465" w:tgtFrame="_blank" w:history="1">
        <w:r w:rsidRPr="00E610B5">
          <w:rPr>
            <w:rFonts w:ascii="Times New Roman" w:eastAsia="Times New Roman" w:hAnsi="Times New Roman" w:cs="Times New Roman"/>
            <w:i/>
            <w:iCs/>
            <w:color w:val="000099"/>
            <w:sz w:val="24"/>
            <w:szCs w:val="24"/>
            <w:u w:val="single"/>
            <w:lang w:eastAsia="uk-UA"/>
          </w:rPr>
          <w:t>№ 231-V від 05.10.2006</w:t>
        </w:r>
      </w:hyperlink>
      <w:r w:rsidRPr="00E610B5">
        <w:rPr>
          <w:rFonts w:ascii="Times New Roman" w:eastAsia="Times New Roman" w:hAnsi="Times New Roman" w:cs="Times New Roman"/>
          <w:i/>
          <w:iCs/>
          <w:sz w:val="24"/>
          <w:szCs w:val="24"/>
          <w:lang w:eastAsia="uk-UA"/>
        </w:rPr>
        <w:t>}</w:t>
      </w:r>
    </w:p>
    <w:p w14:paraId="3D85C497"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38" w:name="n416"/>
      <w:bookmarkEnd w:id="438"/>
      <w:r w:rsidRPr="00E610B5">
        <w:rPr>
          <w:rFonts w:ascii="Times New Roman" w:eastAsia="Times New Roman" w:hAnsi="Times New Roman" w:cs="Times New Roman"/>
          <w:sz w:val="24"/>
          <w:szCs w:val="24"/>
          <w:lang w:eastAsia="uk-UA"/>
        </w:rPr>
        <w:t>За згодою громадян їм можуть передаватись у приватну власність незавершені будівництвом будинки садибного типу для закінчення будівництва за власні кошти. Порядок надання таких будинків визначається Кабінетом Міністрів України. Пільгами, передбаченими цим пунктом, громадяни мають право скористатися один раз.</w:t>
      </w:r>
    </w:p>
    <w:p w14:paraId="4FD3A6FA"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39" w:name="n417"/>
      <w:bookmarkEnd w:id="439"/>
      <w:r w:rsidRPr="00E610B5">
        <w:rPr>
          <w:rFonts w:ascii="Times New Roman" w:eastAsia="Times New Roman" w:hAnsi="Times New Roman" w:cs="Times New Roman"/>
          <w:i/>
          <w:iCs/>
          <w:sz w:val="24"/>
          <w:szCs w:val="24"/>
          <w:lang w:eastAsia="uk-UA"/>
        </w:rPr>
        <w:t>{Пункт 4 статті 32 доповнено абзацом третім згідно із Законом </w:t>
      </w:r>
      <w:hyperlink r:id="rId466"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05B9A1A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40" w:name="n418"/>
      <w:bookmarkEnd w:id="440"/>
      <w:r w:rsidRPr="00E610B5">
        <w:rPr>
          <w:rFonts w:ascii="Times New Roman" w:eastAsia="Times New Roman" w:hAnsi="Times New Roman" w:cs="Times New Roman"/>
          <w:sz w:val="24"/>
          <w:szCs w:val="24"/>
          <w:lang w:eastAsia="uk-UA"/>
        </w:rPr>
        <w:t>5. Громадяни, переселені у тимчасові жилі приміщення, мають право на наступне позачергове за окремим списком забезпечення постійним благоустроєним житлом або на створення умов для будівництва відповідно до пункту 4 цієї статті.</w:t>
      </w:r>
    </w:p>
    <w:p w14:paraId="3D7B85E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41" w:name="n419"/>
      <w:bookmarkEnd w:id="441"/>
      <w:r w:rsidRPr="00E610B5">
        <w:rPr>
          <w:rFonts w:ascii="Times New Roman" w:eastAsia="Times New Roman" w:hAnsi="Times New Roman" w:cs="Times New Roman"/>
          <w:sz w:val="24"/>
          <w:szCs w:val="24"/>
          <w:lang w:eastAsia="uk-UA"/>
        </w:rPr>
        <w:t>Передбаченими цією статтею пільгами по забезпеченню житлом громадяни мають право скористатися один раз.</w:t>
      </w:r>
    </w:p>
    <w:p w14:paraId="46CC7031"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42" w:name="n420"/>
      <w:bookmarkEnd w:id="442"/>
      <w:r w:rsidRPr="00E610B5">
        <w:rPr>
          <w:rFonts w:ascii="Times New Roman" w:eastAsia="Times New Roman" w:hAnsi="Times New Roman" w:cs="Times New Roman"/>
          <w:b/>
          <w:bCs/>
          <w:sz w:val="24"/>
          <w:szCs w:val="24"/>
          <w:lang w:eastAsia="uk-UA"/>
        </w:rPr>
        <w:t>Стаття 33.</w:t>
      </w:r>
      <w:r w:rsidRPr="00E610B5">
        <w:rPr>
          <w:rFonts w:ascii="Times New Roman" w:eastAsia="Times New Roman" w:hAnsi="Times New Roman" w:cs="Times New Roman"/>
          <w:sz w:val="24"/>
          <w:szCs w:val="24"/>
          <w:lang w:eastAsia="uk-UA"/>
        </w:rPr>
        <w:t> Позачергове забезпечення житлом осіб, які самостійно переселяються (переселилися) на жилу площу близьких родичів</w:t>
      </w:r>
    </w:p>
    <w:p w14:paraId="2BF8E50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43" w:name="n421"/>
      <w:bookmarkEnd w:id="443"/>
      <w:r w:rsidRPr="00E610B5">
        <w:rPr>
          <w:rFonts w:ascii="Times New Roman" w:eastAsia="Times New Roman" w:hAnsi="Times New Roman" w:cs="Times New Roman"/>
          <w:sz w:val="24"/>
          <w:szCs w:val="24"/>
          <w:lang w:eastAsia="uk-UA"/>
        </w:rPr>
        <w:t>Громадяни з числа осіб з інвалідністю та пенсіонерів, які самостійно переселяються (переселилися) відповідно до </w:t>
      </w:r>
      <w:hyperlink r:id="rId467" w:anchor="n40" w:history="1">
        <w:r w:rsidRPr="00E610B5">
          <w:rPr>
            <w:rFonts w:ascii="Times New Roman" w:eastAsia="Times New Roman" w:hAnsi="Times New Roman" w:cs="Times New Roman"/>
            <w:color w:val="006600"/>
            <w:sz w:val="24"/>
            <w:szCs w:val="24"/>
            <w:u w:val="single"/>
            <w:lang w:eastAsia="uk-UA"/>
          </w:rPr>
          <w:t>статті 4</w:t>
        </w:r>
      </w:hyperlink>
      <w:r w:rsidRPr="00E610B5">
        <w:rPr>
          <w:rFonts w:ascii="Times New Roman" w:eastAsia="Times New Roman" w:hAnsi="Times New Roman" w:cs="Times New Roman"/>
          <w:sz w:val="24"/>
          <w:szCs w:val="24"/>
          <w:lang w:eastAsia="uk-UA"/>
        </w:rPr>
        <w:t> цього Закону на жилу площу близьких родичів (батьки, діти, онуки, рідні брати і сестри), мають право на позачергове забезпечення житлом як такі, що не мають житла. Житлом вказані громадяни забезпечуються протягом трьох років.</w:t>
      </w:r>
    </w:p>
    <w:p w14:paraId="06767C6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44" w:name="n422"/>
      <w:bookmarkEnd w:id="444"/>
      <w:r w:rsidRPr="00E610B5">
        <w:rPr>
          <w:rFonts w:ascii="Times New Roman" w:eastAsia="Times New Roman" w:hAnsi="Times New Roman" w:cs="Times New Roman"/>
          <w:sz w:val="24"/>
          <w:szCs w:val="24"/>
          <w:lang w:eastAsia="uk-UA"/>
        </w:rPr>
        <w:t>Вказана пільга може бути використана один раз.</w:t>
      </w:r>
    </w:p>
    <w:p w14:paraId="0A9067B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45" w:name="n423"/>
      <w:bookmarkEnd w:id="445"/>
      <w:r w:rsidRPr="00E610B5">
        <w:rPr>
          <w:rFonts w:ascii="Times New Roman" w:eastAsia="Times New Roman" w:hAnsi="Times New Roman" w:cs="Times New Roman"/>
          <w:b/>
          <w:bCs/>
          <w:sz w:val="24"/>
          <w:szCs w:val="24"/>
          <w:lang w:eastAsia="uk-UA"/>
        </w:rPr>
        <w:t>Стаття 34.</w:t>
      </w:r>
      <w:r w:rsidRPr="00E610B5">
        <w:rPr>
          <w:rFonts w:ascii="Times New Roman" w:eastAsia="Times New Roman" w:hAnsi="Times New Roman" w:cs="Times New Roman"/>
          <w:sz w:val="24"/>
          <w:szCs w:val="24"/>
          <w:lang w:eastAsia="uk-UA"/>
        </w:rPr>
        <w:t> Забезпечення житлом осіб, які евакуйовані в 1986 році за межі республіки і виявили бажання повернутись в Україну</w:t>
      </w:r>
    </w:p>
    <w:p w14:paraId="60E7DCE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46" w:name="n424"/>
      <w:bookmarkEnd w:id="446"/>
      <w:r w:rsidRPr="00E610B5">
        <w:rPr>
          <w:rFonts w:ascii="Times New Roman" w:eastAsia="Times New Roman" w:hAnsi="Times New Roman" w:cs="Times New Roman"/>
          <w:sz w:val="24"/>
          <w:szCs w:val="24"/>
          <w:lang w:eastAsia="uk-UA"/>
        </w:rPr>
        <w:t>Особи, які евакуйовані в 1986 році за межі республіки і бажають повернутися в Україну, мають право переселитися на жилу площу близьких родичів (батьки, діти, онуки, рідні брати і сестри) з наступним першочерговим забезпеченням житлом як такі, що не мають житла. Громадяни, які не мають на території України близьких родичів або не бажають переселятися на їх жилу площу, включаються місцевими державними адміністраціями, виконавчими органами сільських, селищних, міських рад за обраним місцем проживання (крім м. Києва та курортних місцевостей) до окремих від інших категорій списків для першочергового одержання житла.</w:t>
      </w:r>
    </w:p>
    <w:p w14:paraId="3A135D3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47" w:name="n425"/>
      <w:bookmarkEnd w:id="447"/>
      <w:r w:rsidRPr="00E610B5">
        <w:rPr>
          <w:rFonts w:ascii="Times New Roman" w:eastAsia="Times New Roman" w:hAnsi="Times New Roman" w:cs="Times New Roman"/>
          <w:i/>
          <w:iCs/>
          <w:sz w:val="24"/>
          <w:szCs w:val="24"/>
          <w:lang w:eastAsia="uk-UA"/>
        </w:rPr>
        <w:t>{Частина перша статті 34 із змінами, внесеними згідно із Законом </w:t>
      </w:r>
      <w:hyperlink r:id="rId468" w:tgtFrame="_blank" w:history="1">
        <w:r w:rsidRPr="00E610B5">
          <w:rPr>
            <w:rFonts w:ascii="Times New Roman" w:eastAsia="Times New Roman" w:hAnsi="Times New Roman" w:cs="Times New Roman"/>
            <w:i/>
            <w:iCs/>
            <w:color w:val="000099"/>
            <w:sz w:val="24"/>
            <w:szCs w:val="24"/>
            <w:u w:val="single"/>
            <w:lang w:eastAsia="uk-UA"/>
          </w:rPr>
          <w:t>№ 231-V від 05.10.2006</w:t>
        </w:r>
      </w:hyperlink>
      <w:r w:rsidRPr="00E610B5">
        <w:rPr>
          <w:rFonts w:ascii="Times New Roman" w:eastAsia="Times New Roman" w:hAnsi="Times New Roman" w:cs="Times New Roman"/>
          <w:i/>
          <w:iCs/>
          <w:sz w:val="24"/>
          <w:szCs w:val="24"/>
          <w:lang w:eastAsia="uk-UA"/>
        </w:rPr>
        <w:t>}</w:t>
      </w:r>
    </w:p>
    <w:p w14:paraId="13EB0CA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48" w:name="n426"/>
      <w:bookmarkEnd w:id="448"/>
      <w:r w:rsidRPr="00E610B5">
        <w:rPr>
          <w:rFonts w:ascii="Times New Roman" w:eastAsia="Times New Roman" w:hAnsi="Times New Roman" w:cs="Times New Roman"/>
          <w:sz w:val="24"/>
          <w:szCs w:val="24"/>
          <w:lang w:eastAsia="uk-UA"/>
        </w:rPr>
        <w:t>Вказана пільга може бути використана один раз.</w:t>
      </w:r>
    </w:p>
    <w:p w14:paraId="3B50183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49" w:name="n427"/>
      <w:bookmarkEnd w:id="449"/>
      <w:r w:rsidRPr="00E610B5">
        <w:rPr>
          <w:rFonts w:ascii="Times New Roman" w:eastAsia="Times New Roman" w:hAnsi="Times New Roman" w:cs="Times New Roman"/>
          <w:b/>
          <w:bCs/>
          <w:sz w:val="24"/>
          <w:szCs w:val="24"/>
          <w:lang w:eastAsia="uk-UA"/>
        </w:rPr>
        <w:t>Стаття 35.</w:t>
      </w:r>
      <w:r w:rsidRPr="00E610B5">
        <w:rPr>
          <w:rFonts w:ascii="Times New Roman" w:eastAsia="Times New Roman" w:hAnsi="Times New Roman" w:cs="Times New Roman"/>
          <w:sz w:val="24"/>
          <w:szCs w:val="24"/>
          <w:lang w:eastAsia="uk-UA"/>
        </w:rPr>
        <w:t> Компенсація громадянам за майно, втрачене у зв'язку з евакуацією, відселенням або самостійним переселенням</w:t>
      </w:r>
    </w:p>
    <w:p w14:paraId="0ABDB167"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50" w:name="n428"/>
      <w:bookmarkEnd w:id="450"/>
      <w:r w:rsidRPr="00E610B5">
        <w:rPr>
          <w:rFonts w:ascii="Times New Roman" w:eastAsia="Times New Roman" w:hAnsi="Times New Roman" w:cs="Times New Roman"/>
          <w:sz w:val="24"/>
          <w:szCs w:val="24"/>
          <w:lang w:eastAsia="uk-UA"/>
        </w:rPr>
        <w:t>Компенсація громадянам за втрачене у зв'язку з евакуацією, відселенням або самостійним переселенням відповідно до </w:t>
      </w:r>
      <w:hyperlink r:id="rId469" w:anchor="n40" w:history="1">
        <w:r w:rsidRPr="00E610B5">
          <w:rPr>
            <w:rFonts w:ascii="Times New Roman" w:eastAsia="Times New Roman" w:hAnsi="Times New Roman" w:cs="Times New Roman"/>
            <w:color w:val="006600"/>
            <w:sz w:val="24"/>
            <w:szCs w:val="24"/>
            <w:u w:val="single"/>
            <w:lang w:eastAsia="uk-UA"/>
          </w:rPr>
          <w:t>статті 4</w:t>
        </w:r>
      </w:hyperlink>
      <w:r w:rsidRPr="00E610B5">
        <w:rPr>
          <w:rFonts w:ascii="Times New Roman" w:eastAsia="Times New Roman" w:hAnsi="Times New Roman" w:cs="Times New Roman"/>
          <w:sz w:val="24"/>
          <w:szCs w:val="24"/>
          <w:lang w:eastAsia="uk-UA"/>
        </w:rPr>
        <w:t> цього Закону майно включає:</w:t>
      </w:r>
    </w:p>
    <w:p w14:paraId="2A4B7178"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51" w:name="n429"/>
      <w:bookmarkEnd w:id="451"/>
      <w:r w:rsidRPr="00E610B5">
        <w:rPr>
          <w:rFonts w:ascii="Times New Roman" w:eastAsia="Times New Roman" w:hAnsi="Times New Roman" w:cs="Times New Roman"/>
          <w:sz w:val="24"/>
          <w:szCs w:val="24"/>
          <w:lang w:eastAsia="uk-UA"/>
        </w:rPr>
        <w:t>1) грошову компенсацію у повному розмірі вартості жилих, дачних, садових будинків, гаражів, господарських будівель та споруд, яка здійснюється за цінами, встановленими на момент припинення права власності.</w:t>
      </w:r>
    </w:p>
    <w:p w14:paraId="2B4CD32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52" w:name="n430"/>
      <w:bookmarkEnd w:id="452"/>
      <w:r w:rsidRPr="00E610B5">
        <w:rPr>
          <w:rFonts w:ascii="Times New Roman" w:eastAsia="Times New Roman" w:hAnsi="Times New Roman" w:cs="Times New Roman"/>
          <w:sz w:val="24"/>
          <w:szCs w:val="24"/>
          <w:lang w:eastAsia="uk-UA"/>
        </w:rPr>
        <w:t>Компенсація за майно, зазначене в абзаці першому цього пункту, виплачена у період 1992-1996 років, за зверненнями громадян, яким вона була виплачена, або спадкоємців підлягає перерахунку з врахуванням отриманої компенсації в розмірі вартості, що склалася на період введення національної грошової одиниці України. Виплату здійснити протягом 5 років, з 1 січня 2003 року до 31 грудня 2007 року;</w:t>
      </w:r>
    </w:p>
    <w:p w14:paraId="3D4D2861"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53" w:name="n431"/>
      <w:bookmarkEnd w:id="453"/>
      <w:r w:rsidRPr="00E610B5">
        <w:rPr>
          <w:rFonts w:ascii="Times New Roman" w:eastAsia="Times New Roman" w:hAnsi="Times New Roman" w:cs="Times New Roman"/>
          <w:i/>
          <w:iCs/>
          <w:sz w:val="24"/>
          <w:szCs w:val="24"/>
          <w:lang w:eastAsia="uk-UA"/>
        </w:rPr>
        <w:t>{Пункт 1 частини першої статті 35 в редакції Законів </w:t>
      </w:r>
      <w:hyperlink r:id="rId470"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 </w:t>
      </w:r>
      <w:hyperlink r:id="rId471" w:tgtFrame="_blank" w:history="1">
        <w:r w:rsidRPr="00E610B5">
          <w:rPr>
            <w:rFonts w:ascii="Times New Roman" w:eastAsia="Times New Roman" w:hAnsi="Times New Roman" w:cs="Times New Roman"/>
            <w:i/>
            <w:iCs/>
            <w:color w:val="000099"/>
            <w:sz w:val="24"/>
            <w:szCs w:val="24"/>
            <w:u w:val="single"/>
            <w:lang w:eastAsia="uk-UA"/>
          </w:rPr>
          <w:t>№ 3054-III від 07.02.2002</w:t>
        </w:r>
      </w:hyperlink>
      <w:r w:rsidRPr="00E610B5">
        <w:rPr>
          <w:rFonts w:ascii="Times New Roman" w:eastAsia="Times New Roman" w:hAnsi="Times New Roman" w:cs="Times New Roman"/>
          <w:i/>
          <w:iCs/>
          <w:sz w:val="24"/>
          <w:szCs w:val="24"/>
          <w:lang w:eastAsia="uk-UA"/>
        </w:rPr>
        <w:t>}</w:t>
      </w:r>
    </w:p>
    <w:p w14:paraId="5412E754"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54" w:name="n432"/>
      <w:bookmarkEnd w:id="454"/>
      <w:r w:rsidRPr="00E610B5">
        <w:rPr>
          <w:rFonts w:ascii="Times New Roman" w:eastAsia="Times New Roman" w:hAnsi="Times New Roman" w:cs="Times New Roman"/>
          <w:sz w:val="24"/>
          <w:szCs w:val="24"/>
          <w:lang w:eastAsia="uk-UA"/>
        </w:rPr>
        <w:t>2) вартість сільськогосподарських тварин, що підлягають вимушеному забою з причини підвищеного радіоактивного забруднення, яка відшкодовується органами державного страхування в повному розмірі за страховими документами;</w:t>
      </w:r>
    </w:p>
    <w:p w14:paraId="74417667"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55" w:name="n433"/>
      <w:bookmarkEnd w:id="455"/>
      <w:r w:rsidRPr="00E610B5">
        <w:rPr>
          <w:rFonts w:ascii="Times New Roman" w:eastAsia="Times New Roman" w:hAnsi="Times New Roman" w:cs="Times New Roman"/>
          <w:sz w:val="24"/>
          <w:szCs w:val="24"/>
          <w:lang w:eastAsia="uk-UA"/>
        </w:rPr>
        <w:t>3) вартість плодоягідних насаджень, посівів та незастрахованих сільськогосподарських тварин за затвердженими Кабінетом Міністрів України розцінками;</w:t>
      </w:r>
    </w:p>
    <w:p w14:paraId="0E68350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56" w:name="n434"/>
      <w:bookmarkEnd w:id="456"/>
      <w:r w:rsidRPr="00E610B5">
        <w:rPr>
          <w:rFonts w:ascii="Times New Roman" w:eastAsia="Times New Roman" w:hAnsi="Times New Roman" w:cs="Times New Roman"/>
          <w:sz w:val="24"/>
          <w:szCs w:val="24"/>
          <w:lang w:eastAsia="uk-UA"/>
        </w:rPr>
        <w:t>4) вартість домашнього майна, яке за ступенем радіоактивного забруднення не може бути перевезено на нове місце проживання, за фактичною вартістю з урахуванням зносу, яка визначається комісіями відповідних рад;</w:t>
      </w:r>
    </w:p>
    <w:p w14:paraId="4EC7C8E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57" w:name="n435"/>
      <w:bookmarkEnd w:id="457"/>
      <w:r w:rsidRPr="00E610B5">
        <w:rPr>
          <w:rFonts w:ascii="Times New Roman" w:eastAsia="Times New Roman" w:hAnsi="Times New Roman" w:cs="Times New Roman"/>
          <w:i/>
          <w:iCs/>
          <w:sz w:val="24"/>
          <w:szCs w:val="24"/>
          <w:lang w:eastAsia="uk-UA"/>
        </w:rPr>
        <w:t>{Пункт 4 частини першої статті 35 із змінами, внесеними згідно із Законом </w:t>
      </w:r>
      <w:hyperlink r:id="rId472" w:tgtFrame="_blank" w:history="1">
        <w:r w:rsidRPr="00E610B5">
          <w:rPr>
            <w:rFonts w:ascii="Times New Roman" w:eastAsia="Times New Roman" w:hAnsi="Times New Roman" w:cs="Times New Roman"/>
            <w:i/>
            <w:iCs/>
            <w:color w:val="000099"/>
            <w:sz w:val="24"/>
            <w:szCs w:val="24"/>
            <w:u w:val="single"/>
            <w:lang w:eastAsia="uk-UA"/>
          </w:rPr>
          <w:t>№ 231-V від 05.10.2006</w:t>
        </w:r>
      </w:hyperlink>
      <w:r w:rsidRPr="00E610B5">
        <w:rPr>
          <w:rFonts w:ascii="Times New Roman" w:eastAsia="Times New Roman" w:hAnsi="Times New Roman" w:cs="Times New Roman"/>
          <w:i/>
          <w:iCs/>
          <w:sz w:val="24"/>
          <w:szCs w:val="24"/>
          <w:lang w:eastAsia="uk-UA"/>
        </w:rPr>
        <w:t>}</w:t>
      </w:r>
    </w:p>
    <w:p w14:paraId="61741572"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458" w:name="n436"/>
      <w:bookmarkEnd w:id="458"/>
      <w:r w:rsidRPr="00E610B5">
        <w:rPr>
          <w:rFonts w:ascii="Times New Roman" w:eastAsia="Times New Roman" w:hAnsi="Times New Roman" w:cs="Times New Roman"/>
          <w:i/>
          <w:iCs/>
          <w:sz w:val="24"/>
          <w:szCs w:val="24"/>
          <w:lang w:eastAsia="uk-UA"/>
        </w:rPr>
        <w:t>{Пункт 5 частини першої статті 35 виключено на підставі Закону </w:t>
      </w:r>
      <w:hyperlink r:id="rId473" w:tgtFrame="_blank" w:history="1">
        <w:r w:rsidRPr="00E610B5">
          <w:rPr>
            <w:rFonts w:ascii="Times New Roman" w:eastAsia="Times New Roman" w:hAnsi="Times New Roman" w:cs="Times New Roman"/>
            <w:i/>
            <w:iCs/>
            <w:color w:val="000099"/>
            <w:sz w:val="24"/>
            <w:szCs w:val="24"/>
            <w:u w:val="single"/>
            <w:lang w:eastAsia="uk-UA"/>
          </w:rPr>
          <w:t>№ 107-VI від 28.12.2007</w:t>
        </w:r>
      </w:hyperlink>
      <w:r w:rsidRPr="00E610B5">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474" w:tgtFrame="_blank" w:history="1">
        <w:r w:rsidRPr="00E610B5">
          <w:rPr>
            <w:rFonts w:ascii="Times New Roman" w:eastAsia="Times New Roman" w:hAnsi="Times New Roman" w:cs="Times New Roman"/>
            <w:i/>
            <w:iCs/>
            <w:color w:val="000099"/>
            <w:sz w:val="24"/>
            <w:szCs w:val="24"/>
            <w:u w:val="single"/>
            <w:lang w:eastAsia="uk-UA"/>
          </w:rPr>
          <w:t>№ 10-рп/2008 від 22.05.2008</w:t>
        </w:r>
      </w:hyperlink>
      <w:r w:rsidRPr="00E610B5">
        <w:rPr>
          <w:rFonts w:ascii="Times New Roman" w:eastAsia="Times New Roman" w:hAnsi="Times New Roman" w:cs="Times New Roman"/>
          <w:i/>
          <w:iCs/>
          <w:sz w:val="24"/>
          <w:szCs w:val="24"/>
          <w:lang w:eastAsia="uk-UA"/>
        </w:rPr>
        <w:t>}</w:t>
      </w:r>
    </w:p>
    <w:p w14:paraId="3D679F17"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459" w:name="n437"/>
      <w:bookmarkEnd w:id="459"/>
      <w:r w:rsidRPr="00E610B5">
        <w:rPr>
          <w:rFonts w:ascii="Times New Roman" w:eastAsia="Times New Roman" w:hAnsi="Times New Roman" w:cs="Times New Roman"/>
          <w:i/>
          <w:iCs/>
          <w:sz w:val="24"/>
          <w:szCs w:val="24"/>
          <w:lang w:eastAsia="uk-UA"/>
        </w:rPr>
        <w:t>{Пункт 6 частини першої статті 35 виключено на підставі Закону </w:t>
      </w:r>
      <w:hyperlink r:id="rId475" w:tgtFrame="_blank" w:history="1">
        <w:r w:rsidRPr="00E610B5">
          <w:rPr>
            <w:rFonts w:ascii="Times New Roman" w:eastAsia="Times New Roman" w:hAnsi="Times New Roman" w:cs="Times New Roman"/>
            <w:i/>
            <w:iCs/>
            <w:color w:val="000099"/>
            <w:sz w:val="24"/>
            <w:szCs w:val="24"/>
            <w:u w:val="single"/>
            <w:lang w:eastAsia="uk-UA"/>
          </w:rPr>
          <w:t>№ 107-VI від 28.12.2007</w:t>
        </w:r>
      </w:hyperlink>
      <w:r w:rsidRPr="00E610B5">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476" w:tgtFrame="_blank" w:history="1">
        <w:r w:rsidRPr="00E610B5">
          <w:rPr>
            <w:rFonts w:ascii="Times New Roman" w:eastAsia="Times New Roman" w:hAnsi="Times New Roman" w:cs="Times New Roman"/>
            <w:i/>
            <w:iCs/>
            <w:color w:val="000099"/>
            <w:sz w:val="24"/>
            <w:szCs w:val="24"/>
            <w:u w:val="single"/>
            <w:lang w:eastAsia="uk-UA"/>
          </w:rPr>
          <w:t>№ 10-рп/2008 від 22.05.2008</w:t>
        </w:r>
      </w:hyperlink>
      <w:r w:rsidRPr="00E610B5">
        <w:rPr>
          <w:rFonts w:ascii="Times New Roman" w:eastAsia="Times New Roman" w:hAnsi="Times New Roman" w:cs="Times New Roman"/>
          <w:i/>
          <w:iCs/>
          <w:sz w:val="24"/>
          <w:szCs w:val="24"/>
          <w:lang w:eastAsia="uk-UA"/>
        </w:rPr>
        <w:t>}</w:t>
      </w:r>
    </w:p>
    <w:p w14:paraId="4B4F05A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60" w:name="n438"/>
      <w:bookmarkEnd w:id="460"/>
      <w:r w:rsidRPr="00E610B5">
        <w:rPr>
          <w:rFonts w:ascii="Times New Roman" w:eastAsia="Times New Roman" w:hAnsi="Times New Roman" w:cs="Times New Roman"/>
          <w:sz w:val="24"/>
          <w:szCs w:val="24"/>
          <w:lang w:eastAsia="uk-UA"/>
        </w:rPr>
        <w:t>Громадяни, які до введення в дію цього Закону одержали кредит на будівництво житла, дач, гаражів на забруднених територіях, звільняються від сплати процентів за користування позикою.</w:t>
      </w:r>
    </w:p>
    <w:p w14:paraId="3199B34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61" w:name="n439"/>
      <w:bookmarkEnd w:id="461"/>
      <w:r w:rsidRPr="00E610B5">
        <w:rPr>
          <w:rFonts w:ascii="Times New Roman" w:eastAsia="Times New Roman" w:hAnsi="Times New Roman" w:cs="Times New Roman"/>
          <w:sz w:val="24"/>
          <w:szCs w:val="24"/>
          <w:lang w:eastAsia="uk-UA"/>
        </w:rPr>
        <w:t>Громадяни, евакуйовані із зони відчуження, відселені із зони безумовного (обов'язкового) або зони гарантованого добровільного відселення, а також громадяни, що самостійно переселилися з територій, які зазнали радіоактивного забруднення і які на момент евакуації, відселення або самостійного переселення були членами колективних або інших сільськогосподарських підприємств, а також пенсіонери з їх числа, що до набрання чинності цим Законом проживали у сільській місцевості, мають право на отримання земельної частки (паю) за новим місцем роботи (проживання) із земель запасу та резервного фонду в розмірі та в порядку, визначених законодавством.</w:t>
      </w:r>
    </w:p>
    <w:p w14:paraId="707EDD04"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62" w:name="n440"/>
      <w:bookmarkEnd w:id="462"/>
      <w:r w:rsidRPr="00E610B5">
        <w:rPr>
          <w:rFonts w:ascii="Times New Roman" w:eastAsia="Times New Roman" w:hAnsi="Times New Roman" w:cs="Times New Roman"/>
          <w:i/>
          <w:iCs/>
          <w:sz w:val="24"/>
          <w:szCs w:val="24"/>
          <w:lang w:eastAsia="uk-UA"/>
        </w:rPr>
        <w:t>{Статтю 35 доповнено частиною третьою згідно із Законом </w:t>
      </w:r>
      <w:hyperlink r:id="rId477" w:tgtFrame="_blank" w:history="1">
        <w:r w:rsidRPr="00E610B5">
          <w:rPr>
            <w:rFonts w:ascii="Times New Roman" w:eastAsia="Times New Roman" w:hAnsi="Times New Roman" w:cs="Times New Roman"/>
            <w:i/>
            <w:iCs/>
            <w:color w:val="000099"/>
            <w:sz w:val="24"/>
            <w:szCs w:val="24"/>
            <w:u w:val="single"/>
            <w:lang w:eastAsia="uk-UA"/>
          </w:rPr>
          <w:t>№ 2399-III від 26.04.2001</w:t>
        </w:r>
      </w:hyperlink>
      <w:r w:rsidRPr="00E610B5">
        <w:rPr>
          <w:rFonts w:ascii="Times New Roman" w:eastAsia="Times New Roman" w:hAnsi="Times New Roman" w:cs="Times New Roman"/>
          <w:i/>
          <w:iCs/>
          <w:sz w:val="24"/>
          <w:szCs w:val="24"/>
          <w:lang w:eastAsia="uk-UA"/>
        </w:rPr>
        <w:t>}</w:t>
      </w:r>
    </w:p>
    <w:p w14:paraId="4DF1CDD3"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463" w:name="n441"/>
      <w:bookmarkEnd w:id="463"/>
      <w:r w:rsidRPr="00E610B5">
        <w:rPr>
          <w:rFonts w:ascii="Times New Roman" w:eastAsia="Times New Roman" w:hAnsi="Times New Roman" w:cs="Times New Roman"/>
          <w:i/>
          <w:iCs/>
          <w:sz w:val="24"/>
          <w:szCs w:val="24"/>
          <w:lang w:eastAsia="uk-UA"/>
        </w:rPr>
        <w:t>{Частину четверту статті 35 виключено на підставі Закону </w:t>
      </w:r>
      <w:hyperlink r:id="rId478" w:tgtFrame="_blank" w:history="1">
        <w:r w:rsidRPr="00E610B5">
          <w:rPr>
            <w:rFonts w:ascii="Times New Roman" w:eastAsia="Times New Roman" w:hAnsi="Times New Roman" w:cs="Times New Roman"/>
            <w:i/>
            <w:iCs/>
            <w:color w:val="000099"/>
            <w:sz w:val="24"/>
            <w:szCs w:val="24"/>
            <w:u w:val="single"/>
            <w:lang w:eastAsia="uk-UA"/>
          </w:rPr>
          <w:t>№ 107-VI від 28.12.2007</w:t>
        </w:r>
      </w:hyperlink>
      <w:r w:rsidRPr="00E610B5">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479" w:tgtFrame="_blank" w:history="1">
        <w:r w:rsidRPr="00E610B5">
          <w:rPr>
            <w:rFonts w:ascii="Times New Roman" w:eastAsia="Times New Roman" w:hAnsi="Times New Roman" w:cs="Times New Roman"/>
            <w:i/>
            <w:iCs/>
            <w:color w:val="000099"/>
            <w:sz w:val="24"/>
            <w:szCs w:val="24"/>
            <w:u w:val="single"/>
            <w:lang w:eastAsia="uk-UA"/>
          </w:rPr>
          <w:t>№ 10-рп/2008 від 22.05.2008</w:t>
        </w:r>
      </w:hyperlink>
      <w:r w:rsidRPr="00E610B5">
        <w:rPr>
          <w:rFonts w:ascii="Times New Roman" w:eastAsia="Times New Roman" w:hAnsi="Times New Roman" w:cs="Times New Roman"/>
          <w:i/>
          <w:iCs/>
          <w:sz w:val="24"/>
          <w:szCs w:val="24"/>
          <w:lang w:eastAsia="uk-UA"/>
        </w:rPr>
        <w:t>}</w:t>
      </w:r>
    </w:p>
    <w:p w14:paraId="5071FCB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64" w:name="n442"/>
      <w:bookmarkEnd w:id="464"/>
      <w:r w:rsidRPr="00E610B5">
        <w:rPr>
          <w:rFonts w:ascii="Times New Roman" w:eastAsia="Times New Roman" w:hAnsi="Times New Roman" w:cs="Times New Roman"/>
          <w:sz w:val="24"/>
          <w:szCs w:val="24"/>
          <w:lang w:eastAsia="uk-UA"/>
        </w:rPr>
        <w:t>Компенсації, передбачені цією статтею, надаються один раз.</w:t>
      </w:r>
    </w:p>
    <w:p w14:paraId="3FF96D0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65" w:name="n443"/>
      <w:bookmarkEnd w:id="465"/>
      <w:r w:rsidRPr="00E610B5">
        <w:rPr>
          <w:rFonts w:ascii="Times New Roman" w:eastAsia="Times New Roman" w:hAnsi="Times New Roman" w:cs="Times New Roman"/>
          <w:b/>
          <w:bCs/>
          <w:sz w:val="24"/>
          <w:szCs w:val="24"/>
          <w:lang w:eastAsia="uk-UA"/>
        </w:rPr>
        <w:t>Стаття 36.</w:t>
      </w:r>
      <w:r w:rsidRPr="00E610B5">
        <w:rPr>
          <w:rFonts w:ascii="Times New Roman" w:eastAsia="Times New Roman" w:hAnsi="Times New Roman" w:cs="Times New Roman"/>
          <w:sz w:val="24"/>
          <w:szCs w:val="24"/>
          <w:lang w:eastAsia="uk-UA"/>
        </w:rPr>
        <w:t> Компенсації та пільги громадянам, які евакуйовані, відселені (відселяються) або самостійно переселилися (переселяються) на нове місце проживання</w:t>
      </w:r>
    </w:p>
    <w:p w14:paraId="5ED93A67"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66" w:name="n444"/>
      <w:bookmarkEnd w:id="466"/>
      <w:r w:rsidRPr="00E610B5">
        <w:rPr>
          <w:rFonts w:ascii="Times New Roman" w:eastAsia="Times New Roman" w:hAnsi="Times New Roman" w:cs="Times New Roman"/>
          <w:sz w:val="24"/>
          <w:szCs w:val="24"/>
          <w:lang w:eastAsia="uk-UA"/>
        </w:rPr>
        <w:t>Громадянам, які евакуйовані, відселені (відселяються) або самостійно переселилися (переселяються) відповідно до </w:t>
      </w:r>
      <w:hyperlink r:id="rId480" w:anchor="n40" w:history="1">
        <w:r w:rsidRPr="00E610B5">
          <w:rPr>
            <w:rFonts w:ascii="Times New Roman" w:eastAsia="Times New Roman" w:hAnsi="Times New Roman" w:cs="Times New Roman"/>
            <w:color w:val="006600"/>
            <w:sz w:val="24"/>
            <w:szCs w:val="24"/>
            <w:u w:val="single"/>
            <w:lang w:eastAsia="uk-UA"/>
          </w:rPr>
          <w:t>статті 4</w:t>
        </w:r>
      </w:hyperlink>
      <w:r w:rsidRPr="00E610B5">
        <w:rPr>
          <w:rFonts w:ascii="Times New Roman" w:eastAsia="Times New Roman" w:hAnsi="Times New Roman" w:cs="Times New Roman"/>
          <w:sz w:val="24"/>
          <w:szCs w:val="24"/>
          <w:lang w:eastAsia="uk-UA"/>
        </w:rPr>
        <w:t> цього Закону на нове місце проживання, надаються такі компенсації та пільги:</w:t>
      </w:r>
    </w:p>
    <w:p w14:paraId="4EA2617A"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67" w:name="n445"/>
      <w:bookmarkEnd w:id="467"/>
      <w:r w:rsidRPr="00E610B5">
        <w:rPr>
          <w:rFonts w:ascii="Times New Roman" w:eastAsia="Times New Roman" w:hAnsi="Times New Roman" w:cs="Times New Roman"/>
          <w:sz w:val="24"/>
          <w:szCs w:val="24"/>
          <w:lang w:eastAsia="uk-UA"/>
        </w:rPr>
        <w:t>1) виплата одноразової допомоги в порядку та розмірі, встановлених Кабінетом Міністрів України на кожного члена сім'ї;</w:t>
      </w:r>
    </w:p>
    <w:p w14:paraId="468259EA"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68" w:name="n446"/>
      <w:bookmarkEnd w:id="468"/>
      <w:r w:rsidRPr="00E610B5">
        <w:rPr>
          <w:rFonts w:ascii="Times New Roman" w:eastAsia="Times New Roman" w:hAnsi="Times New Roman" w:cs="Times New Roman"/>
          <w:i/>
          <w:iCs/>
          <w:sz w:val="24"/>
          <w:szCs w:val="24"/>
          <w:lang w:eastAsia="uk-UA"/>
        </w:rPr>
        <w:t>{Пункт 1 частини першої статті 36 в редакції Закону </w:t>
      </w:r>
      <w:hyperlink r:id="rId481"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 із змінами, внесеними згідно із Законом </w:t>
      </w:r>
      <w:hyperlink r:id="rId482" w:tgtFrame="_blank" w:history="1">
        <w:r w:rsidRPr="00E610B5">
          <w:rPr>
            <w:rFonts w:ascii="Times New Roman" w:eastAsia="Times New Roman" w:hAnsi="Times New Roman" w:cs="Times New Roman"/>
            <w:i/>
            <w:iCs/>
            <w:color w:val="000099"/>
            <w:sz w:val="24"/>
            <w:szCs w:val="24"/>
            <w:u w:val="single"/>
            <w:lang w:eastAsia="uk-UA"/>
          </w:rPr>
          <w:t>№ 107-VI від 28.12.2007</w:t>
        </w:r>
      </w:hyperlink>
      <w:r w:rsidRPr="00E610B5">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483" w:tgtFrame="_blank" w:history="1">
        <w:r w:rsidRPr="00E610B5">
          <w:rPr>
            <w:rFonts w:ascii="Times New Roman" w:eastAsia="Times New Roman" w:hAnsi="Times New Roman" w:cs="Times New Roman"/>
            <w:i/>
            <w:iCs/>
            <w:color w:val="000099"/>
            <w:sz w:val="24"/>
            <w:szCs w:val="24"/>
            <w:u w:val="single"/>
            <w:lang w:eastAsia="uk-UA"/>
          </w:rPr>
          <w:t>№ 10-рп/2008 від 22.05.2008</w:t>
        </w:r>
      </w:hyperlink>
      <w:r w:rsidRPr="00E610B5">
        <w:rPr>
          <w:rFonts w:ascii="Times New Roman" w:eastAsia="Times New Roman" w:hAnsi="Times New Roman" w:cs="Times New Roman"/>
          <w:i/>
          <w:iCs/>
          <w:sz w:val="24"/>
          <w:szCs w:val="24"/>
          <w:lang w:eastAsia="uk-UA"/>
        </w:rPr>
        <w:t>}</w:t>
      </w:r>
    </w:p>
    <w:p w14:paraId="11C0429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69" w:name="n447"/>
      <w:bookmarkEnd w:id="469"/>
      <w:r w:rsidRPr="00E610B5">
        <w:rPr>
          <w:rFonts w:ascii="Times New Roman" w:eastAsia="Times New Roman" w:hAnsi="Times New Roman" w:cs="Times New Roman"/>
          <w:i/>
          <w:iCs/>
          <w:sz w:val="24"/>
          <w:szCs w:val="24"/>
          <w:lang w:eastAsia="uk-UA"/>
        </w:rPr>
        <w:t>{Щодо дії пункту 1 частини першої статті 36 додатково див. Закони </w:t>
      </w:r>
      <w:hyperlink r:id="rId484" w:tgtFrame="_blank" w:history="1">
        <w:r w:rsidRPr="00E610B5">
          <w:rPr>
            <w:rFonts w:ascii="Times New Roman" w:eastAsia="Times New Roman" w:hAnsi="Times New Roman" w:cs="Times New Roman"/>
            <w:i/>
            <w:iCs/>
            <w:color w:val="000099"/>
            <w:sz w:val="24"/>
            <w:szCs w:val="24"/>
            <w:u w:val="single"/>
            <w:lang w:eastAsia="uk-UA"/>
          </w:rPr>
          <w:t>№ 3235-IV від 20.12.2005</w:t>
        </w:r>
      </w:hyperlink>
      <w:r w:rsidRPr="00E610B5">
        <w:rPr>
          <w:rFonts w:ascii="Times New Roman" w:eastAsia="Times New Roman" w:hAnsi="Times New Roman" w:cs="Times New Roman"/>
          <w:i/>
          <w:iCs/>
          <w:sz w:val="24"/>
          <w:szCs w:val="24"/>
          <w:lang w:eastAsia="uk-UA"/>
        </w:rPr>
        <w:t>, </w:t>
      </w:r>
      <w:hyperlink r:id="rId485" w:tgtFrame="_blank" w:history="1">
        <w:r w:rsidRPr="00E610B5">
          <w:rPr>
            <w:rFonts w:ascii="Times New Roman" w:eastAsia="Times New Roman" w:hAnsi="Times New Roman" w:cs="Times New Roman"/>
            <w:i/>
            <w:iCs/>
            <w:color w:val="000099"/>
            <w:sz w:val="24"/>
            <w:szCs w:val="24"/>
            <w:u w:val="single"/>
            <w:lang w:eastAsia="uk-UA"/>
          </w:rPr>
          <w:t>№ 489-V від 19.12.2006</w:t>
        </w:r>
      </w:hyperlink>
      <w:r w:rsidRPr="00E610B5">
        <w:rPr>
          <w:rFonts w:ascii="Times New Roman" w:eastAsia="Times New Roman" w:hAnsi="Times New Roman" w:cs="Times New Roman"/>
          <w:i/>
          <w:iCs/>
          <w:sz w:val="24"/>
          <w:szCs w:val="24"/>
          <w:lang w:eastAsia="uk-UA"/>
        </w:rPr>
        <w:t>, Рішення Конституційного Суду </w:t>
      </w:r>
      <w:hyperlink r:id="rId486" w:tgtFrame="_blank" w:history="1">
        <w:r w:rsidRPr="00E610B5">
          <w:rPr>
            <w:rFonts w:ascii="Times New Roman" w:eastAsia="Times New Roman" w:hAnsi="Times New Roman" w:cs="Times New Roman"/>
            <w:i/>
            <w:iCs/>
            <w:color w:val="000099"/>
            <w:sz w:val="24"/>
            <w:szCs w:val="24"/>
            <w:u w:val="single"/>
            <w:lang w:eastAsia="uk-UA"/>
          </w:rPr>
          <w:t>№ 6-рп/2007 від 09.07.2007</w:t>
        </w:r>
      </w:hyperlink>
      <w:r w:rsidRPr="00E610B5">
        <w:rPr>
          <w:rFonts w:ascii="Times New Roman" w:eastAsia="Times New Roman" w:hAnsi="Times New Roman" w:cs="Times New Roman"/>
          <w:i/>
          <w:iCs/>
          <w:sz w:val="24"/>
          <w:szCs w:val="24"/>
          <w:lang w:eastAsia="uk-UA"/>
        </w:rPr>
        <w:t>}</w:t>
      </w:r>
    </w:p>
    <w:p w14:paraId="17C894B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70" w:name="n448"/>
      <w:bookmarkEnd w:id="470"/>
      <w:r w:rsidRPr="00E610B5">
        <w:rPr>
          <w:rFonts w:ascii="Times New Roman" w:eastAsia="Times New Roman" w:hAnsi="Times New Roman" w:cs="Times New Roman"/>
          <w:sz w:val="24"/>
          <w:szCs w:val="24"/>
          <w:lang w:eastAsia="uk-UA"/>
        </w:rPr>
        <w:t>2) оплата вартості проїзду, витрат на перевезення майна залізничним, водним або автомобільним транспортом за нормами, встановленими обласною державною адміністрацією;</w:t>
      </w:r>
    </w:p>
    <w:p w14:paraId="04FE313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71" w:name="n449"/>
      <w:bookmarkEnd w:id="471"/>
      <w:r w:rsidRPr="00E610B5">
        <w:rPr>
          <w:rFonts w:ascii="Times New Roman" w:eastAsia="Times New Roman" w:hAnsi="Times New Roman" w:cs="Times New Roman"/>
          <w:i/>
          <w:iCs/>
          <w:sz w:val="24"/>
          <w:szCs w:val="24"/>
          <w:lang w:eastAsia="uk-UA"/>
        </w:rPr>
        <w:t>{Пункт 2 частини першої статті 36 в редакції Закону </w:t>
      </w:r>
      <w:hyperlink r:id="rId487"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w:t>
      </w:r>
    </w:p>
    <w:p w14:paraId="26B29A58"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72" w:name="n450"/>
      <w:bookmarkEnd w:id="472"/>
      <w:r w:rsidRPr="00E610B5">
        <w:rPr>
          <w:rFonts w:ascii="Times New Roman" w:eastAsia="Times New Roman" w:hAnsi="Times New Roman" w:cs="Times New Roman"/>
          <w:sz w:val="24"/>
          <w:szCs w:val="24"/>
          <w:lang w:eastAsia="uk-UA"/>
        </w:rPr>
        <w:t>3) збереження середньої заробітної плати за дні зборів у дорогу і влаштування на новому місці проживання, але не більше 14 робочих днів, а також за час перебування у дорозі виходячи з середньомісячного заробітку за попереднім місцем роботи;</w:t>
      </w:r>
    </w:p>
    <w:p w14:paraId="2CD7DE8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73" w:name="n451"/>
      <w:bookmarkEnd w:id="473"/>
      <w:r w:rsidRPr="00E610B5">
        <w:rPr>
          <w:rFonts w:ascii="Times New Roman" w:eastAsia="Times New Roman" w:hAnsi="Times New Roman" w:cs="Times New Roman"/>
          <w:sz w:val="24"/>
          <w:szCs w:val="24"/>
          <w:lang w:eastAsia="uk-UA"/>
        </w:rPr>
        <w:t>4) оплата витрат, пов'язаних з переїздом, яка здійснюється місцевими радами за попереднім місцем проживання за рахунок коштів, виділених на ліквідацію наслідків Чорнобильської катастрофи;</w:t>
      </w:r>
    </w:p>
    <w:p w14:paraId="7080186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74" w:name="n452"/>
      <w:bookmarkEnd w:id="474"/>
      <w:r w:rsidRPr="00E610B5">
        <w:rPr>
          <w:rFonts w:ascii="Times New Roman" w:eastAsia="Times New Roman" w:hAnsi="Times New Roman" w:cs="Times New Roman"/>
          <w:i/>
          <w:iCs/>
          <w:sz w:val="24"/>
          <w:szCs w:val="24"/>
          <w:lang w:eastAsia="uk-UA"/>
        </w:rPr>
        <w:t>{Пункт 4 частини першої статті 36 із змінами, внесеними згідно із Законом </w:t>
      </w:r>
      <w:hyperlink r:id="rId488" w:anchor="n138" w:tgtFrame="_blank" w:history="1">
        <w:r w:rsidRPr="00E610B5">
          <w:rPr>
            <w:rFonts w:ascii="Times New Roman" w:eastAsia="Times New Roman" w:hAnsi="Times New Roman" w:cs="Times New Roman"/>
            <w:i/>
            <w:iCs/>
            <w:color w:val="000099"/>
            <w:sz w:val="24"/>
            <w:szCs w:val="24"/>
            <w:u w:val="single"/>
            <w:lang w:eastAsia="uk-UA"/>
          </w:rPr>
          <w:t>№ 5459-VI від 16.10.2012</w:t>
        </w:r>
      </w:hyperlink>
      <w:r w:rsidRPr="00E610B5">
        <w:rPr>
          <w:rFonts w:ascii="Times New Roman" w:eastAsia="Times New Roman" w:hAnsi="Times New Roman" w:cs="Times New Roman"/>
          <w:i/>
          <w:iCs/>
          <w:sz w:val="24"/>
          <w:szCs w:val="24"/>
          <w:lang w:eastAsia="uk-UA"/>
        </w:rPr>
        <w:t>}</w:t>
      </w:r>
    </w:p>
    <w:p w14:paraId="7D365A26"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475" w:name="n453"/>
      <w:bookmarkEnd w:id="475"/>
      <w:r w:rsidRPr="00E610B5">
        <w:rPr>
          <w:rFonts w:ascii="Times New Roman" w:eastAsia="Times New Roman" w:hAnsi="Times New Roman" w:cs="Times New Roman"/>
          <w:i/>
          <w:iCs/>
          <w:sz w:val="24"/>
          <w:szCs w:val="24"/>
          <w:lang w:eastAsia="uk-UA"/>
        </w:rPr>
        <w:t>{Пункт 5 частини першої статті 36 виключено на підставі Закону </w:t>
      </w:r>
      <w:hyperlink r:id="rId489" w:tgtFrame="_blank" w:history="1">
        <w:r w:rsidRPr="00E610B5">
          <w:rPr>
            <w:rFonts w:ascii="Times New Roman" w:eastAsia="Times New Roman" w:hAnsi="Times New Roman" w:cs="Times New Roman"/>
            <w:i/>
            <w:iCs/>
            <w:color w:val="000099"/>
            <w:sz w:val="24"/>
            <w:szCs w:val="24"/>
            <w:u w:val="single"/>
            <w:lang w:eastAsia="uk-UA"/>
          </w:rPr>
          <w:t>№ 107-VI від 28.12.2007</w:t>
        </w:r>
      </w:hyperlink>
      <w:r w:rsidRPr="00E610B5">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490" w:tgtFrame="_blank" w:history="1">
        <w:r w:rsidRPr="00E610B5">
          <w:rPr>
            <w:rFonts w:ascii="Times New Roman" w:eastAsia="Times New Roman" w:hAnsi="Times New Roman" w:cs="Times New Roman"/>
            <w:i/>
            <w:iCs/>
            <w:color w:val="000099"/>
            <w:sz w:val="24"/>
            <w:szCs w:val="24"/>
            <w:u w:val="single"/>
            <w:lang w:eastAsia="uk-UA"/>
          </w:rPr>
          <w:t>№ 10-рп/2008 від 22.05.2008</w:t>
        </w:r>
      </w:hyperlink>
      <w:r w:rsidRPr="00E610B5">
        <w:rPr>
          <w:rFonts w:ascii="Times New Roman" w:eastAsia="Times New Roman" w:hAnsi="Times New Roman" w:cs="Times New Roman"/>
          <w:i/>
          <w:iCs/>
          <w:sz w:val="24"/>
          <w:szCs w:val="24"/>
          <w:lang w:eastAsia="uk-UA"/>
        </w:rPr>
        <w:t>}</w:t>
      </w:r>
    </w:p>
    <w:p w14:paraId="292D5F8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76" w:name="n454"/>
      <w:bookmarkEnd w:id="476"/>
      <w:r w:rsidRPr="00E610B5">
        <w:rPr>
          <w:rFonts w:ascii="Times New Roman" w:eastAsia="Times New Roman" w:hAnsi="Times New Roman" w:cs="Times New Roman"/>
          <w:sz w:val="24"/>
          <w:szCs w:val="24"/>
          <w:lang w:eastAsia="uk-UA"/>
        </w:rPr>
        <w:t>6) першочергове влаштування на роботу місцевими державними адміністраціями, виконавчими органами сільських, селищних, міських рад, підприємствами, установами, організаціями за новим місцем проживання з урахуванням професії, спеціальності, кваліфікації. У разі неможливості такого працевлаштування громадянам гарантується надання іншої роботи з урахуванням їх побажань і громадських потреб або можливості навчання нових професій (спеціальностей) із збереженням їм у встановленому порядку середньої заробітної плати на весь період перепідготовки, але не більше одного року.</w:t>
      </w:r>
    </w:p>
    <w:p w14:paraId="4CB5FA3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77" w:name="n455"/>
      <w:bookmarkEnd w:id="477"/>
      <w:r w:rsidRPr="00E610B5">
        <w:rPr>
          <w:rFonts w:ascii="Times New Roman" w:eastAsia="Times New Roman" w:hAnsi="Times New Roman" w:cs="Times New Roman"/>
          <w:i/>
          <w:iCs/>
          <w:sz w:val="24"/>
          <w:szCs w:val="24"/>
          <w:lang w:eastAsia="uk-UA"/>
        </w:rPr>
        <w:t>{Абзац перший пункту 6 частини першої статті 36 із змінами, внесеними згідно із Законом </w:t>
      </w:r>
      <w:hyperlink r:id="rId491" w:tgtFrame="_blank" w:history="1">
        <w:r w:rsidRPr="00E610B5">
          <w:rPr>
            <w:rFonts w:ascii="Times New Roman" w:eastAsia="Times New Roman" w:hAnsi="Times New Roman" w:cs="Times New Roman"/>
            <w:i/>
            <w:iCs/>
            <w:color w:val="000099"/>
            <w:sz w:val="24"/>
            <w:szCs w:val="24"/>
            <w:u w:val="single"/>
            <w:lang w:eastAsia="uk-UA"/>
          </w:rPr>
          <w:t>№ 231-V від 05.10.2006</w:t>
        </w:r>
      </w:hyperlink>
      <w:r w:rsidRPr="00E610B5">
        <w:rPr>
          <w:rFonts w:ascii="Times New Roman" w:eastAsia="Times New Roman" w:hAnsi="Times New Roman" w:cs="Times New Roman"/>
          <w:i/>
          <w:iCs/>
          <w:sz w:val="24"/>
          <w:szCs w:val="24"/>
          <w:lang w:eastAsia="uk-UA"/>
        </w:rPr>
        <w:t>}</w:t>
      </w:r>
    </w:p>
    <w:p w14:paraId="7C4D9AD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78" w:name="n456"/>
      <w:bookmarkEnd w:id="478"/>
      <w:r w:rsidRPr="00E610B5">
        <w:rPr>
          <w:rFonts w:ascii="Times New Roman" w:eastAsia="Times New Roman" w:hAnsi="Times New Roman" w:cs="Times New Roman"/>
          <w:sz w:val="24"/>
          <w:szCs w:val="24"/>
          <w:lang w:eastAsia="uk-UA"/>
        </w:rPr>
        <w:t>За громадянами, які працювали на забруднених територіях до відселення або самостійного переселення, зберігається за новим місцем роботи безперервний стаж, стаж роботи за спеціальністю, присвоєна їм кваліфікація та звання в порядку і на умовах, визначених законодавством;</w:t>
      </w:r>
    </w:p>
    <w:p w14:paraId="483B5D5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79" w:name="n457"/>
      <w:bookmarkEnd w:id="479"/>
      <w:r w:rsidRPr="00E610B5">
        <w:rPr>
          <w:rFonts w:ascii="Times New Roman" w:eastAsia="Times New Roman" w:hAnsi="Times New Roman" w:cs="Times New Roman"/>
          <w:sz w:val="24"/>
          <w:szCs w:val="24"/>
          <w:lang w:eastAsia="uk-UA"/>
        </w:rPr>
        <w:t>7) позачергове придбання товарів, за які виплачено компенсацію відповідно до </w:t>
      </w:r>
      <w:hyperlink r:id="rId492" w:anchor="n434" w:history="1">
        <w:r w:rsidRPr="00E610B5">
          <w:rPr>
            <w:rFonts w:ascii="Times New Roman" w:eastAsia="Times New Roman" w:hAnsi="Times New Roman" w:cs="Times New Roman"/>
            <w:color w:val="006600"/>
            <w:sz w:val="24"/>
            <w:szCs w:val="24"/>
            <w:u w:val="single"/>
            <w:lang w:eastAsia="uk-UA"/>
          </w:rPr>
          <w:t>пункту 4</w:t>
        </w:r>
      </w:hyperlink>
      <w:r w:rsidRPr="00E610B5">
        <w:rPr>
          <w:rFonts w:ascii="Times New Roman" w:eastAsia="Times New Roman" w:hAnsi="Times New Roman" w:cs="Times New Roman"/>
          <w:sz w:val="24"/>
          <w:szCs w:val="24"/>
          <w:lang w:eastAsia="uk-UA"/>
        </w:rPr>
        <w:t> статті 35 цього Закону;</w:t>
      </w:r>
    </w:p>
    <w:p w14:paraId="28799878"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80" w:name="n458"/>
      <w:bookmarkEnd w:id="480"/>
      <w:r w:rsidRPr="00E610B5">
        <w:rPr>
          <w:rFonts w:ascii="Times New Roman" w:eastAsia="Times New Roman" w:hAnsi="Times New Roman" w:cs="Times New Roman"/>
          <w:sz w:val="24"/>
          <w:szCs w:val="24"/>
          <w:lang w:eastAsia="uk-UA"/>
        </w:rPr>
        <w:t>8) звільнення від сплати протягом трьох років податку з власників транспортних засобів, а також звільнення осіб, які відселилися або самостійно переселилися в сільські населені пункти, на такий же строк від сплати податку з будівель.</w:t>
      </w:r>
    </w:p>
    <w:p w14:paraId="5BDB0BB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81" w:name="n459"/>
      <w:bookmarkEnd w:id="481"/>
      <w:r w:rsidRPr="00E610B5">
        <w:rPr>
          <w:rFonts w:ascii="Times New Roman" w:eastAsia="Times New Roman" w:hAnsi="Times New Roman" w:cs="Times New Roman"/>
          <w:i/>
          <w:iCs/>
          <w:sz w:val="24"/>
          <w:szCs w:val="24"/>
          <w:lang w:eastAsia="uk-UA"/>
        </w:rPr>
        <w:t>{Пункт 8 частини першої статті 36 із змінами, внесеними згідно із Законом </w:t>
      </w:r>
      <w:hyperlink r:id="rId493" w:tgtFrame="_blank" w:history="1">
        <w:r w:rsidRPr="00E610B5">
          <w:rPr>
            <w:rFonts w:ascii="Times New Roman" w:eastAsia="Times New Roman" w:hAnsi="Times New Roman" w:cs="Times New Roman"/>
            <w:i/>
            <w:iCs/>
            <w:color w:val="000099"/>
            <w:sz w:val="24"/>
            <w:szCs w:val="24"/>
            <w:u w:val="single"/>
            <w:lang w:eastAsia="uk-UA"/>
          </w:rPr>
          <w:t>№ 3180-12 від 05.05.93</w:t>
        </w:r>
      </w:hyperlink>
      <w:r w:rsidRPr="00E610B5">
        <w:rPr>
          <w:rFonts w:ascii="Times New Roman" w:eastAsia="Times New Roman" w:hAnsi="Times New Roman" w:cs="Times New Roman"/>
          <w:i/>
          <w:iCs/>
          <w:sz w:val="24"/>
          <w:szCs w:val="24"/>
          <w:lang w:eastAsia="uk-UA"/>
        </w:rPr>
        <w:t>}</w:t>
      </w:r>
    </w:p>
    <w:p w14:paraId="7D5D0FF8"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82" w:name="n460"/>
      <w:bookmarkEnd w:id="482"/>
      <w:r w:rsidRPr="00E610B5">
        <w:rPr>
          <w:rFonts w:ascii="Times New Roman" w:eastAsia="Times New Roman" w:hAnsi="Times New Roman" w:cs="Times New Roman"/>
          <w:sz w:val="24"/>
          <w:szCs w:val="24"/>
          <w:lang w:eastAsia="uk-UA"/>
        </w:rPr>
        <w:t>Компенсації та пільги, передбачені цією статтею, надаються один раз.</w:t>
      </w:r>
    </w:p>
    <w:p w14:paraId="763A888A"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483" w:name="n461"/>
      <w:bookmarkEnd w:id="483"/>
      <w:r w:rsidRPr="00E610B5">
        <w:rPr>
          <w:rFonts w:ascii="Times New Roman" w:eastAsia="Times New Roman" w:hAnsi="Times New Roman" w:cs="Times New Roman"/>
          <w:i/>
          <w:iCs/>
          <w:sz w:val="24"/>
          <w:szCs w:val="24"/>
          <w:lang w:eastAsia="uk-UA"/>
        </w:rPr>
        <w:t>{Статтю 37 виключено на підставі Закону </w:t>
      </w:r>
      <w:hyperlink r:id="rId494" w:anchor="n40" w:tgtFrame="_blank" w:history="1">
        <w:r w:rsidRPr="00E610B5">
          <w:rPr>
            <w:rFonts w:ascii="Times New Roman" w:eastAsia="Times New Roman" w:hAnsi="Times New Roman" w:cs="Times New Roman"/>
            <w:i/>
            <w:iCs/>
            <w:color w:val="000099"/>
            <w:sz w:val="24"/>
            <w:szCs w:val="24"/>
            <w:u w:val="single"/>
            <w:lang w:eastAsia="uk-UA"/>
          </w:rPr>
          <w:t>№ 76-VIII від 28.12.2014</w:t>
        </w:r>
      </w:hyperlink>
      <w:r w:rsidRPr="00E610B5">
        <w:rPr>
          <w:rFonts w:ascii="Times New Roman" w:eastAsia="Times New Roman" w:hAnsi="Times New Roman" w:cs="Times New Roman"/>
          <w:i/>
          <w:iCs/>
          <w:sz w:val="24"/>
          <w:szCs w:val="24"/>
          <w:lang w:eastAsia="uk-UA"/>
        </w:rPr>
        <w:t> - щодо набрання чинності норм зазначеного Закону див. </w:t>
      </w:r>
      <w:hyperlink r:id="rId495" w:anchor="n305" w:tgtFrame="_blank" w:history="1">
        <w:r w:rsidRPr="00E610B5">
          <w:rPr>
            <w:rFonts w:ascii="Times New Roman" w:eastAsia="Times New Roman" w:hAnsi="Times New Roman" w:cs="Times New Roman"/>
            <w:i/>
            <w:iCs/>
            <w:color w:val="000099"/>
            <w:sz w:val="24"/>
            <w:szCs w:val="24"/>
            <w:u w:val="single"/>
            <w:lang w:eastAsia="uk-UA"/>
          </w:rPr>
          <w:t>"Прикінцеві положення"</w:t>
        </w:r>
      </w:hyperlink>
      <w:r w:rsidRPr="00E610B5">
        <w:rPr>
          <w:rFonts w:ascii="Times New Roman" w:eastAsia="Times New Roman" w:hAnsi="Times New Roman" w:cs="Times New Roman"/>
          <w:i/>
          <w:iCs/>
          <w:sz w:val="24"/>
          <w:szCs w:val="24"/>
          <w:lang w:eastAsia="uk-UA"/>
        </w:rPr>
        <w:t>}</w:t>
      </w:r>
    </w:p>
    <w:p w14:paraId="3E950241"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84" w:name="n462"/>
      <w:bookmarkEnd w:id="484"/>
      <w:r w:rsidRPr="00E610B5">
        <w:rPr>
          <w:rFonts w:ascii="Times New Roman" w:eastAsia="Times New Roman" w:hAnsi="Times New Roman" w:cs="Times New Roman"/>
          <w:b/>
          <w:bCs/>
          <w:sz w:val="24"/>
          <w:szCs w:val="24"/>
          <w:lang w:eastAsia="uk-UA"/>
        </w:rPr>
        <w:t>Стаття 38.</w:t>
      </w:r>
      <w:r w:rsidRPr="00E610B5">
        <w:rPr>
          <w:rFonts w:ascii="Times New Roman" w:eastAsia="Times New Roman" w:hAnsi="Times New Roman" w:cs="Times New Roman"/>
          <w:sz w:val="24"/>
          <w:szCs w:val="24"/>
          <w:lang w:eastAsia="uk-UA"/>
        </w:rPr>
        <w:t> Бронювання жилого приміщення за особами, які направлені або приїхали за вільним наймом чи за контрактом на роботу в зони відчуження, безумовного (обов'язкового) та гарантованого добровільного відселення</w:t>
      </w:r>
    </w:p>
    <w:p w14:paraId="758455A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85" w:name="n463"/>
      <w:bookmarkEnd w:id="485"/>
      <w:r w:rsidRPr="00E610B5">
        <w:rPr>
          <w:rFonts w:ascii="Times New Roman" w:eastAsia="Times New Roman" w:hAnsi="Times New Roman" w:cs="Times New Roman"/>
          <w:sz w:val="24"/>
          <w:szCs w:val="24"/>
          <w:lang w:eastAsia="uk-UA"/>
        </w:rPr>
        <w:t>Особи, які направлені або приїхали за вільним наймом на роботу в зони відчуження, безумовного (обов'язкового) та гарантованого добровільного відселення, а також особи, які працюють на територіях радіоактивного забруднення за контрактом, мають право на бронювання жилого приміщення за попереднім місцем проживання на весь час роботи в зазначених зонах.</w:t>
      </w:r>
    </w:p>
    <w:p w14:paraId="70D69991" w14:textId="77777777" w:rsidR="00E610B5" w:rsidRPr="00E610B5" w:rsidRDefault="00E610B5" w:rsidP="00E610B5">
      <w:pPr>
        <w:spacing w:before="150" w:after="150" w:line="240" w:lineRule="auto"/>
        <w:ind w:left="450" w:right="450"/>
        <w:jc w:val="center"/>
        <w:rPr>
          <w:rFonts w:ascii="Times New Roman" w:eastAsia="Times New Roman" w:hAnsi="Times New Roman" w:cs="Times New Roman"/>
          <w:sz w:val="24"/>
          <w:szCs w:val="24"/>
          <w:lang w:eastAsia="uk-UA"/>
        </w:rPr>
      </w:pPr>
      <w:bookmarkStart w:id="486" w:name="n464"/>
      <w:bookmarkEnd w:id="486"/>
      <w:r w:rsidRPr="00E610B5">
        <w:rPr>
          <w:rFonts w:ascii="Times New Roman" w:eastAsia="Times New Roman" w:hAnsi="Times New Roman" w:cs="Times New Roman"/>
          <w:b/>
          <w:bCs/>
          <w:sz w:val="28"/>
          <w:szCs w:val="28"/>
          <w:lang w:eastAsia="uk-UA"/>
        </w:rPr>
        <w:t>Розділ VII</w:t>
      </w:r>
      <w:r w:rsidRPr="00E610B5">
        <w:rPr>
          <w:rFonts w:ascii="Times New Roman" w:eastAsia="Times New Roman" w:hAnsi="Times New Roman" w:cs="Times New Roman"/>
          <w:sz w:val="24"/>
          <w:szCs w:val="24"/>
          <w:lang w:eastAsia="uk-UA"/>
        </w:rPr>
        <w:br/>
      </w:r>
      <w:r w:rsidRPr="00E610B5">
        <w:rPr>
          <w:rFonts w:ascii="Times New Roman" w:eastAsia="Times New Roman" w:hAnsi="Times New Roman" w:cs="Times New Roman"/>
          <w:b/>
          <w:bCs/>
          <w:sz w:val="28"/>
          <w:szCs w:val="28"/>
          <w:lang w:eastAsia="uk-UA"/>
        </w:rPr>
        <w:t>ОСОБЛИВОСТІ РЕГУЛЮВАННЯ ПРАЦІ ГРОМАДЯН, ЯКІ ПРАЦЮЮТЬ НА ТЕРИТОРІЯХ РАДІОАКТИВНОГО ЗАБРУДНЕННЯ</w:t>
      </w:r>
    </w:p>
    <w:p w14:paraId="73CE4EFA"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487" w:name="n465"/>
      <w:bookmarkEnd w:id="487"/>
      <w:r w:rsidRPr="00E610B5">
        <w:rPr>
          <w:rFonts w:ascii="Times New Roman" w:eastAsia="Times New Roman" w:hAnsi="Times New Roman" w:cs="Times New Roman"/>
          <w:i/>
          <w:iCs/>
          <w:sz w:val="24"/>
          <w:szCs w:val="24"/>
          <w:lang w:eastAsia="uk-UA"/>
        </w:rPr>
        <w:t>{Статтю 39 виключено на підставі Закону </w:t>
      </w:r>
      <w:hyperlink r:id="rId496" w:anchor="n40" w:tgtFrame="_blank" w:history="1">
        <w:r w:rsidRPr="00E610B5">
          <w:rPr>
            <w:rFonts w:ascii="Times New Roman" w:eastAsia="Times New Roman" w:hAnsi="Times New Roman" w:cs="Times New Roman"/>
            <w:i/>
            <w:iCs/>
            <w:color w:val="000099"/>
            <w:sz w:val="24"/>
            <w:szCs w:val="24"/>
            <w:u w:val="single"/>
            <w:lang w:eastAsia="uk-UA"/>
          </w:rPr>
          <w:t>№ 76-VIII від 28.12.2014</w:t>
        </w:r>
      </w:hyperlink>
      <w:r w:rsidRPr="00E610B5">
        <w:rPr>
          <w:rFonts w:ascii="Times New Roman" w:eastAsia="Times New Roman" w:hAnsi="Times New Roman" w:cs="Times New Roman"/>
          <w:i/>
          <w:iCs/>
          <w:sz w:val="24"/>
          <w:szCs w:val="24"/>
          <w:lang w:eastAsia="uk-UA"/>
        </w:rPr>
        <w:t> - щодо набрання чинності норм зазначеного Закону див. </w:t>
      </w:r>
      <w:hyperlink r:id="rId497" w:anchor="n305" w:tgtFrame="_blank" w:history="1">
        <w:r w:rsidRPr="00E610B5">
          <w:rPr>
            <w:rFonts w:ascii="Times New Roman" w:eastAsia="Times New Roman" w:hAnsi="Times New Roman" w:cs="Times New Roman"/>
            <w:i/>
            <w:iCs/>
            <w:color w:val="000099"/>
            <w:sz w:val="24"/>
            <w:szCs w:val="24"/>
            <w:u w:val="single"/>
            <w:lang w:eastAsia="uk-UA"/>
          </w:rPr>
          <w:t>"Прикінцеві положення"</w:t>
        </w:r>
      </w:hyperlink>
      <w:r w:rsidRPr="00E610B5">
        <w:rPr>
          <w:rFonts w:ascii="Times New Roman" w:eastAsia="Times New Roman" w:hAnsi="Times New Roman" w:cs="Times New Roman"/>
          <w:i/>
          <w:iCs/>
          <w:sz w:val="24"/>
          <w:szCs w:val="24"/>
          <w:lang w:eastAsia="uk-UA"/>
        </w:rPr>
        <w:t>}</w:t>
      </w:r>
    </w:p>
    <w:p w14:paraId="4CB8BE09" w14:textId="77777777" w:rsidR="00E610B5" w:rsidRPr="00E610B5" w:rsidRDefault="00E610B5" w:rsidP="00E610B5">
      <w:pPr>
        <w:spacing w:after="100" w:afterAutospacing="1" w:line="240" w:lineRule="auto"/>
        <w:rPr>
          <w:rFonts w:ascii="Times New Roman" w:eastAsia="Times New Roman" w:hAnsi="Times New Roman" w:cs="Times New Roman"/>
          <w:sz w:val="24"/>
          <w:szCs w:val="24"/>
          <w:lang w:eastAsia="uk-UA"/>
        </w:rPr>
      </w:pPr>
      <w:bookmarkStart w:id="488" w:name="n632"/>
      <w:bookmarkEnd w:id="488"/>
      <w:r w:rsidRPr="00E610B5">
        <w:rPr>
          <w:rFonts w:ascii="Times New Roman" w:eastAsia="Times New Roman" w:hAnsi="Times New Roman" w:cs="Times New Roman"/>
          <w:b/>
          <w:bCs/>
          <w:sz w:val="24"/>
          <w:szCs w:val="24"/>
          <w:lang w:eastAsia="uk-UA"/>
        </w:rPr>
        <w:t>Стаття 39.</w:t>
      </w:r>
      <w:r w:rsidRPr="00E610B5">
        <w:rPr>
          <w:rFonts w:ascii="Times New Roman" w:eastAsia="Times New Roman" w:hAnsi="Times New Roman" w:cs="Times New Roman"/>
          <w:sz w:val="24"/>
          <w:szCs w:val="24"/>
          <w:lang w:eastAsia="uk-UA"/>
        </w:rPr>
        <w:t> Доплата громадянам, які працюють у зоні відчуження</w:t>
      </w:r>
    </w:p>
    <w:p w14:paraId="665F4ACA"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89" w:name="n633"/>
      <w:bookmarkEnd w:id="489"/>
      <w:r w:rsidRPr="00E610B5">
        <w:rPr>
          <w:rFonts w:ascii="Times New Roman" w:eastAsia="Times New Roman" w:hAnsi="Times New Roman" w:cs="Times New Roman"/>
          <w:sz w:val="24"/>
          <w:szCs w:val="24"/>
          <w:lang w:eastAsia="uk-UA"/>
        </w:rPr>
        <w:t>Громадянам, які працюють у зоні відчуження, встановлюється доплата у порядку і розмірах, визначених Кабінетом Міністрів України.</w:t>
      </w:r>
    </w:p>
    <w:p w14:paraId="70C51A5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90" w:name="n631"/>
      <w:bookmarkEnd w:id="490"/>
      <w:r w:rsidRPr="00E610B5">
        <w:rPr>
          <w:rFonts w:ascii="Times New Roman" w:eastAsia="Times New Roman" w:hAnsi="Times New Roman" w:cs="Times New Roman"/>
          <w:i/>
          <w:iCs/>
          <w:sz w:val="24"/>
          <w:szCs w:val="24"/>
          <w:lang w:eastAsia="uk-UA"/>
        </w:rPr>
        <w:t>{До Закону включено статтю 39 згідно із Законом </w:t>
      </w:r>
      <w:hyperlink r:id="rId498" w:anchor="n5" w:tgtFrame="_blank" w:history="1">
        <w:r w:rsidRPr="00E610B5">
          <w:rPr>
            <w:rFonts w:ascii="Times New Roman" w:eastAsia="Times New Roman" w:hAnsi="Times New Roman" w:cs="Times New Roman"/>
            <w:i/>
            <w:iCs/>
            <w:color w:val="000099"/>
            <w:sz w:val="24"/>
            <w:szCs w:val="24"/>
            <w:u w:val="single"/>
            <w:lang w:eastAsia="uk-UA"/>
          </w:rPr>
          <w:t>№ 987-VIII від 04.02.2016</w:t>
        </w:r>
      </w:hyperlink>
      <w:r w:rsidRPr="00E610B5">
        <w:rPr>
          <w:rFonts w:ascii="Times New Roman" w:eastAsia="Times New Roman" w:hAnsi="Times New Roman" w:cs="Times New Roman"/>
          <w:i/>
          <w:iCs/>
          <w:sz w:val="24"/>
          <w:szCs w:val="24"/>
          <w:lang w:eastAsia="uk-UA"/>
        </w:rPr>
        <w:t>}</w:t>
      </w:r>
    </w:p>
    <w:p w14:paraId="548FAE0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91" w:name="n466"/>
      <w:bookmarkEnd w:id="491"/>
      <w:r w:rsidRPr="00E610B5">
        <w:rPr>
          <w:rFonts w:ascii="Times New Roman" w:eastAsia="Times New Roman" w:hAnsi="Times New Roman" w:cs="Times New Roman"/>
          <w:i/>
          <w:iCs/>
          <w:sz w:val="24"/>
          <w:szCs w:val="24"/>
          <w:lang w:eastAsia="uk-UA"/>
        </w:rPr>
        <w:t>{Дію статті 40 зупинено на 2007 рік в частині виплати компенсацій і допомог у розмірах відповідно до мінімальної заробітної плати згідно із Законом </w:t>
      </w:r>
      <w:hyperlink r:id="rId499" w:tgtFrame="_blank" w:history="1">
        <w:r w:rsidRPr="00E610B5">
          <w:rPr>
            <w:rFonts w:ascii="Times New Roman" w:eastAsia="Times New Roman" w:hAnsi="Times New Roman" w:cs="Times New Roman"/>
            <w:i/>
            <w:iCs/>
            <w:color w:val="000099"/>
            <w:sz w:val="24"/>
            <w:szCs w:val="24"/>
            <w:u w:val="single"/>
            <w:lang w:eastAsia="uk-UA"/>
          </w:rPr>
          <w:t>№ 489-V від 19.12.2006</w:t>
        </w:r>
      </w:hyperlink>
      <w:r w:rsidRPr="00E610B5">
        <w:rPr>
          <w:rFonts w:ascii="Times New Roman" w:eastAsia="Times New Roman" w:hAnsi="Times New Roman" w:cs="Times New Roman"/>
          <w:i/>
          <w:iCs/>
          <w:sz w:val="24"/>
          <w:szCs w:val="24"/>
          <w:lang w:eastAsia="uk-UA"/>
        </w:rPr>
        <w:t>; додатково див. Рішення Конституційного Суду </w:t>
      </w:r>
      <w:hyperlink r:id="rId500" w:tgtFrame="_blank" w:history="1">
        <w:r w:rsidRPr="00E610B5">
          <w:rPr>
            <w:rFonts w:ascii="Times New Roman" w:eastAsia="Times New Roman" w:hAnsi="Times New Roman" w:cs="Times New Roman"/>
            <w:i/>
            <w:iCs/>
            <w:color w:val="000099"/>
            <w:sz w:val="24"/>
            <w:szCs w:val="24"/>
            <w:u w:val="single"/>
            <w:lang w:eastAsia="uk-UA"/>
          </w:rPr>
          <w:t>№ 6-рп/2007 від 09.07.2007</w:t>
        </w:r>
      </w:hyperlink>
      <w:r w:rsidRPr="00E610B5">
        <w:rPr>
          <w:rFonts w:ascii="Times New Roman" w:eastAsia="Times New Roman" w:hAnsi="Times New Roman" w:cs="Times New Roman"/>
          <w:i/>
          <w:iCs/>
          <w:sz w:val="24"/>
          <w:szCs w:val="24"/>
          <w:lang w:eastAsia="uk-UA"/>
        </w:rPr>
        <w:t>}</w:t>
      </w:r>
    </w:p>
    <w:p w14:paraId="27152914"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92" w:name="n467"/>
      <w:bookmarkEnd w:id="492"/>
      <w:r w:rsidRPr="00E610B5">
        <w:rPr>
          <w:rFonts w:ascii="Times New Roman" w:eastAsia="Times New Roman" w:hAnsi="Times New Roman" w:cs="Times New Roman"/>
          <w:i/>
          <w:iCs/>
          <w:sz w:val="24"/>
          <w:szCs w:val="24"/>
          <w:lang w:eastAsia="uk-UA"/>
        </w:rPr>
        <w:t>{Дію статті 40 зупинено на 2006 рік в частині виплати компенсацій і допомог у розмірах відповідно до мінімальної заробітної плати згідно із Законом </w:t>
      </w:r>
      <w:hyperlink r:id="rId501" w:tgtFrame="_blank" w:history="1">
        <w:r w:rsidRPr="00E610B5">
          <w:rPr>
            <w:rFonts w:ascii="Times New Roman" w:eastAsia="Times New Roman" w:hAnsi="Times New Roman" w:cs="Times New Roman"/>
            <w:i/>
            <w:iCs/>
            <w:color w:val="000099"/>
            <w:sz w:val="24"/>
            <w:szCs w:val="24"/>
            <w:u w:val="single"/>
            <w:lang w:eastAsia="uk-UA"/>
          </w:rPr>
          <w:t>№ 3235-IV від 20.12.2005</w:t>
        </w:r>
      </w:hyperlink>
      <w:r w:rsidRPr="00E610B5">
        <w:rPr>
          <w:rFonts w:ascii="Times New Roman" w:eastAsia="Times New Roman" w:hAnsi="Times New Roman" w:cs="Times New Roman"/>
          <w:i/>
          <w:iCs/>
          <w:sz w:val="24"/>
          <w:szCs w:val="24"/>
          <w:lang w:eastAsia="uk-UA"/>
        </w:rPr>
        <w:t>}</w:t>
      </w:r>
    </w:p>
    <w:p w14:paraId="71D59D8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93" w:name="n468"/>
      <w:bookmarkEnd w:id="493"/>
      <w:r w:rsidRPr="00E610B5">
        <w:rPr>
          <w:rFonts w:ascii="Times New Roman" w:eastAsia="Times New Roman" w:hAnsi="Times New Roman" w:cs="Times New Roman"/>
          <w:b/>
          <w:bCs/>
          <w:sz w:val="24"/>
          <w:szCs w:val="24"/>
          <w:lang w:eastAsia="uk-UA"/>
        </w:rPr>
        <w:t>Стаття 40.</w:t>
      </w:r>
      <w:r w:rsidRPr="00E610B5">
        <w:rPr>
          <w:rFonts w:ascii="Times New Roman" w:eastAsia="Times New Roman" w:hAnsi="Times New Roman" w:cs="Times New Roman"/>
          <w:sz w:val="24"/>
          <w:szCs w:val="24"/>
          <w:lang w:eastAsia="uk-UA"/>
        </w:rPr>
        <w:t> Оплата праці військовослужбовців, військовозобов'язаних, вільнонайманих, які несуть службу на територіях радіоактивного забруднення</w:t>
      </w:r>
    </w:p>
    <w:p w14:paraId="2B087BB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94" w:name="n469"/>
      <w:bookmarkEnd w:id="494"/>
      <w:r w:rsidRPr="00E610B5">
        <w:rPr>
          <w:rFonts w:ascii="Times New Roman" w:eastAsia="Times New Roman" w:hAnsi="Times New Roman" w:cs="Times New Roman"/>
          <w:sz w:val="24"/>
          <w:szCs w:val="24"/>
          <w:lang w:eastAsia="uk-UA"/>
        </w:rPr>
        <w:t>Військовослужбовцям, які несуть службу на територіях радіоактивного забруднення, підвищення оплати праці провадиться шляхом нарахування на оклади грошового утримання надбавок, встановлених </w:t>
      </w:r>
      <w:hyperlink r:id="rId502" w:anchor="n465" w:history="1">
        <w:r w:rsidRPr="00E610B5">
          <w:rPr>
            <w:rFonts w:ascii="Times New Roman" w:eastAsia="Times New Roman" w:hAnsi="Times New Roman" w:cs="Times New Roman"/>
            <w:color w:val="006600"/>
            <w:sz w:val="24"/>
            <w:szCs w:val="24"/>
            <w:u w:val="single"/>
            <w:lang w:eastAsia="uk-UA"/>
          </w:rPr>
          <w:t>статтею 39</w:t>
        </w:r>
      </w:hyperlink>
      <w:r w:rsidRPr="00E610B5">
        <w:rPr>
          <w:rFonts w:ascii="Times New Roman" w:eastAsia="Times New Roman" w:hAnsi="Times New Roman" w:cs="Times New Roman"/>
          <w:sz w:val="24"/>
          <w:szCs w:val="24"/>
          <w:lang w:eastAsia="uk-UA"/>
        </w:rPr>
        <w:t> цього Закону.</w:t>
      </w:r>
    </w:p>
    <w:p w14:paraId="7F7FD0B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95" w:name="n470"/>
      <w:bookmarkEnd w:id="495"/>
      <w:r w:rsidRPr="00E610B5">
        <w:rPr>
          <w:rFonts w:ascii="Times New Roman" w:eastAsia="Times New Roman" w:hAnsi="Times New Roman" w:cs="Times New Roman"/>
          <w:sz w:val="24"/>
          <w:szCs w:val="24"/>
          <w:lang w:eastAsia="uk-UA"/>
        </w:rPr>
        <w:t>Військовозобов'язаним, вільнонайманим, призваним та направленим для ліквідації наслідків Чорнобильської катастрофи, а також тим, які несуть службу на територіях радіоактивного забруднення, оплата праці провадиться згідно із </w:t>
      </w:r>
      <w:hyperlink r:id="rId503" w:anchor="n465" w:history="1">
        <w:r w:rsidRPr="00E610B5">
          <w:rPr>
            <w:rFonts w:ascii="Times New Roman" w:eastAsia="Times New Roman" w:hAnsi="Times New Roman" w:cs="Times New Roman"/>
            <w:color w:val="006600"/>
            <w:sz w:val="24"/>
            <w:szCs w:val="24"/>
            <w:u w:val="single"/>
            <w:lang w:eastAsia="uk-UA"/>
          </w:rPr>
          <w:t>статтею 39</w:t>
        </w:r>
      </w:hyperlink>
      <w:r w:rsidRPr="00E610B5">
        <w:rPr>
          <w:rFonts w:ascii="Times New Roman" w:eastAsia="Times New Roman" w:hAnsi="Times New Roman" w:cs="Times New Roman"/>
          <w:sz w:val="24"/>
          <w:szCs w:val="24"/>
          <w:lang w:eastAsia="uk-UA"/>
        </w:rPr>
        <w:t> цього Закону за всі календарні дні роботи на підставі довідки, яка надається військовою частиною.</w:t>
      </w:r>
    </w:p>
    <w:p w14:paraId="6576A1C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96" w:name="n471"/>
      <w:bookmarkEnd w:id="496"/>
      <w:r w:rsidRPr="00E610B5">
        <w:rPr>
          <w:rFonts w:ascii="Times New Roman" w:eastAsia="Times New Roman" w:hAnsi="Times New Roman" w:cs="Times New Roman"/>
          <w:i/>
          <w:iCs/>
          <w:sz w:val="24"/>
          <w:szCs w:val="24"/>
          <w:lang w:eastAsia="uk-UA"/>
        </w:rPr>
        <w:t>{Дію статті 41 зупинено на 2007 рік в частині виплати компенсацій і допомог у розмірах відповідно до мінімальної заробітної плати згідно із Законом </w:t>
      </w:r>
      <w:hyperlink r:id="rId504" w:tgtFrame="_blank" w:history="1">
        <w:r w:rsidRPr="00E610B5">
          <w:rPr>
            <w:rFonts w:ascii="Times New Roman" w:eastAsia="Times New Roman" w:hAnsi="Times New Roman" w:cs="Times New Roman"/>
            <w:i/>
            <w:iCs/>
            <w:color w:val="000099"/>
            <w:sz w:val="24"/>
            <w:szCs w:val="24"/>
            <w:u w:val="single"/>
            <w:lang w:eastAsia="uk-UA"/>
          </w:rPr>
          <w:t>№ 489-V від 19.12.2006</w:t>
        </w:r>
      </w:hyperlink>
      <w:r w:rsidRPr="00E610B5">
        <w:rPr>
          <w:rFonts w:ascii="Times New Roman" w:eastAsia="Times New Roman" w:hAnsi="Times New Roman" w:cs="Times New Roman"/>
          <w:i/>
          <w:iCs/>
          <w:sz w:val="24"/>
          <w:szCs w:val="24"/>
          <w:lang w:eastAsia="uk-UA"/>
        </w:rPr>
        <w:t>; додатково див. Рішення Конституційного Суду </w:t>
      </w:r>
      <w:hyperlink r:id="rId505" w:tgtFrame="_blank" w:history="1">
        <w:r w:rsidRPr="00E610B5">
          <w:rPr>
            <w:rFonts w:ascii="Times New Roman" w:eastAsia="Times New Roman" w:hAnsi="Times New Roman" w:cs="Times New Roman"/>
            <w:i/>
            <w:iCs/>
            <w:color w:val="000099"/>
            <w:sz w:val="24"/>
            <w:szCs w:val="24"/>
            <w:u w:val="single"/>
            <w:lang w:eastAsia="uk-UA"/>
          </w:rPr>
          <w:t>№ 6-рп/2007 від 09.07.2007</w:t>
        </w:r>
      </w:hyperlink>
      <w:r w:rsidRPr="00E610B5">
        <w:rPr>
          <w:rFonts w:ascii="Times New Roman" w:eastAsia="Times New Roman" w:hAnsi="Times New Roman" w:cs="Times New Roman"/>
          <w:i/>
          <w:iCs/>
          <w:sz w:val="24"/>
          <w:szCs w:val="24"/>
          <w:lang w:eastAsia="uk-UA"/>
        </w:rPr>
        <w:t>}</w:t>
      </w:r>
    </w:p>
    <w:p w14:paraId="1329D44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97" w:name="n472"/>
      <w:bookmarkEnd w:id="497"/>
      <w:r w:rsidRPr="00E610B5">
        <w:rPr>
          <w:rFonts w:ascii="Times New Roman" w:eastAsia="Times New Roman" w:hAnsi="Times New Roman" w:cs="Times New Roman"/>
          <w:i/>
          <w:iCs/>
          <w:sz w:val="24"/>
          <w:szCs w:val="24"/>
          <w:lang w:eastAsia="uk-UA"/>
        </w:rPr>
        <w:t>{Дію статті 41 зупинено на 2006 рік в частині виплати компенсацій і допомог у розмірах відповідно до мінімальної заробітної плати згідно із Законом </w:t>
      </w:r>
      <w:hyperlink r:id="rId506" w:tgtFrame="_blank" w:history="1">
        <w:r w:rsidRPr="00E610B5">
          <w:rPr>
            <w:rFonts w:ascii="Times New Roman" w:eastAsia="Times New Roman" w:hAnsi="Times New Roman" w:cs="Times New Roman"/>
            <w:i/>
            <w:iCs/>
            <w:color w:val="000099"/>
            <w:sz w:val="24"/>
            <w:szCs w:val="24"/>
            <w:u w:val="single"/>
            <w:lang w:eastAsia="uk-UA"/>
          </w:rPr>
          <w:t>№ 3235-IV від 20.12.2005</w:t>
        </w:r>
      </w:hyperlink>
      <w:r w:rsidRPr="00E610B5">
        <w:rPr>
          <w:rFonts w:ascii="Times New Roman" w:eastAsia="Times New Roman" w:hAnsi="Times New Roman" w:cs="Times New Roman"/>
          <w:i/>
          <w:iCs/>
          <w:sz w:val="24"/>
          <w:szCs w:val="24"/>
          <w:lang w:eastAsia="uk-UA"/>
        </w:rPr>
        <w:t>}</w:t>
      </w:r>
    </w:p>
    <w:p w14:paraId="46C127A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98" w:name="n473"/>
      <w:bookmarkEnd w:id="498"/>
      <w:r w:rsidRPr="00E610B5">
        <w:rPr>
          <w:rFonts w:ascii="Times New Roman" w:eastAsia="Times New Roman" w:hAnsi="Times New Roman" w:cs="Times New Roman"/>
          <w:b/>
          <w:bCs/>
          <w:sz w:val="24"/>
          <w:szCs w:val="24"/>
          <w:lang w:eastAsia="uk-UA"/>
        </w:rPr>
        <w:t>Стаття 41.</w:t>
      </w:r>
      <w:r w:rsidRPr="00E610B5">
        <w:rPr>
          <w:rFonts w:ascii="Times New Roman" w:eastAsia="Times New Roman" w:hAnsi="Times New Roman" w:cs="Times New Roman"/>
          <w:sz w:val="24"/>
          <w:szCs w:val="24"/>
          <w:lang w:eastAsia="uk-UA"/>
        </w:rPr>
        <w:t> Оплата праці працівників, які перебувають у відрядженні на територіях радіоактивного забруднення</w:t>
      </w:r>
    </w:p>
    <w:p w14:paraId="7B1AB0D7"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499" w:name="n474"/>
      <w:bookmarkEnd w:id="499"/>
      <w:r w:rsidRPr="00E610B5">
        <w:rPr>
          <w:rFonts w:ascii="Times New Roman" w:eastAsia="Times New Roman" w:hAnsi="Times New Roman" w:cs="Times New Roman"/>
          <w:sz w:val="24"/>
          <w:szCs w:val="24"/>
          <w:lang w:eastAsia="uk-UA"/>
        </w:rPr>
        <w:t>Працівникам, тимчасово переведеним або відрядженим для роботи на територіях радіоактивного забруднення, оплата праці провадиться з урахуванням доплат, передбачених </w:t>
      </w:r>
      <w:hyperlink r:id="rId507" w:anchor="n465" w:history="1">
        <w:r w:rsidRPr="00E610B5">
          <w:rPr>
            <w:rFonts w:ascii="Times New Roman" w:eastAsia="Times New Roman" w:hAnsi="Times New Roman" w:cs="Times New Roman"/>
            <w:color w:val="006600"/>
            <w:sz w:val="24"/>
            <w:szCs w:val="24"/>
            <w:u w:val="single"/>
            <w:lang w:eastAsia="uk-UA"/>
          </w:rPr>
          <w:t>статтею 39</w:t>
        </w:r>
      </w:hyperlink>
      <w:r w:rsidRPr="00E610B5">
        <w:rPr>
          <w:rFonts w:ascii="Times New Roman" w:eastAsia="Times New Roman" w:hAnsi="Times New Roman" w:cs="Times New Roman"/>
          <w:sz w:val="24"/>
          <w:szCs w:val="24"/>
          <w:lang w:eastAsia="uk-UA"/>
        </w:rPr>
        <w:t> цього Закону, виплачуються добові у розмірі, передбаченому законодавством. У зоні відчуження добові виплачуються у підвищеному розмірі, який встановлюється Кабінетом Міністрів України.</w:t>
      </w:r>
    </w:p>
    <w:p w14:paraId="49FF286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00" w:name="n475"/>
      <w:bookmarkEnd w:id="500"/>
      <w:r w:rsidRPr="00E610B5">
        <w:rPr>
          <w:rFonts w:ascii="Times New Roman" w:eastAsia="Times New Roman" w:hAnsi="Times New Roman" w:cs="Times New Roman"/>
          <w:i/>
          <w:iCs/>
          <w:sz w:val="24"/>
          <w:szCs w:val="24"/>
          <w:lang w:eastAsia="uk-UA"/>
        </w:rPr>
        <w:t>{Частина перша статті 41 в редакції Закону </w:t>
      </w:r>
      <w:hyperlink r:id="rId508"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 із змінами, внесеними згідно із Законом </w:t>
      </w:r>
      <w:hyperlink r:id="rId509"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5CBD103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01" w:name="n476"/>
      <w:bookmarkEnd w:id="501"/>
      <w:r w:rsidRPr="00E610B5">
        <w:rPr>
          <w:rFonts w:ascii="Times New Roman" w:eastAsia="Times New Roman" w:hAnsi="Times New Roman" w:cs="Times New Roman"/>
          <w:sz w:val="24"/>
          <w:szCs w:val="24"/>
          <w:lang w:eastAsia="uk-UA"/>
        </w:rPr>
        <w:t>Працівникам, відрядженим на будівництво об'єктів, пов'язаних з ліквідацією наслідків Чорнобильської катастрофи, замість добових виплачується 75 процентів середньої заробітної плати за місцем основної роботи.</w:t>
      </w:r>
    </w:p>
    <w:p w14:paraId="5C24EFCA"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502" w:name="n477"/>
      <w:bookmarkEnd w:id="502"/>
      <w:r w:rsidRPr="00E610B5">
        <w:rPr>
          <w:rFonts w:ascii="Times New Roman" w:eastAsia="Times New Roman" w:hAnsi="Times New Roman" w:cs="Times New Roman"/>
          <w:i/>
          <w:iCs/>
          <w:sz w:val="24"/>
          <w:szCs w:val="24"/>
          <w:lang w:eastAsia="uk-UA"/>
        </w:rPr>
        <w:t>{Частину третю статті 41 виключено на підставі Закону </w:t>
      </w:r>
      <w:hyperlink r:id="rId510"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10100D59"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503" w:name="n478"/>
      <w:bookmarkEnd w:id="503"/>
      <w:r w:rsidRPr="00E610B5">
        <w:rPr>
          <w:rFonts w:ascii="Times New Roman" w:eastAsia="Times New Roman" w:hAnsi="Times New Roman" w:cs="Times New Roman"/>
          <w:i/>
          <w:iCs/>
          <w:sz w:val="24"/>
          <w:szCs w:val="24"/>
          <w:lang w:eastAsia="uk-UA"/>
        </w:rPr>
        <w:t>{Статтю 42 виключено на підставі Закону </w:t>
      </w:r>
      <w:hyperlink r:id="rId511" w:tgtFrame="_blank" w:history="1">
        <w:r w:rsidRPr="00E610B5">
          <w:rPr>
            <w:rFonts w:ascii="Times New Roman" w:eastAsia="Times New Roman" w:hAnsi="Times New Roman" w:cs="Times New Roman"/>
            <w:i/>
            <w:iCs/>
            <w:color w:val="000099"/>
            <w:sz w:val="24"/>
            <w:szCs w:val="24"/>
            <w:u w:val="single"/>
            <w:lang w:eastAsia="uk-UA"/>
          </w:rPr>
          <w:t>№ 107-VI від 28.12.2007</w:t>
        </w:r>
      </w:hyperlink>
      <w:r w:rsidRPr="00E610B5">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512" w:tgtFrame="_blank" w:history="1">
        <w:r w:rsidRPr="00E610B5">
          <w:rPr>
            <w:rFonts w:ascii="Times New Roman" w:eastAsia="Times New Roman" w:hAnsi="Times New Roman" w:cs="Times New Roman"/>
            <w:i/>
            <w:iCs/>
            <w:color w:val="000099"/>
            <w:sz w:val="24"/>
            <w:szCs w:val="24"/>
            <w:u w:val="single"/>
            <w:lang w:eastAsia="uk-UA"/>
          </w:rPr>
          <w:t>№ 10-рп/2008 від 22.05.2008</w:t>
        </w:r>
      </w:hyperlink>
      <w:r w:rsidRPr="00E610B5">
        <w:rPr>
          <w:rFonts w:ascii="Times New Roman" w:eastAsia="Times New Roman" w:hAnsi="Times New Roman" w:cs="Times New Roman"/>
          <w:i/>
          <w:iCs/>
          <w:sz w:val="24"/>
          <w:szCs w:val="24"/>
          <w:lang w:eastAsia="uk-UA"/>
        </w:rPr>
        <w:t>}</w:t>
      </w:r>
    </w:p>
    <w:p w14:paraId="52DCD79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04" w:name="n479"/>
      <w:bookmarkEnd w:id="504"/>
      <w:r w:rsidRPr="00E610B5">
        <w:rPr>
          <w:rFonts w:ascii="Times New Roman" w:eastAsia="Times New Roman" w:hAnsi="Times New Roman" w:cs="Times New Roman"/>
          <w:b/>
          <w:bCs/>
          <w:sz w:val="24"/>
          <w:szCs w:val="24"/>
          <w:lang w:eastAsia="uk-UA"/>
        </w:rPr>
        <w:t>Стаття 43.</w:t>
      </w:r>
      <w:r w:rsidRPr="00E610B5">
        <w:rPr>
          <w:rFonts w:ascii="Times New Roman" w:eastAsia="Times New Roman" w:hAnsi="Times New Roman" w:cs="Times New Roman"/>
          <w:sz w:val="24"/>
          <w:szCs w:val="24"/>
          <w:lang w:eastAsia="uk-UA"/>
        </w:rPr>
        <w:t> Оплата праці працівників, зайнятих спеціальною переробкою, утилізацією, дослідженням сировини і матеріалів з підвищеною внаслідок Чорнобильської катастрофи радіоактивністю, а також контролем, ремонтом і спеціальною обробкою радіоактивно забруднених технічних засобів</w:t>
      </w:r>
    </w:p>
    <w:p w14:paraId="7D468D0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05" w:name="n480"/>
      <w:bookmarkEnd w:id="505"/>
      <w:r w:rsidRPr="00E610B5">
        <w:rPr>
          <w:rFonts w:ascii="Times New Roman" w:eastAsia="Times New Roman" w:hAnsi="Times New Roman" w:cs="Times New Roman"/>
          <w:sz w:val="24"/>
          <w:szCs w:val="24"/>
          <w:lang w:eastAsia="uk-UA"/>
        </w:rPr>
        <w:t>Оплата праці працівників, зайнятих спеціальною переробкою, утилізацією, дослідженням сировини і матеріалів з підвищеною внаслідок Чорнобильської катастрофи радіоактивністю, провадиться за підвищеними на 25 процентів тарифними ставками (відрядними розцінками) і посадовими окладами за умови розташування підприємства поза зонами радіоактивного забруднення і постійної потужності дози зовнішнього опромінення на робочому місці понад 50 мікрорентген на годину.</w:t>
      </w:r>
    </w:p>
    <w:p w14:paraId="169DE81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06" w:name="n481"/>
      <w:bookmarkEnd w:id="506"/>
      <w:r w:rsidRPr="00E610B5">
        <w:rPr>
          <w:rFonts w:ascii="Times New Roman" w:eastAsia="Times New Roman" w:hAnsi="Times New Roman" w:cs="Times New Roman"/>
          <w:sz w:val="24"/>
          <w:szCs w:val="24"/>
          <w:lang w:eastAsia="uk-UA"/>
        </w:rPr>
        <w:t>Оплата праці працівників, зайнятих ремонтом і обслуговуванням технічних засобів та обладнання, їх спеціальною обробкою, проведенням дозиметричного контролю, провадиться за підвищеними на 25 процентів тарифними ставками (відрядними розцінками), посадовими окладами за умови, що поверхневе забруднення внаслідок Чорнобильської катастрофи цих технічних засобів та обладнання перевищує встановлені норми.</w:t>
      </w:r>
    </w:p>
    <w:p w14:paraId="42DE89F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07" w:name="n482"/>
      <w:bookmarkEnd w:id="507"/>
      <w:r w:rsidRPr="00E610B5">
        <w:rPr>
          <w:rFonts w:ascii="Times New Roman" w:eastAsia="Times New Roman" w:hAnsi="Times New Roman" w:cs="Times New Roman"/>
          <w:i/>
          <w:iCs/>
          <w:sz w:val="24"/>
          <w:szCs w:val="24"/>
          <w:lang w:eastAsia="uk-UA"/>
        </w:rPr>
        <w:t>{Стаття 43 в редакції Закону </w:t>
      </w:r>
      <w:hyperlink r:id="rId513"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w:t>
      </w:r>
    </w:p>
    <w:p w14:paraId="6E5F6BA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08" w:name="n483"/>
      <w:bookmarkEnd w:id="508"/>
      <w:r w:rsidRPr="00E610B5">
        <w:rPr>
          <w:rFonts w:ascii="Times New Roman" w:eastAsia="Times New Roman" w:hAnsi="Times New Roman" w:cs="Times New Roman"/>
          <w:i/>
          <w:iCs/>
          <w:sz w:val="24"/>
          <w:szCs w:val="24"/>
          <w:lang w:eastAsia="uk-UA"/>
        </w:rPr>
        <w:t>{Дію статті 44 зупинено на 2007 рік в частині виплати компенсацій і допомог у розмірах відповідно до мінімальної заробітної плати згідно із Законом </w:t>
      </w:r>
      <w:hyperlink r:id="rId514" w:tgtFrame="_blank" w:history="1">
        <w:r w:rsidRPr="00E610B5">
          <w:rPr>
            <w:rFonts w:ascii="Times New Roman" w:eastAsia="Times New Roman" w:hAnsi="Times New Roman" w:cs="Times New Roman"/>
            <w:i/>
            <w:iCs/>
            <w:color w:val="000099"/>
            <w:sz w:val="24"/>
            <w:szCs w:val="24"/>
            <w:u w:val="single"/>
            <w:lang w:eastAsia="uk-UA"/>
          </w:rPr>
          <w:t>№ 489-V від 19.12.2006</w:t>
        </w:r>
      </w:hyperlink>
      <w:r w:rsidRPr="00E610B5">
        <w:rPr>
          <w:rFonts w:ascii="Times New Roman" w:eastAsia="Times New Roman" w:hAnsi="Times New Roman" w:cs="Times New Roman"/>
          <w:i/>
          <w:iCs/>
          <w:sz w:val="24"/>
          <w:szCs w:val="24"/>
          <w:lang w:eastAsia="uk-UA"/>
        </w:rPr>
        <w:t>; додатково див. Рішення Конституційного Суду </w:t>
      </w:r>
      <w:hyperlink r:id="rId515" w:tgtFrame="_blank" w:history="1">
        <w:r w:rsidRPr="00E610B5">
          <w:rPr>
            <w:rFonts w:ascii="Times New Roman" w:eastAsia="Times New Roman" w:hAnsi="Times New Roman" w:cs="Times New Roman"/>
            <w:i/>
            <w:iCs/>
            <w:color w:val="000099"/>
            <w:sz w:val="24"/>
            <w:szCs w:val="24"/>
            <w:u w:val="single"/>
            <w:lang w:eastAsia="uk-UA"/>
          </w:rPr>
          <w:t>№ 6-рп/2007 від 09.07.2007</w:t>
        </w:r>
      </w:hyperlink>
      <w:r w:rsidRPr="00E610B5">
        <w:rPr>
          <w:rFonts w:ascii="Times New Roman" w:eastAsia="Times New Roman" w:hAnsi="Times New Roman" w:cs="Times New Roman"/>
          <w:i/>
          <w:iCs/>
          <w:sz w:val="24"/>
          <w:szCs w:val="24"/>
          <w:lang w:eastAsia="uk-UA"/>
        </w:rPr>
        <w:t>}</w:t>
      </w:r>
    </w:p>
    <w:p w14:paraId="5DB18B81"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09" w:name="n484"/>
      <w:bookmarkEnd w:id="509"/>
      <w:r w:rsidRPr="00E610B5">
        <w:rPr>
          <w:rFonts w:ascii="Times New Roman" w:eastAsia="Times New Roman" w:hAnsi="Times New Roman" w:cs="Times New Roman"/>
          <w:i/>
          <w:iCs/>
          <w:sz w:val="24"/>
          <w:szCs w:val="24"/>
          <w:lang w:eastAsia="uk-UA"/>
        </w:rPr>
        <w:t>{Дію статті 44 зупинено на 2006 рік в частині виплати компенсацій і допомог у розмірах відповідно до мінімальної заробітної плати згідно із Законом </w:t>
      </w:r>
      <w:hyperlink r:id="rId516" w:tgtFrame="_blank" w:history="1">
        <w:r w:rsidRPr="00E610B5">
          <w:rPr>
            <w:rFonts w:ascii="Times New Roman" w:eastAsia="Times New Roman" w:hAnsi="Times New Roman" w:cs="Times New Roman"/>
            <w:i/>
            <w:iCs/>
            <w:color w:val="000099"/>
            <w:sz w:val="24"/>
            <w:szCs w:val="24"/>
            <w:u w:val="single"/>
            <w:lang w:eastAsia="uk-UA"/>
          </w:rPr>
          <w:t>№ 3235-IV від 20.12.2005</w:t>
        </w:r>
      </w:hyperlink>
      <w:r w:rsidRPr="00E610B5">
        <w:rPr>
          <w:rFonts w:ascii="Times New Roman" w:eastAsia="Times New Roman" w:hAnsi="Times New Roman" w:cs="Times New Roman"/>
          <w:i/>
          <w:iCs/>
          <w:sz w:val="24"/>
          <w:szCs w:val="24"/>
          <w:lang w:eastAsia="uk-UA"/>
        </w:rPr>
        <w:t>}</w:t>
      </w:r>
    </w:p>
    <w:p w14:paraId="7F41C9B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10" w:name="n485"/>
      <w:bookmarkEnd w:id="510"/>
      <w:r w:rsidRPr="00E610B5">
        <w:rPr>
          <w:rFonts w:ascii="Times New Roman" w:eastAsia="Times New Roman" w:hAnsi="Times New Roman" w:cs="Times New Roman"/>
          <w:b/>
          <w:bCs/>
          <w:sz w:val="24"/>
          <w:szCs w:val="24"/>
          <w:lang w:eastAsia="uk-UA"/>
        </w:rPr>
        <w:t>Стаття 44.</w:t>
      </w:r>
      <w:r w:rsidRPr="00E610B5">
        <w:rPr>
          <w:rFonts w:ascii="Times New Roman" w:eastAsia="Times New Roman" w:hAnsi="Times New Roman" w:cs="Times New Roman"/>
          <w:sz w:val="24"/>
          <w:szCs w:val="24"/>
          <w:lang w:eastAsia="uk-UA"/>
        </w:rPr>
        <w:t> Оплата праці у вихідні та святкові дні на територіях радіоактивного забруднення</w:t>
      </w:r>
    </w:p>
    <w:p w14:paraId="19E4B3B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11" w:name="n486"/>
      <w:bookmarkEnd w:id="511"/>
      <w:r w:rsidRPr="00E610B5">
        <w:rPr>
          <w:rFonts w:ascii="Times New Roman" w:eastAsia="Times New Roman" w:hAnsi="Times New Roman" w:cs="Times New Roman"/>
          <w:sz w:val="24"/>
          <w:szCs w:val="24"/>
          <w:lang w:eastAsia="uk-UA"/>
        </w:rPr>
        <w:t>Оплата праці у вихідні та святкові дні на територіях радіоактивного забруднення провадиться в подвійному розмірі з урахуванням доплат, встановлених </w:t>
      </w:r>
      <w:hyperlink r:id="rId517" w:anchor="n465" w:history="1">
        <w:r w:rsidRPr="00E610B5">
          <w:rPr>
            <w:rFonts w:ascii="Times New Roman" w:eastAsia="Times New Roman" w:hAnsi="Times New Roman" w:cs="Times New Roman"/>
            <w:color w:val="006600"/>
            <w:sz w:val="24"/>
            <w:szCs w:val="24"/>
            <w:u w:val="single"/>
            <w:lang w:eastAsia="uk-UA"/>
          </w:rPr>
          <w:t>статтею 39</w:t>
        </w:r>
      </w:hyperlink>
      <w:r w:rsidRPr="00E610B5">
        <w:rPr>
          <w:rFonts w:ascii="Times New Roman" w:eastAsia="Times New Roman" w:hAnsi="Times New Roman" w:cs="Times New Roman"/>
          <w:sz w:val="24"/>
          <w:szCs w:val="24"/>
          <w:lang w:eastAsia="uk-UA"/>
        </w:rPr>
        <w:t> цього Закону.</w:t>
      </w:r>
    </w:p>
    <w:p w14:paraId="75CE864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12" w:name="n487"/>
      <w:bookmarkEnd w:id="512"/>
      <w:r w:rsidRPr="00E610B5">
        <w:rPr>
          <w:rFonts w:ascii="Times New Roman" w:eastAsia="Times New Roman" w:hAnsi="Times New Roman" w:cs="Times New Roman"/>
          <w:i/>
          <w:iCs/>
          <w:sz w:val="24"/>
          <w:szCs w:val="24"/>
          <w:lang w:eastAsia="uk-UA"/>
        </w:rPr>
        <w:t>{Стаття 44 із змінами, внесеними згідно із Законом </w:t>
      </w:r>
      <w:hyperlink r:id="rId518"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0F036BF4"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513" w:name="n488"/>
      <w:bookmarkEnd w:id="513"/>
      <w:r w:rsidRPr="00E610B5">
        <w:rPr>
          <w:rFonts w:ascii="Times New Roman" w:eastAsia="Times New Roman" w:hAnsi="Times New Roman" w:cs="Times New Roman"/>
          <w:i/>
          <w:iCs/>
          <w:sz w:val="24"/>
          <w:szCs w:val="24"/>
          <w:lang w:eastAsia="uk-UA"/>
        </w:rPr>
        <w:t>{Статтю 45 виключено на підставі Закону </w:t>
      </w:r>
      <w:hyperlink r:id="rId519" w:anchor="n40" w:tgtFrame="_blank" w:history="1">
        <w:r w:rsidRPr="00E610B5">
          <w:rPr>
            <w:rFonts w:ascii="Times New Roman" w:eastAsia="Times New Roman" w:hAnsi="Times New Roman" w:cs="Times New Roman"/>
            <w:i/>
            <w:iCs/>
            <w:color w:val="000099"/>
            <w:sz w:val="24"/>
            <w:szCs w:val="24"/>
            <w:u w:val="single"/>
            <w:lang w:eastAsia="uk-UA"/>
          </w:rPr>
          <w:t>№ 76-VIII від 28.12.2014</w:t>
        </w:r>
      </w:hyperlink>
      <w:r w:rsidRPr="00E610B5">
        <w:rPr>
          <w:rFonts w:ascii="Times New Roman" w:eastAsia="Times New Roman" w:hAnsi="Times New Roman" w:cs="Times New Roman"/>
          <w:i/>
          <w:iCs/>
          <w:sz w:val="24"/>
          <w:szCs w:val="24"/>
          <w:lang w:eastAsia="uk-UA"/>
        </w:rPr>
        <w:t> - щодо набрання чинності норм зазначеного Закону див. </w:t>
      </w:r>
      <w:hyperlink r:id="rId520" w:anchor="n305" w:tgtFrame="_blank" w:history="1">
        <w:r w:rsidRPr="00E610B5">
          <w:rPr>
            <w:rFonts w:ascii="Times New Roman" w:eastAsia="Times New Roman" w:hAnsi="Times New Roman" w:cs="Times New Roman"/>
            <w:i/>
            <w:iCs/>
            <w:color w:val="000099"/>
            <w:sz w:val="24"/>
            <w:szCs w:val="24"/>
            <w:u w:val="single"/>
            <w:lang w:eastAsia="uk-UA"/>
          </w:rPr>
          <w:t>"Прикінцеві положення"</w:t>
        </w:r>
      </w:hyperlink>
      <w:r w:rsidRPr="00E610B5">
        <w:rPr>
          <w:rFonts w:ascii="Times New Roman" w:eastAsia="Times New Roman" w:hAnsi="Times New Roman" w:cs="Times New Roman"/>
          <w:i/>
          <w:iCs/>
          <w:sz w:val="24"/>
          <w:szCs w:val="24"/>
          <w:lang w:eastAsia="uk-UA"/>
        </w:rPr>
        <w:t>}</w:t>
      </w:r>
    </w:p>
    <w:p w14:paraId="11512ECF"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514" w:name="n489"/>
      <w:bookmarkEnd w:id="514"/>
      <w:r w:rsidRPr="00E610B5">
        <w:rPr>
          <w:rFonts w:ascii="Times New Roman" w:eastAsia="Times New Roman" w:hAnsi="Times New Roman" w:cs="Times New Roman"/>
          <w:i/>
          <w:iCs/>
          <w:sz w:val="24"/>
          <w:szCs w:val="24"/>
          <w:lang w:eastAsia="uk-UA"/>
        </w:rPr>
        <w:t>{Статтю 46 виключено на підставі Закону </w:t>
      </w:r>
      <w:hyperlink r:id="rId521" w:tgtFrame="_blank" w:history="1">
        <w:r w:rsidRPr="00E610B5">
          <w:rPr>
            <w:rFonts w:ascii="Times New Roman" w:eastAsia="Times New Roman" w:hAnsi="Times New Roman" w:cs="Times New Roman"/>
            <w:i/>
            <w:iCs/>
            <w:color w:val="000099"/>
            <w:sz w:val="24"/>
            <w:szCs w:val="24"/>
            <w:u w:val="single"/>
            <w:lang w:eastAsia="uk-UA"/>
          </w:rPr>
          <w:t>№ 107-VI від 28.12.2007</w:t>
        </w:r>
      </w:hyperlink>
      <w:r w:rsidRPr="00E610B5">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522" w:tgtFrame="_blank" w:history="1">
        <w:r w:rsidRPr="00E610B5">
          <w:rPr>
            <w:rFonts w:ascii="Times New Roman" w:eastAsia="Times New Roman" w:hAnsi="Times New Roman" w:cs="Times New Roman"/>
            <w:i/>
            <w:iCs/>
            <w:color w:val="000099"/>
            <w:sz w:val="24"/>
            <w:szCs w:val="24"/>
            <w:u w:val="single"/>
            <w:lang w:eastAsia="uk-UA"/>
          </w:rPr>
          <w:t>№ 10-рп/2008 від 22.05.2008</w:t>
        </w:r>
      </w:hyperlink>
      <w:r w:rsidRPr="00E610B5">
        <w:rPr>
          <w:rFonts w:ascii="Times New Roman" w:eastAsia="Times New Roman" w:hAnsi="Times New Roman" w:cs="Times New Roman"/>
          <w:i/>
          <w:iCs/>
          <w:sz w:val="24"/>
          <w:szCs w:val="24"/>
          <w:lang w:eastAsia="uk-UA"/>
        </w:rPr>
        <w:t>}</w:t>
      </w:r>
    </w:p>
    <w:p w14:paraId="727D736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15" w:name="n490"/>
      <w:bookmarkEnd w:id="515"/>
      <w:r w:rsidRPr="00E610B5">
        <w:rPr>
          <w:rFonts w:ascii="Times New Roman" w:eastAsia="Times New Roman" w:hAnsi="Times New Roman" w:cs="Times New Roman"/>
          <w:b/>
          <w:bCs/>
          <w:sz w:val="24"/>
          <w:szCs w:val="24"/>
          <w:lang w:eastAsia="uk-UA"/>
        </w:rPr>
        <w:t>Стаття 47.</w:t>
      </w:r>
      <w:r w:rsidRPr="00E610B5">
        <w:rPr>
          <w:rFonts w:ascii="Times New Roman" w:eastAsia="Times New Roman" w:hAnsi="Times New Roman" w:cs="Times New Roman"/>
          <w:sz w:val="24"/>
          <w:szCs w:val="24"/>
          <w:lang w:eastAsia="uk-UA"/>
        </w:rPr>
        <w:t> Щорічні відпустки працівникам, які працюють (перебувають у відрядженні) на територіях радіоактивного забруднення</w:t>
      </w:r>
    </w:p>
    <w:p w14:paraId="51C0CC5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16" w:name="n491"/>
      <w:bookmarkEnd w:id="516"/>
      <w:r w:rsidRPr="00E610B5">
        <w:rPr>
          <w:rFonts w:ascii="Times New Roman" w:eastAsia="Times New Roman" w:hAnsi="Times New Roman" w:cs="Times New Roman"/>
          <w:sz w:val="24"/>
          <w:szCs w:val="24"/>
          <w:lang w:eastAsia="uk-UA"/>
        </w:rPr>
        <w:t>Працівники, які працюють (перебувають у відрядженні) на територіях радіоактивного забруднення, надається щорічна відпустка тривалістю пропорційно відпрацьованому на цих територіях часу:</w:t>
      </w:r>
    </w:p>
    <w:p w14:paraId="6C6D3AE4"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17" w:name="n492"/>
      <w:bookmarkEnd w:id="517"/>
      <w:r w:rsidRPr="00E610B5">
        <w:rPr>
          <w:rFonts w:ascii="Times New Roman" w:eastAsia="Times New Roman" w:hAnsi="Times New Roman" w:cs="Times New Roman"/>
          <w:sz w:val="24"/>
          <w:szCs w:val="24"/>
          <w:lang w:eastAsia="uk-UA"/>
        </w:rPr>
        <w:t>- у зонах відчуження та безумовного (обов'язкового) відселення - 44 календарні дні. Загальна тривалість відпустки не повинна перевищувати 56 календарних днів;</w:t>
      </w:r>
    </w:p>
    <w:p w14:paraId="357929A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18" w:name="n493"/>
      <w:bookmarkEnd w:id="518"/>
      <w:r w:rsidRPr="00E610B5">
        <w:rPr>
          <w:rFonts w:ascii="Times New Roman" w:eastAsia="Times New Roman" w:hAnsi="Times New Roman" w:cs="Times New Roman"/>
          <w:sz w:val="24"/>
          <w:szCs w:val="24"/>
          <w:lang w:eastAsia="uk-UA"/>
        </w:rPr>
        <w:t>- у зоні гарантованого добровільного відселення - 37 календарних днів. Загальна тривалість відпустки не повинна перевищувати 49 календарних днів;</w:t>
      </w:r>
    </w:p>
    <w:p w14:paraId="043EAF14"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19" w:name="n494"/>
      <w:bookmarkEnd w:id="519"/>
      <w:r w:rsidRPr="00E610B5">
        <w:rPr>
          <w:rFonts w:ascii="Times New Roman" w:eastAsia="Times New Roman" w:hAnsi="Times New Roman" w:cs="Times New Roman"/>
          <w:sz w:val="24"/>
          <w:szCs w:val="24"/>
          <w:lang w:eastAsia="uk-UA"/>
        </w:rPr>
        <w:t>- у зоні посиленого радіоекологічного контролю - 30 календарних днів. Загальна тривалість відпустки не повинна перевищувати 42 календарних днів.</w:t>
      </w:r>
    </w:p>
    <w:p w14:paraId="73CF3E78"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20" w:name="n495"/>
      <w:bookmarkEnd w:id="520"/>
      <w:r w:rsidRPr="00E610B5">
        <w:rPr>
          <w:rFonts w:ascii="Times New Roman" w:eastAsia="Times New Roman" w:hAnsi="Times New Roman" w:cs="Times New Roman"/>
          <w:sz w:val="24"/>
          <w:szCs w:val="24"/>
          <w:lang w:eastAsia="uk-UA"/>
        </w:rPr>
        <w:t>Зазначені відпустки надаються без урахування додаткової відпустки, передбаченої законодавством України.</w:t>
      </w:r>
    </w:p>
    <w:p w14:paraId="709C883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21" w:name="n496"/>
      <w:bookmarkEnd w:id="521"/>
      <w:r w:rsidRPr="00E610B5">
        <w:rPr>
          <w:rFonts w:ascii="Times New Roman" w:eastAsia="Times New Roman" w:hAnsi="Times New Roman" w:cs="Times New Roman"/>
          <w:sz w:val="24"/>
          <w:szCs w:val="24"/>
          <w:lang w:eastAsia="uk-UA"/>
        </w:rPr>
        <w:t>В усіх випадках тривалість щорічної відпустки не повинна бути меншою за передбачену законодавством України для будь-якої категорії працівників. За працівниками, які отримують відпустку більшої тривалості, ніж передбачено цим Законом, її тривалість зберігається.</w:t>
      </w:r>
    </w:p>
    <w:p w14:paraId="402375B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22" w:name="n497"/>
      <w:bookmarkEnd w:id="522"/>
      <w:r w:rsidRPr="00E610B5">
        <w:rPr>
          <w:rFonts w:ascii="Times New Roman" w:eastAsia="Times New Roman" w:hAnsi="Times New Roman" w:cs="Times New Roman"/>
          <w:i/>
          <w:iCs/>
          <w:sz w:val="24"/>
          <w:szCs w:val="24"/>
          <w:lang w:eastAsia="uk-UA"/>
        </w:rPr>
        <w:t>{Стаття 47 в редакції Закону </w:t>
      </w:r>
      <w:hyperlink r:id="rId523"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2B688497" w14:textId="77777777" w:rsidR="00E610B5" w:rsidRPr="00E610B5" w:rsidRDefault="00E610B5" w:rsidP="00E610B5">
      <w:pPr>
        <w:spacing w:before="150" w:after="150" w:line="240" w:lineRule="auto"/>
        <w:ind w:left="450" w:right="450"/>
        <w:jc w:val="center"/>
        <w:rPr>
          <w:rFonts w:ascii="Times New Roman" w:eastAsia="Times New Roman" w:hAnsi="Times New Roman" w:cs="Times New Roman"/>
          <w:sz w:val="24"/>
          <w:szCs w:val="24"/>
          <w:lang w:eastAsia="uk-UA"/>
        </w:rPr>
      </w:pPr>
      <w:bookmarkStart w:id="523" w:name="n498"/>
      <w:bookmarkEnd w:id="523"/>
      <w:r w:rsidRPr="00E610B5">
        <w:rPr>
          <w:rFonts w:ascii="Times New Roman" w:eastAsia="Times New Roman" w:hAnsi="Times New Roman" w:cs="Times New Roman"/>
          <w:b/>
          <w:bCs/>
          <w:sz w:val="28"/>
          <w:szCs w:val="28"/>
          <w:lang w:eastAsia="uk-UA"/>
        </w:rPr>
        <w:t>Розділ VIII</w:t>
      </w:r>
      <w:r w:rsidRPr="00E610B5">
        <w:rPr>
          <w:rFonts w:ascii="Times New Roman" w:eastAsia="Times New Roman" w:hAnsi="Times New Roman" w:cs="Times New Roman"/>
          <w:sz w:val="24"/>
          <w:szCs w:val="24"/>
          <w:lang w:eastAsia="uk-UA"/>
        </w:rPr>
        <w:br/>
      </w:r>
      <w:r w:rsidRPr="00E610B5">
        <w:rPr>
          <w:rFonts w:ascii="Times New Roman" w:eastAsia="Times New Roman" w:hAnsi="Times New Roman" w:cs="Times New Roman"/>
          <w:b/>
          <w:bCs/>
          <w:sz w:val="28"/>
          <w:szCs w:val="28"/>
          <w:lang w:eastAsia="uk-UA"/>
        </w:rPr>
        <w:t>ПЕНСІЇ І КОМПЕНСАЦІЇ ОСОБАМ, ВІДНЕСЕНИМ ДО КАТЕГОРІЙ 1, 2, 3, 4</w:t>
      </w:r>
    </w:p>
    <w:p w14:paraId="63B35FC8"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24" w:name="n499"/>
      <w:bookmarkEnd w:id="524"/>
      <w:r w:rsidRPr="00E610B5">
        <w:rPr>
          <w:rFonts w:ascii="Times New Roman" w:eastAsia="Times New Roman" w:hAnsi="Times New Roman" w:cs="Times New Roman"/>
          <w:b/>
          <w:bCs/>
          <w:sz w:val="24"/>
          <w:szCs w:val="24"/>
          <w:lang w:eastAsia="uk-UA"/>
        </w:rPr>
        <w:t>Стаття 48.</w:t>
      </w:r>
      <w:r w:rsidRPr="00E610B5">
        <w:rPr>
          <w:rFonts w:ascii="Times New Roman" w:eastAsia="Times New Roman" w:hAnsi="Times New Roman" w:cs="Times New Roman"/>
          <w:sz w:val="24"/>
          <w:szCs w:val="24"/>
          <w:lang w:eastAsia="uk-UA"/>
        </w:rPr>
        <w:t> Компенсації за шкоду, заподіяну здоров’ю, особам, які стали особами з інвалідністю внаслідок Чорнобильської катастрофи, інших ядерних аварій та випробувань, учасникам ліквідації наслідків аварії на Чорнобильській АЕС, інших ядерних аварій, ядерних випробувань, військових навчань із застосуванням ядерної зброї, сім’ям у зв’язку із втратою годувальника та щорічна допомога на оздоровлення</w:t>
      </w:r>
    </w:p>
    <w:p w14:paraId="736E6E1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25" w:name="n500"/>
      <w:bookmarkEnd w:id="525"/>
      <w:r w:rsidRPr="00E610B5">
        <w:rPr>
          <w:rFonts w:ascii="Times New Roman" w:eastAsia="Times New Roman" w:hAnsi="Times New Roman" w:cs="Times New Roman"/>
          <w:sz w:val="24"/>
          <w:szCs w:val="24"/>
          <w:lang w:eastAsia="uk-UA"/>
        </w:rPr>
        <w:t>Одноразова компенсація виплачується учасникам ліквідації наслідків аварії на Чорнобильській АЕС, які стали особами з інвалідністю внаслідок Чорнобильської катастрофи, учасникам ліквідації наслідків інших ядерних аварій, особам, які брали участь у ядерних випробуваннях, військових навчаннях із застосуванням ядерної зброї, складанні ядерних зарядів та здійсненні на них регламентних робіт, які стали особами з інвалідністю внаслідок відповідних ядерних аварій та випробувань, участі у військових навчаннях із застосуванням ядерної зброї, складанні ядерних зарядів та здійсненні на них регламентних робіт,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 сім’ям, які втратили годувальника, та батькам померлого із числа осіб, віднесених до учасників ліквідації наслідків аварії на Чорнобильській АЕС та смерть яких пов’язана з Чорнобильською катастрофою, дітям з інвалідністю, інвалідність яких пов’язана з Чорнобильською катастрофою.</w:t>
      </w:r>
    </w:p>
    <w:p w14:paraId="6E81906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26" w:name="n652"/>
      <w:bookmarkEnd w:id="526"/>
      <w:r w:rsidRPr="00E610B5">
        <w:rPr>
          <w:rFonts w:ascii="Times New Roman" w:eastAsia="Times New Roman" w:hAnsi="Times New Roman" w:cs="Times New Roman"/>
          <w:sz w:val="24"/>
          <w:szCs w:val="24"/>
          <w:lang w:eastAsia="uk-UA"/>
        </w:rPr>
        <w:t>Щорічна допомога на оздоровлення виплачується громадянам, які постраждали внаслідок Чорнобильської катастрофи, які брали участь у ліквідації наслідків інших ядерних аварій, у ядерних випробуваннях, у військових навчаннях із застосуванням ядерної зброї, у складанні ядерних зарядів та здійсненні на них регламентних робіт, і постраждалим за інших обставин від радіаційного опромінення не з власної вини, віднесеним до </w:t>
      </w:r>
      <w:hyperlink r:id="rId524" w:anchor="n107" w:history="1">
        <w:r w:rsidRPr="00E610B5">
          <w:rPr>
            <w:rFonts w:ascii="Times New Roman" w:eastAsia="Times New Roman" w:hAnsi="Times New Roman" w:cs="Times New Roman"/>
            <w:color w:val="006600"/>
            <w:sz w:val="24"/>
            <w:szCs w:val="24"/>
            <w:u w:val="single"/>
            <w:lang w:eastAsia="uk-UA"/>
          </w:rPr>
          <w:t>категорії 1</w:t>
        </w:r>
      </w:hyperlink>
      <w:r w:rsidRPr="00E610B5">
        <w:rPr>
          <w:rFonts w:ascii="Times New Roman" w:eastAsia="Times New Roman" w:hAnsi="Times New Roman" w:cs="Times New Roman"/>
          <w:sz w:val="24"/>
          <w:szCs w:val="24"/>
          <w:lang w:eastAsia="uk-UA"/>
        </w:rPr>
        <w:t>, учасникам ліквідації наслідків аварії на Чорнобильській АЕС, інших ядерних аварій, громадянам, які брали участь у ядерних випробуваннях, у військових навчаннях із застосуванням ядерної зброї, у складанні ядерних зарядів та здійсненні на них регламентних робіт, і постраждалим за інших обставин від радіаційного опромінення не з власної вини, віднесеним до </w:t>
      </w:r>
      <w:hyperlink r:id="rId525" w:anchor="n115" w:history="1">
        <w:r w:rsidRPr="00E610B5">
          <w:rPr>
            <w:rFonts w:ascii="Times New Roman" w:eastAsia="Times New Roman" w:hAnsi="Times New Roman" w:cs="Times New Roman"/>
            <w:color w:val="006600"/>
            <w:sz w:val="24"/>
            <w:szCs w:val="24"/>
            <w:u w:val="single"/>
            <w:lang w:eastAsia="uk-UA"/>
          </w:rPr>
          <w:t>категорії 2</w:t>
        </w:r>
      </w:hyperlink>
      <w:r w:rsidRPr="00E610B5">
        <w:rPr>
          <w:rFonts w:ascii="Times New Roman" w:eastAsia="Times New Roman" w:hAnsi="Times New Roman" w:cs="Times New Roman"/>
          <w:sz w:val="24"/>
          <w:szCs w:val="24"/>
          <w:lang w:eastAsia="uk-UA"/>
        </w:rPr>
        <w:t> або </w:t>
      </w:r>
      <w:hyperlink r:id="rId526" w:anchor="n124" w:history="1">
        <w:r w:rsidRPr="00E610B5">
          <w:rPr>
            <w:rFonts w:ascii="Times New Roman" w:eastAsia="Times New Roman" w:hAnsi="Times New Roman" w:cs="Times New Roman"/>
            <w:color w:val="006600"/>
            <w:sz w:val="24"/>
            <w:szCs w:val="24"/>
            <w:u w:val="single"/>
            <w:lang w:eastAsia="uk-UA"/>
          </w:rPr>
          <w:t>3</w:t>
        </w:r>
      </w:hyperlink>
      <w:r w:rsidRPr="00E610B5">
        <w:rPr>
          <w:rFonts w:ascii="Times New Roman" w:eastAsia="Times New Roman" w:hAnsi="Times New Roman" w:cs="Times New Roman"/>
          <w:sz w:val="24"/>
          <w:szCs w:val="24"/>
          <w:lang w:eastAsia="uk-UA"/>
        </w:rPr>
        <w:t>, дітям з інвалідністю, інвалідність яких пов’язана з Чорнобильською катастрофою, кожній дитині, яка втратила одного з батьків внаслідок Чорнобильської катастрофи, та евакуйованим із зони відчуження у 1986 році.</w:t>
      </w:r>
    </w:p>
    <w:p w14:paraId="7B8D1CD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27" w:name="n653"/>
      <w:bookmarkEnd w:id="527"/>
      <w:r w:rsidRPr="00E610B5">
        <w:rPr>
          <w:rFonts w:ascii="Times New Roman" w:eastAsia="Times New Roman" w:hAnsi="Times New Roman" w:cs="Times New Roman"/>
          <w:sz w:val="24"/>
          <w:szCs w:val="24"/>
          <w:lang w:eastAsia="uk-UA"/>
        </w:rPr>
        <w:t>Компенсація та допомога, передбачені цією статтею, виплачуються в </w:t>
      </w:r>
      <w:hyperlink r:id="rId527" w:anchor="n8" w:tgtFrame="_blank" w:history="1">
        <w:r w:rsidRPr="00E610B5">
          <w:rPr>
            <w:rFonts w:ascii="Times New Roman" w:eastAsia="Times New Roman" w:hAnsi="Times New Roman" w:cs="Times New Roman"/>
            <w:color w:val="000099"/>
            <w:sz w:val="24"/>
            <w:szCs w:val="24"/>
            <w:u w:val="single"/>
            <w:lang w:eastAsia="uk-UA"/>
          </w:rPr>
          <w:t>порядку</w:t>
        </w:r>
      </w:hyperlink>
      <w:r w:rsidRPr="00E610B5">
        <w:rPr>
          <w:rFonts w:ascii="Times New Roman" w:eastAsia="Times New Roman" w:hAnsi="Times New Roman" w:cs="Times New Roman"/>
          <w:sz w:val="24"/>
          <w:szCs w:val="24"/>
          <w:lang w:eastAsia="uk-UA"/>
        </w:rPr>
        <w:t> та розмірах, установлених Кабінетом Міністрів України.</w:t>
      </w:r>
    </w:p>
    <w:p w14:paraId="6F99A167"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28" w:name="n501"/>
      <w:bookmarkEnd w:id="528"/>
      <w:r w:rsidRPr="00E610B5">
        <w:rPr>
          <w:rFonts w:ascii="Times New Roman" w:eastAsia="Times New Roman" w:hAnsi="Times New Roman" w:cs="Times New Roman"/>
          <w:i/>
          <w:iCs/>
          <w:sz w:val="24"/>
          <w:szCs w:val="24"/>
          <w:lang w:eastAsia="uk-UA"/>
        </w:rPr>
        <w:t>{Текст статті 48 в редакції Закону </w:t>
      </w:r>
      <w:hyperlink r:id="rId528" w:tgtFrame="_blank" w:history="1">
        <w:r w:rsidRPr="00E610B5">
          <w:rPr>
            <w:rFonts w:ascii="Times New Roman" w:eastAsia="Times New Roman" w:hAnsi="Times New Roman" w:cs="Times New Roman"/>
            <w:i/>
            <w:iCs/>
            <w:color w:val="000099"/>
            <w:sz w:val="24"/>
            <w:szCs w:val="24"/>
            <w:u w:val="single"/>
            <w:lang w:eastAsia="uk-UA"/>
          </w:rPr>
          <w:t>№ 2532-XII від 01.07.92</w:t>
        </w:r>
      </w:hyperlink>
      <w:r w:rsidRPr="00E610B5">
        <w:rPr>
          <w:rFonts w:ascii="Times New Roman" w:eastAsia="Times New Roman" w:hAnsi="Times New Roman" w:cs="Times New Roman"/>
          <w:i/>
          <w:iCs/>
          <w:sz w:val="24"/>
          <w:szCs w:val="24"/>
          <w:lang w:eastAsia="uk-UA"/>
        </w:rPr>
        <w:t>; із змінами, внесеними згідно із Законами </w:t>
      </w:r>
      <w:hyperlink r:id="rId529"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 </w:t>
      </w:r>
      <w:hyperlink r:id="rId530" w:tgtFrame="_blank" w:history="1">
        <w:r w:rsidRPr="00E610B5">
          <w:rPr>
            <w:rFonts w:ascii="Times New Roman" w:eastAsia="Times New Roman" w:hAnsi="Times New Roman" w:cs="Times New Roman"/>
            <w:i/>
            <w:iCs/>
            <w:color w:val="000099"/>
            <w:sz w:val="24"/>
            <w:szCs w:val="24"/>
            <w:u w:val="single"/>
            <w:lang w:eastAsia="uk-UA"/>
          </w:rPr>
          <w:t>№ 563-XIV від 25.03.99</w:t>
        </w:r>
      </w:hyperlink>
      <w:r w:rsidRPr="00E610B5">
        <w:rPr>
          <w:rFonts w:ascii="Times New Roman" w:eastAsia="Times New Roman" w:hAnsi="Times New Roman" w:cs="Times New Roman"/>
          <w:i/>
          <w:iCs/>
          <w:sz w:val="24"/>
          <w:szCs w:val="24"/>
          <w:lang w:eastAsia="uk-UA"/>
        </w:rPr>
        <w:t>, </w:t>
      </w:r>
      <w:hyperlink r:id="rId531" w:tgtFrame="_blank" w:history="1">
        <w:r w:rsidRPr="00E610B5">
          <w:rPr>
            <w:rFonts w:ascii="Times New Roman" w:eastAsia="Times New Roman" w:hAnsi="Times New Roman" w:cs="Times New Roman"/>
            <w:i/>
            <w:iCs/>
            <w:color w:val="000099"/>
            <w:sz w:val="24"/>
            <w:szCs w:val="24"/>
            <w:u w:val="single"/>
            <w:lang w:eastAsia="uk-UA"/>
          </w:rPr>
          <w:t>№ 2638-III від 11.07.2001</w:t>
        </w:r>
      </w:hyperlink>
      <w:r w:rsidRPr="00E610B5">
        <w:rPr>
          <w:rFonts w:ascii="Times New Roman" w:eastAsia="Times New Roman" w:hAnsi="Times New Roman" w:cs="Times New Roman"/>
          <w:i/>
          <w:iCs/>
          <w:sz w:val="24"/>
          <w:szCs w:val="24"/>
          <w:lang w:eastAsia="uk-UA"/>
        </w:rPr>
        <w:t>; в редакції Закону </w:t>
      </w:r>
      <w:hyperlink r:id="rId532" w:tgtFrame="_blank" w:history="1">
        <w:r w:rsidRPr="00E610B5">
          <w:rPr>
            <w:rFonts w:ascii="Times New Roman" w:eastAsia="Times New Roman" w:hAnsi="Times New Roman" w:cs="Times New Roman"/>
            <w:i/>
            <w:iCs/>
            <w:color w:val="000099"/>
            <w:sz w:val="24"/>
            <w:szCs w:val="24"/>
            <w:u w:val="single"/>
            <w:lang w:eastAsia="uk-UA"/>
          </w:rPr>
          <w:t>№ 107-VI від 28.12.2007</w:t>
        </w:r>
      </w:hyperlink>
      <w:r w:rsidRPr="00E610B5">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533" w:tgtFrame="_blank" w:history="1">
        <w:r w:rsidRPr="00E610B5">
          <w:rPr>
            <w:rFonts w:ascii="Times New Roman" w:eastAsia="Times New Roman" w:hAnsi="Times New Roman" w:cs="Times New Roman"/>
            <w:i/>
            <w:iCs/>
            <w:color w:val="000099"/>
            <w:sz w:val="24"/>
            <w:szCs w:val="24"/>
            <w:u w:val="single"/>
            <w:lang w:eastAsia="uk-UA"/>
          </w:rPr>
          <w:t>№ 10-рп/2008 від 22.05.2008</w:t>
        </w:r>
      </w:hyperlink>
      <w:r w:rsidRPr="00E610B5">
        <w:rPr>
          <w:rFonts w:ascii="Times New Roman" w:eastAsia="Times New Roman" w:hAnsi="Times New Roman" w:cs="Times New Roman"/>
          <w:i/>
          <w:iCs/>
          <w:sz w:val="24"/>
          <w:szCs w:val="24"/>
          <w:lang w:eastAsia="uk-UA"/>
        </w:rPr>
        <w:t>; стаття 48 в редакції Закону </w:t>
      </w:r>
      <w:hyperlink r:id="rId534" w:anchor="n41" w:tgtFrame="_blank" w:history="1">
        <w:r w:rsidRPr="00E610B5">
          <w:rPr>
            <w:rFonts w:ascii="Times New Roman" w:eastAsia="Times New Roman" w:hAnsi="Times New Roman" w:cs="Times New Roman"/>
            <w:i/>
            <w:iCs/>
            <w:color w:val="000099"/>
            <w:sz w:val="24"/>
            <w:szCs w:val="24"/>
            <w:u w:val="single"/>
            <w:lang w:eastAsia="uk-UA"/>
          </w:rPr>
          <w:t>№ 76-VIII від 28.12.2014</w:t>
        </w:r>
      </w:hyperlink>
      <w:r w:rsidRPr="00E610B5">
        <w:rPr>
          <w:rFonts w:ascii="Times New Roman" w:eastAsia="Times New Roman" w:hAnsi="Times New Roman" w:cs="Times New Roman"/>
          <w:i/>
          <w:iCs/>
          <w:sz w:val="24"/>
          <w:szCs w:val="24"/>
          <w:lang w:eastAsia="uk-UA"/>
        </w:rPr>
        <w:t> - щодо набрання чинності норм зазначеного Закону див. </w:t>
      </w:r>
      <w:hyperlink r:id="rId535" w:anchor="n305" w:tgtFrame="_blank" w:history="1">
        <w:r w:rsidRPr="00E610B5">
          <w:rPr>
            <w:rFonts w:ascii="Times New Roman" w:eastAsia="Times New Roman" w:hAnsi="Times New Roman" w:cs="Times New Roman"/>
            <w:i/>
            <w:iCs/>
            <w:color w:val="000099"/>
            <w:sz w:val="24"/>
            <w:szCs w:val="24"/>
            <w:u w:val="single"/>
            <w:lang w:eastAsia="uk-UA"/>
          </w:rPr>
          <w:t>"Прикінцеві положення"</w:t>
        </w:r>
      </w:hyperlink>
      <w:r w:rsidRPr="00E610B5">
        <w:rPr>
          <w:rFonts w:ascii="Times New Roman" w:eastAsia="Times New Roman" w:hAnsi="Times New Roman" w:cs="Times New Roman"/>
          <w:i/>
          <w:iCs/>
          <w:sz w:val="24"/>
          <w:szCs w:val="24"/>
          <w:lang w:eastAsia="uk-UA"/>
        </w:rPr>
        <w:t>; в редакції Законів </w:t>
      </w:r>
      <w:hyperlink r:id="rId536" w:anchor="n22" w:tgtFrame="_blank" w:history="1">
        <w:r w:rsidRPr="00E610B5">
          <w:rPr>
            <w:rFonts w:ascii="Times New Roman" w:eastAsia="Times New Roman" w:hAnsi="Times New Roman" w:cs="Times New Roman"/>
            <w:i/>
            <w:iCs/>
            <w:color w:val="000099"/>
            <w:sz w:val="24"/>
            <w:szCs w:val="24"/>
            <w:u w:val="single"/>
            <w:lang w:eastAsia="uk-UA"/>
          </w:rPr>
          <w:t>№ 1339-VIII від 21.04.2016</w:t>
        </w:r>
      </w:hyperlink>
      <w:r w:rsidRPr="00E610B5">
        <w:rPr>
          <w:rFonts w:ascii="Times New Roman" w:eastAsia="Times New Roman" w:hAnsi="Times New Roman" w:cs="Times New Roman"/>
          <w:i/>
          <w:iCs/>
          <w:sz w:val="24"/>
          <w:szCs w:val="24"/>
          <w:lang w:eastAsia="uk-UA"/>
        </w:rPr>
        <w:t>, </w:t>
      </w:r>
      <w:hyperlink r:id="rId537" w:anchor="n5" w:tgtFrame="_blank" w:history="1">
        <w:r w:rsidRPr="00E610B5">
          <w:rPr>
            <w:rFonts w:ascii="Times New Roman" w:eastAsia="Times New Roman" w:hAnsi="Times New Roman" w:cs="Times New Roman"/>
            <w:i/>
            <w:iCs/>
            <w:color w:val="000099"/>
            <w:sz w:val="24"/>
            <w:szCs w:val="24"/>
            <w:u w:val="single"/>
            <w:lang w:eastAsia="uk-UA"/>
          </w:rPr>
          <w:t>№ 2082-VIII від 06.06.2017</w:t>
        </w:r>
      </w:hyperlink>
      <w:r w:rsidRPr="00E610B5">
        <w:rPr>
          <w:rFonts w:ascii="Times New Roman" w:eastAsia="Times New Roman" w:hAnsi="Times New Roman" w:cs="Times New Roman"/>
          <w:i/>
          <w:iCs/>
          <w:sz w:val="24"/>
          <w:szCs w:val="24"/>
          <w:lang w:eastAsia="uk-UA"/>
        </w:rPr>
        <w:t>}</w:t>
      </w:r>
    </w:p>
    <w:p w14:paraId="73D1D92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29" w:name="n502"/>
      <w:bookmarkEnd w:id="529"/>
      <w:r w:rsidRPr="00E610B5">
        <w:rPr>
          <w:rFonts w:ascii="Times New Roman" w:eastAsia="Times New Roman" w:hAnsi="Times New Roman" w:cs="Times New Roman"/>
          <w:i/>
          <w:iCs/>
          <w:sz w:val="24"/>
          <w:szCs w:val="24"/>
          <w:lang w:eastAsia="uk-UA"/>
        </w:rPr>
        <w:t>{Щодо дії тексту статті 48 додатково див. Закони </w:t>
      </w:r>
      <w:hyperlink r:id="rId538" w:tgtFrame="_blank" w:history="1">
        <w:r w:rsidRPr="00E610B5">
          <w:rPr>
            <w:rFonts w:ascii="Times New Roman" w:eastAsia="Times New Roman" w:hAnsi="Times New Roman" w:cs="Times New Roman"/>
            <w:i/>
            <w:iCs/>
            <w:color w:val="000099"/>
            <w:sz w:val="24"/>
            <w:szCs w:val="24"/>
            <w:u w:val="single"/>
            <w:lang w:eastAsia="uk-UA"/>
          </w:rPr>
          <w:t>№ 3235-IV від 20.12.2005</w:t>
        </w:r>
      </w:hyperlink>
      <w:r w:rsidRPr="00E610B5">
        <w:rPr>
          <w:rFonts w:ascii="Times New Roman" w:eastAsia="Times New Roman" w:hAnsi="Times New Roman" w:cs="Times New Roman"/>
          <w:i/>
          <w:iCs/>
          <w:sz w:val="24"/>
          <w:szCs w:val="24"/>
          <w:lang w:eastAsia="uk-UA"/>
        </w:rPr>
        <w:t>, </w:t>
      </w:r>
      <w:hyperlink r:id="rId539" w:tgtFrame="_blank" w:history="1">
        <w:r w:rsidRPr="00E610B5">
          <w:rPr>
            <w:rFonts w:ascii="Times New Roman" w:eastAsia="Times New Roman" w:hAnsi="Times New Roman" w:cs="Times New Roman"/>
            <w:i/>
            <w:iCs/>
            <w:color w:val="000099"/>
            <w:sz w:val="24"/>
            <w:szCs w:val="24"/>
            <w:u w:val="single"/>
            <w:lang w:eastAsia="uk-UA"/>
          </w:rPr>
          <w:t>№ 489-V від 19.12.2006</w:t>
        </w:r>
      </w:hyperlink>
      <w:r w:rsidRPr="00E610B5">
        <w:rPr>
          <w:rFonts w:ascii="Times New Roman" w:eastAsia="Times New Roman" w:hAnsi="Times New Roman" w:cs="Times New Roman"/>
          <w:i/>
          <w:iCs/>
          <w:sz w:val="24"/>
          <w:szCs w:val="24"/>
          <w:lang w:eastAsia="uk-UA"/>
        </w:rPr>
        <w:t>, Рішення Конституційного Суду </w:t>
      </w:r>
      <w:hyperlink r:id="rId540" w:tgtFrame="_blank" w:history="1">
        <w:r w:rsidRPr="00E610B5">
          <w:rPr>
            <w:rFonts w:ascii="Times New Roman" w:eastAsia="Times New Roman" w:hAnsi="Times New Roman" w:cs="Times New Roman"/>
            <w:i/>
            <w:iCs/>
            <w:color w:val="000099"/>
            <w:sz w:val="24"/>
            <w:szCs w:val="24"/>
            <w:u w:val="single"/>
            <w:lang w:eastAsia="uk-UA"/>
          </w:rPr>
          <w:t>№ 6-рп/2007 від 09.07.2007</w:t>
        </w:r>
      </w:hyperlink>
      <w:r w:rsidRPr="00E610B5">
        <w:rPr>
          <w:rFonts w:ascii="Times New Roman" w:eastAsia="Times New Roman" w:hAnsi="Times New Roman" w:cs="Times New Roman"/>
          <w:i/>
          <w:iCs/>
          <w:sz w:val="24"/>
          <w:szCs w:val="24"/>
          <w:lang w:eastAsia="uk-UA"/>
        </w:rPr>
        <w:t>}</w:t>
      </w:r>
    </w:p>
    <w:p w14:paraId="5484032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30" w:name="n503"/>
      <w:bookmarkEnd w:id="530"/>
      <w:r w:rsidRPr="00E610B5">
        <w:rPr>
          <w:rFonts w:ascii="Times New Roman" w:eastAsia="Times New Roman" w:hAnsi="Times New Roman" w:cs="Times New Roman"/>
          <w:b/>
          <w:bCs/>
          <w:sz w:val="24"/>
          <w:szCs w:val="24"/>
          <w:lang w:eastAsia="uk-UA"/>
        </w:rPr>
        <w:t>Стаття 49.</w:t>
      </w:r>
      <w:r w:rsidRPr="00E610B5">
        <w:rPr>
          <w:rFonts w:ascii="Times New Roman" w:eastAsia="Times New Roman" w:hAnsi="Times New Roman" w:cs="Times New Roman"/>
          <w:sz w:val="24"/>
          <w:szCs w:val="24"/>
          <w:lang w:eastAsia="uk-UA"/>
        </w:rPr>
        <w:t> Пенсії особам, віднесеним до </w:t>
      </w:r>
      <w:hyperlink r:id="rId541" w:anchor="n105" w:history="1">
        <w:r w:rsidRPr="00E610B5">
          <w:rPr>
            <w:rFonts w:ascii="Times New Roman" w:eastAsia="Times New Roman" w:hAnsi="Times New Roman" w:cs="Times New Roman"/>
            <w:color w:val="006600"/>
            <w:sz w:val="24"/>
            <w:szCs w:val="24"/>
            <w:u w:val="single"/>
            <w:lang w:eastAsia="uk-UA"/>
          </w:rPr>
          <w:t>категорій</w:t>
        </w:r>
      </w:hyperlink>
      <w:r w:rsidRPr="00E610B5">
        <w:rPr>
          <w:rFonts w:ascii="Times New Roman" w:eastAsia="Times New Roman" w:hAnsi="Times New Roman" w:cs="Times New Roman"/>
          <w:sz w:val="24"/>
          <w:szCs w:val="24"/>
          <w:lang w:eastAsia="uk-UA"/>
        </w:rPr>
        <w:t> 1, 2, 3, 4</w:t>
      </w:r>
    </w:p>
    <w:p w14:paraId="67790D1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31" w:name="n504"/>
      <w:bookmarkEnd w:id="531"/>
      <w:r w:rsidRPr="00E610B5">
        <w:rPr>
          <w:rFonts w:ascii="Times New Roman" w:eastAsia="Times New Roman" w:hAnsi="Times New Roman" w:cs="Times New Roman"/>
          <w:i/>
          <w:iCs/>
          <w:sz w:val="24"/>
          <w:szCs w:val="24"/>
          <w:lang w:eastAsia="uk-UA"/>
        </w:rPr>
        <w:t>{Установити, що у 2007 році працюючим пенсіонерам, на яких поширюється дія цього Закону, достроково призначена пенсія за віком (з урахуванням </w:t>
      </w:r>
      <w:hyperlink r:id="rId542" w:tgtFrame="_blank" w:history="1">
        <w:r w:rsidRPr="00E610B5">
          <w:rPr>
            <w:rFonts w:ascii="Times New Roman" w:eastAsia="Times New Roman" w:hAnsi="Times New Roman" w:cs="Times New Roman"/>
            <w:i/>
            <w:iCs/>
            <w:color w:val="000099"/>
            <w:sz w:val="24"/>
            <w:szCs w:val="24"/>
            <w:u w:val="single"/>
            <w:lang w:eastAsia="uk-UA"/>
          </w:rPr>
          <w:t>підпункту "г"</w:t>
        </w:r>
      </w:hyperlink>
      <w:r w:rsidRPr="00E610B5">
        <w:rPr>
          <w:rFonts w:ascii="Times New Roman" w:eastAsia="Times New Roman" w:hAnsi="Times New Roman" w:cs="Times New Roman"/>
          <w:i/>
          <w:iCs/>
          <w:sz w:val="24"/>
          <w:szCs w:val="24"/>
          <w:lang w:eastAsia="uk-UA"/>
        </w:rPr>
        <w:t> пункту 1 статті 26 Закону України "Про зайнятість населення", </w:t>
      </w:r>
      <w:hyperlink r:id="rId543" w:tgtFrame="_blank" w:history="1">
        <w:r w:rsidRPr="00E610B5">
          <w:rPr>
            <w:rFonts w:ascii="Times New Roman" w:eastAsia="Times New Roman" w:hAnsi="Times New Roman" w:cs="Times New Roman"/>
            <w:i/>
            <w:iCs/>
            <w:color w:val="000099"/>
            <w:sz w:val="24"/>
            <w:szCs w:val="24"/>
            <w:u w:val="single"/>
            <w:lang w:eastAsia="uk-UA"/>
          </w:rPr>
          <w:t>пункту "в"</w:t>
        </w:r>
      </w:hyperlink>
      <w:r w:rsidRPr="00E610B5">
        <w:rPr>
          <w:rFonts w:ascii="Times New Roman" w:eastAsia="Times New Roman" w:hAnsi="Times New Roman" w:cs="Times New Roman"/>
          <w:i/>
          <w:iCs/>
          <w:sz w:val="24"/>
          <w:szCs w:val="24"/>
          <w:lang w:eastAsia="uk-UA"/>
        </w:rPr>
        <w:t> частини другої статті 12 Закону України "Про загальні засади подальшої експлуатації і зняття з експлуатації Чорнобильської АЕС та перетворення зруйнованого четвертого енергоблока цієї АЕС на екологічно безпечну систему" та </w:t>
      </w:r>
      <w:hyperlink r:id="rId544" w:anchor="n156" w:tgtFrame="_blank" w:history="1">
        <w:r w:rsidRPr="00E610B5">
          <w:rPr>
            <w:rFonts w:ascii="Times New Roman" w:eastAsia="Times New Roman" w:hAnsi="Times New Roman" w:cs="Times New Roman"/>
            <w:i/>
            <w:iCs/>
            <w:color w:val="000099"/>
            <w:sz w:val="24"/>
            <w:szCs w:val="24"/>
            <w:u w:val="single"/>
            <w:lang w:eastAsia="uk-UA"/>
          </w:rPr>
          <w:t>статті 21</w:t>
        </w:r>
      </w:hyperlink>
      <w:r w:rsidRPr="00E610B5">
        <w:rPr>
          <w:rFonts w:ascii="Times New Roman" w:eastAsia="Times New Roman" w:hAnsi="Times New Roman" w:cs="Times New Roman"/>
          <w:i/>
          <w:iCs/>
          <w:sz w:val="24"/>
          <w:szCs w:val="24"/>
          <w:lang w:eastAsia="uk-UA"/>
        </w:rPr>
        <w:t> Закону України "Про основні засади соціального захисту ветеранів праці та інших громадян похилого віку в Україні") у період до досягнення пенсійного віку, передбаченого законодавством для відповідної категорії осіб, не виплачується згідно із Законом </w:t>
      </w:r>
      <w:hyperlink r:id="rId545" w:tgtFrame="_blank" w:history="1">
        <w:r w:rsidRPr="00E610B5">
          <w:rPr>
            <w:rFonts w:ascii="Times New Roman" w:eastAsia="Times New Roman" w:hAnsi="Times New Roman" w:cs="Times New Roman"/>
            <w:i/>
            <w:iCs/>
            <w:color w:val="000099"/>
            <w:sz w:val="24"/>
            <w:szCs w:val="24"/>
            <w:u w:val="single"/>
            <w:lang w:eastAsia="uk-UA"/>
          </w:rPr>
          <w:t>№ 489-V від 19.12.2006</w:t>
        </w:r>
      </w:hyperlink>
      <w:r w:rsidRPr="00E610B5">
        <w:rPr>
          <w:rFonts w:ascii="Times New Roman" w:eastAsia="Times New Roman" w:hAnsi="Times New Roman" w:cs="Times New Roman"/>
          <w:i/>
          <w:iCs/>
          <w:sz w:val="24"/>
          <w:szCs w:val="24"/>
          <w:lang w:eastAsia="uk-UA"/>
        </w:rPr>
        <w:t>; додатково див. Рішення Конституційного Суду </w:t>
      </w:r>
      <w:hyperlink r:id="rId546" w:tgtFrame="_blank" w:history="1">
        <w:r w:rsidRPr="00E610B5">
          <w:rPr>
            <w:rFonts w:ascii="Times New Roman" w:eastAsia="Times New Roman" w:hAnsi="Times New Roman" w:cs="Times New Roman"/>
            <w:i/>
            <w:iCs/>
            <w:color w:val="000099"/>
            <w:sz w:val="24"/>
            <w:szCs w:val="24"/>
            <w:u w:val="single"/>
            <w:lang w:eastAsia="uk-UA"/>
          </w:rPr>
          <w:t>№ 6-рп/2007 від 09.07.2007</w:t>
        </w:r>
      </w:hyperlink>
      <w:r w:rsidRPr="00E610B5">
        <w:rPr>
          <w:rFonts w:ascii="Times New Roman" w:eastAsia="Times New Roman" w:hAnsi="Times New Roman" w:cs="Times New Roman"/>
          <w:i/>
          <w:iCs/>
          <w:sz w:val="24"/>
          <w:szCs w:val="24"/>
          <w:lang w:eastAsia="uk-UA"/>
        </w:rPr>
        <w:t>}</w:t>
      </w:r>
    </w:p>
    <w:p w14:paraId="29F7E7C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32" w:name="n505"/>
      <w:bookmarkEnd w:id="532"/>
      <w:r w:rsidRPr="00E610B5">
        <w:rPr>
          <w:rFonts w:ascii="Times New Roman" w:eastAsia="Times New Roman" w:hAnsi="Times New Roman" w:cs="Times New Roman"/>
          <w:i/>
          <w:iCs/>
          <w:sz w:val="24"/>
          <w:szCs w:val="24"/>
          <w:lang w:eastAsia="uk-UA"/>
        </w:rPr>
        <w:t>{Установити, що з 1 січня 2007 року максимальний розмір пенсії або щомісячного довічного грошового утримання (з урахуванням надбавок, підвищень, додаткових пенсій, цільової грошової допомоги та пенсій за особливі заслуги перед Україною та інших доплат до пенсій, встановлених законодавством), призначених (перерахованих) у 2006-2007 роках відповідно до цього Закону не може перевищувати 12 мінімальних розмірів пенсії за віком, встановленої </w:t>
      </w:r>
      <w:hyperlink r:id="rId547" w:anchor="n492" w:tgtFrame="_blank" w:history="1">
        <w:r w:rsidRPr="00E610B5">
          <w:rPr>
            <w:rFonts w:ascii="Times New Roman" w:eastAsia="Times New Roman" w:hAnsi="Times New Roman" w:cs="Times New Roman"/>
            <w:i/>
            <w:iCs/>
            <w:color w:val="000099"/>
            <w:sz w:val="24"/>
            <w:szCs w:val="24"/>
            <w:u w:val="single"/>
            <w:lang w:eastAsia="uk-UA"/>
          </w:rPr>
          <w:t>абзацом першим</w:t>
        </w:r>
      </w:hyperlink>
      <w:r w:rsidRPr="00E610B5">
        <w:rPr>
          <w:rFonts w:ascii="Times New Roman" w:eastAsia="Times New Roman" w:hAnsi="Times New Roman" w:cs="Times New Roman"/>
          <w:i/>
          <w:iCs/>
          <w:sz w:val="24"/>
          <w:szCs w:val="24"/>
          <w:lang w:eastAsia="uk-UA"/>
        </w:rPr>
        <w:t> частини першої статті 28 Закону України "Про загальнообов'язкове державне пенсійне страхування", а по інших категоріях пенсіонерів розмір пенсії або щомісячного довічного грошового утримання (з урахуванням надбавок, підвищень, додаткових пенсій, цільової грошової допомоги та пенсій за особливі заслуги перед Україною та інших доплат до пенсій, встановлених законодавством), призначених (перерахованих) у 2007 році, не може перевищувати 10 тисяч гривень на місяць згідно із Законом </w:t>
      </w:r>
      <w:hyperlink r:id="rId548" w:tgtFrame="_blank" w:history="1">
        <w:r w:rsidRPr="00E610B5">
          <w:rPr>
            <w:rFonts w:ascii="Times New Roman" w:eastAsia="Times New Roman" w:hAnsi="Times New Roman" w:cs="Times New Roman"/>
            <w:i/>
            <w:iCs/>
            <w:color w:val="000099"/>
            <w:sz w:val="24"/>
            <w:szCs w:val="24"/>
            <w:u w:val="single"/>
            <w:lang w:eastAsia="uk-UA"/>
          </w:rPr>
          <w:t>№ 489-V від 19.12.2006</w:t>
        </w:r>
      </w:hyperlink>
      <w:r w:rsidRPr="00E610B5">
        <w:rPr>
          <w:rFonts w:ascii="Times New Roman" w:eastAsia="Times New Roman" w:hAnsi="Times New Roman" w:cs="Times New Roman"/>
          <w:i/>
          <w:iCs/>
          <w:sz w:val="24"/>
          <w:szCs w:val="24"/>
          <w:lang w:eastAsia="uk-UA"/>
        </w:rPr>
        <w:t>}</w:t>
      </w:r>
    </w:p>
    <w:p w14:paraId="268273AA"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33" w:name="n506"/>
      <w:bookmarkEnd w:id="533"/>
      <w:r w:rsidRPr="00E610B5">
        <w:rPr>
          <w:rFonts w:ascii="Times New Roman" w:eastAsia="Times New Roman" w:hAnsi="Times New Roman" w:cs="Times New Roman"/>
          <w:i/>
          <w:iCs/>
          <w:sz w:val="24"/>
          <w:szCs w:val="24"/>
          <w:lang w:eastAsia="uk-UA"/>
        </w:rPr>
        <w:t>{Установити, що розмір пенсії (з урахуванням надбавок, підвищень, додаткових пенсій, цільової грошової допомоги та пенсій за особливі заслуги перед Україною та інших доплат до пенсій, встановлених законодавством), призначених у 2006 році відповідно до цього Закону, не може перевищувати 12 мінімальних пенсій за віком, встановленої </w:t>
      </w:r>
      <w:hyperlink r:id="rId549" w:anchor="n492" w:tgtFrame="_blank" w:history="1">
        <w:r w:rsidRPr="00E610B5">
          <w:rPr>
            <w:rFonts w:ascii="Times New Roman" w:eastAsia="Times New Roman" w:hAnsi="Times New Roman" w:cs="Times New Roman"/>
            <w:i/>
            <w:iCs/>
            <w:color w:val="000099"/>
            <w:sz w:val="24"/>
            <w:szCs w:val="24"/>
            <w:u w:val="single"/>
            <w:lang w:eastAsia="uk-UA"/>
          </w:rPr>
          <w:t>абзацом першим</w:t>
        </w:r>
      </w:hyperlink>
      <w:r w:rsidRPr="00E610B5">
        <w:rPr>
          <w:rFonts w:ascii="Times New Roman" w:eastAsia="Times New Roman" w:hAnsi="Times New Roman" w:cs="Times New Roman"/>
          <w:i/>
          <w:iCs/>
          <w:sz w:val="24"/>
          <w:szCs w:val="24"/>
          <w:lang w:eastAsia="uk-UA"/>
        </w:rPr>
        <w:t> частини першої статті 28 Закону України "Про загальнообов'язкове державне пенсійне страхування", згідно із Законом </w:t>
      </w:r>
      <w:hyperlink r:id="rId550" w:tgtFrame="_blank" w:history="1">
        <w:r w:rsidRPr="00E610B5">
          <w:rPr>
            <w:rFonts w:ascii="Times New Roman" w:eastAsia="Times New Roman" w:hAnsi="Times New Roman" w:cs="Times New Roman"/>
            <w:i/>
            <w:iCs/>
            <w:color w:val="000099"/>
            <w:sz w:val="24"/>
            <w:szCs w:val="24"/>
            <w:u w:val="single"/>
            <w:lang w:eastAsia="uk-UA"/>
          </w:rPr>
          <w:t>№ 3235-IV від 20.12.2005</w:t>
        </w:r>
      </w:hyperlink>
      <w:r w:rsidRPr="00E610B5">
        <w:rPr>
          <w:rFonts w:ascii="Times New Roman" w:eastAsia="Times New Roman" w:hAnsi="Times New Roman" w:cs="Times New Roman"/>
          <w:i/>
          <w:iCs/>
          <w:sz w:val="24"/>
          <w:szCs w:val="24"/>
          <w:lang w:eastAsia="uk-UA"/>
        </w:rPr>
        <w:t>}</w:t>
      </w:r>
    </w:p>
    <w:p w14:paraId="759BFC1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34" w:name="n507"/>
      <w:bookmarkEnd w:id="534"/>
      <w:r w:rsidRPr="00E610B5">
        <w:rPr>
          <w:rFonts w:ascii="Times New Roman" w:eastAsia="Times New Roman" w:hAnsi="Times New Roman" w:cs="Times New Roman"/>
          <w:i/>
          <w:iCs/>
          <w:sz w:val="24"/>
          <w:szCs w:val="24"/>
          <w:lang w:eastAsia="uk-UA"/>
        </w:rPr>
        <w:t>{Установити, що у 2006 році достроково призначена пенсія за віком з урахуванням </w:t>
      </w:r>
      <w:hyperlink r:id="rId551" w:tgtFrame="_blank" w:history="1">
        <w:r w:rsidRPr="00E610B5">
          <w:rPr>
            <w:rFonts w:ascii="Times New Roman" w:eastAsia="Times New Roman" w:hAnsi="Times New Roman" w:cs="Times New Roman"/>
            <w:i/>
            <w:iCs/>
            <w:color w:val="000099"/>
            <w:sz w:val="24"/>
            <w:szCs w:val="24"/>
            <w:u w:val="single"/>
            <w:lang w:eastAsia="uk-UA"/>
          </w:rPr>
          <w:t>підпункту "г"</w:t>
        </w:r>
      </w:hyperlink>
      <w:r w:rsidRPr="00E610B5">
        <w:rPr>
          <w:rFonts w:ascii="Times New Roman" w:eastAsia="Times New Roman" w:hAnsi="Times New Roman" w:cs="Times New Roman"/>
          <w:i/>
          <w:iCs/>
          <w:sz w:val="24"/>
          <w:szCs w:val="24"/>
          <w:lang w:eastAsia="uk-UA"/>
        </w:rPr>
        <w:t> пункту 1 статті 26 Закону України "Про зайнятість населення" у період до досягнення пенсійного віку, передбаченого законодавством для відповідної категорії осіб, працюючим пенсіонерам, на яких поширюється дія цього Закону, не виплачується згідно із Законом </w:t>
      </w:r>
      <w:hyperlink r:id="rId552" w:tgtFrame="_blank" w:history="1">
        <w:r w:rsidRPr="00E610B5">
          <w:rPr>
            <w:rFonts w:ascii="Times New Roman" w:eastAsia="Times New Roman" w:hAnsi="Times New Roman" w:cs="Times New Roman"/>
            <w:i/>
            <w:iCs/>
            <w:color w:val="000099"/>
            <w:sz w:val="24"/>
            <w:szCs w:val="24"/>
            <w:u w:val="single"/>
            <w:lang w:eastAsia="uk-UA"/>
          </w:rPr>
          <w:t>№ 3235-IV від 20.12.2005</w:t>
        </w:r>
      </w:hyperlink>
      <w:r w:rsidRPr="00E610B5">
        <w:rPr>
          <w:rFonts w:ascii="Times New Roman" w:eastAsia="Times New Roman" w:hAnsi="Times New Roman" w:cs="Times New Roman"/>
          <w:i/>
          <w:iCs/>
          <w:sz w:val="24"/>
          <w:szCs w:val="24"/>
          <w:lang w:eastAsia="uk-UA"/>
        </w:rPr>
        <w:t>}</w:t>
      </w:r>
    </w:p>
    <w:p w14:paraId="7C2345E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35" w:name="n508"/>
      <w:bookmarkEnd w:id="535"/>
      <w:r w:rsidRPr="00E610B5">
        <w:rPr>
          <w:rFonts w:ascii="Times New Roman" w:eastAsia="Times New Roman" w:hAnsi="Times New Roman" w:cs="Times New Roman"/>
          <w:sz w:val="24"/>
          <w:szCs w:val="24"/>
          <w:lang w:eastAsia="uk-UA"/>
        </w:rPr>
        <w:t>Пенсії особам, віднесеним до категорій 1, 2, 3, 4, встановлюються у вигляді:</w:t>
      </w:r>
    </w:p>
    <w:p w14:paraId="703D0A9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36" w:name="n509"/>
      <w:bookmarkEnd w:id="536"/>
      <w:r w:rsidRPr="00E610B5">
        <w:rPr>
          <w:rFonts w:ascii="Times New Roman" w:eastAsia="Times New Roman" w:hAnsi="Times New Roman" w:cs="Times New Roman"/>
          <w:sz w:val="24"/>
          <w:szCs w:val="24"/>
          <w:lang w:eastAsia="uk-UA"/>
        </w:rPr>
        <w:t>а) державної пенсії;</w:t>
      </w:r>
    </w:p>
    <w:p w14:paraId="70CBA601"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37" w:name="n510"/>
      <w:bookmarkEnd w:id="537"/>
      <w:r w:rsidRPr="00E610B5">
        <w:rPr>
          <w:rFonts w:ascii="Times New Roman" w:eastAsia="Times New Roman" w:hAnsi="Times New Roman" w:cs="Times New Roman"/>
          <w:sz w:val="24"/>
          <w:szCs w:val="24"/>
          <w:lang w:eastAsia="uk-UA"/>
        </w:rPr>
        <w:t>б) додаткової пенсії за шкоду, заподіяну здоров'ю, яка призначається після виникнення права на державну пенсію.</w:t>
      </w:r>
    </w:p>
    <w:p w14:paraId="4FAC774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38" w:name="n661"/>
      <w:bookmarkEnd w:id="538"/>
      <w:r w:rsidRPr="00E610B5">
        <w:rPr>
          <w:rFonts w:ascii="Times New Roman" w:eastAsia="Times New Roman" w:hAnsi="Times New Roman" w:cs="Times New Roman"/>
          <w:sz w:val="24"/>
          <w:szCs w:val="24"/>
          <w:lang w:eastAsia="uk-UA"/>
        </w:rPr>
        <w:t>Після 1 січня 2015 року додаткова пенсія за шкоду, заподіяну здоров’ю, особам, віднесеним до категорії 4, не встановлюється.</w:t>
      </w:r>
    </w:p>
    <w:p w14:paraId="26682BC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39" w:name="n660"/>
      <w:bookmarkEnd w:id="539"/>
      <w:r w:rsidRPr="00E610B5">
        <w:rPr>
          <w:rFonts w:ascii="Times New Roman" w:eastAsia="Times New Roman" w:hAnsi="Times New Roman" w:cs="Times New Roman"/>
          <w:i/>
          <w:iCs/>
          <w:sz w:val="24"/>
          <w:szCs w:val="24"/>
          <w:lang w:eastAsia="uk-UA"/>
        </w:rPr>
        <w:t>{Статтю 49 доповнено частиною другою згідно із Законом </w:t>
      </w:r>
      <w:hyperlink r:id="rId553" w:anchor="n13" w:tgtFrame="_blank" w:history="1">
        <w:r w:rsidRPr="00E610B5">
          <w:rPr>
            <w:rFonts w:ascii="Times New Roman" w:eastAsia="Times New Roman" w:hAnsi="Times New Roman" w:cs="Times New Roman"/>
            <w:i/>
            <w:iCs/>
            <w:color w:val="000099"/>
            <w:sz w:val="24"/>
            <w:szCs w:val="24"/>
            <w:u w:val="single"/>
            <w:lang w:eastAsia="uk-UA"/>
          </w:rPr>
          <w:t>№ 2148-VIII від 03.10.2017</w:t>
        </w:r>
      </w:hyperlink>
      <w:r w:rsidRPr="00E610B5">
        <w:rPr>
          <w:rFonts w:ascii="Times New Roman" w:eastAsia="Times New Roman" w:hAnsi="Times New Roman" w:cs="Times New Roman"/>
          <w:i/>
          <w:iCs/>
          <w:sz w:val="24"/>
          <w:szCs w:val="24"/>
          <w:lang w:eastAsia="uk-UA"/>
        </w:rPr>
        <w:t>}</w:t>
      </w:r>
    </w:p>
    <w:p w14:paraId="0563E3A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40" w:name="n511"/>
      <w:bookmarkEnd w:id="540"/>
      <w:r w:rsidRPr="00E610B5">
        <w:rPr>
          <w:rFonts w:ascii="Times New Roman" w:eastAsia="Times New Roman" w:hAnsi="Times New Roman" w:cs="Times New Roman"/>
          <w:b/>
          <w:bCs/>
          <w:sz w:val="24"/>
          <w:szCs w:val="24"/>
          <w:lang w:eastAsia="uk-UA"/>
        </w:rPr>
        <w:t>Стаття 50.</w:t>
      </w:r>
      <w:r w:rsidRPr="00E610B5">
        <w:rPr>
          <w:rFonts w:ascii="Times New Roman" w:eastAsia="Times New Roman" w:hAnsi="Times New Roman" w:cs="Times New Roman"/>
          <w:sz w:val="24"/>
          <w:szCs w:val="24"/>
          <w:lang w:eastAsia="uk-UA"/>
        </w:rPr>
        <w:t> Додаткова пенсія за шкоду, заподіяну здоров'ю, особам, віднесеним до категорії 1</w:t>
      </w:r>
    </w:p>
    <w:p w14:paraId="64217B9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41" w:name="n512"/>
      <w:bookmarkEnd w:id="541"/>
      <w:r w:rsidRPr="00E610B5">
        <w:rPr>
          <w:rFonts w:ascii="Times New Roman" w:eastAsia="Times New Roman" w:hAnsi="Times New Roman" w:cs="Times New Roman"/>
          <w:sz w:val="24"/>
          <w:szCs w:val="24"/>
          <w:lang w:eastAsia="uk-UA"/>
        </w:rPr>
        <w:t>Особам, віднесеним до категорії 1, призначається щомісячна додаткова пенсія за шкоду, заподіяну здоров'ю, у порядку та розмірах, встановлених Кабінетом Міністрів України.</w:t>
      </w:r>
    </w:p>
    <w:p w14:paraId="7390698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42" w:name="n513"/>
      <w:bookmarkEnd w:id="542"/>
      <w:r w:rsidRPr="00E610B5">
        <w:rPr>
          <w:rFonts w:ascii="Times New Roman" w:eastAsia="Times New Roman" w:hAnsi="Times New Roman" w:cs="Times New Roman"/>
          <w:i/>
          <w:iCs/>
          <w:sz w:val="24"/>
          <w:szCs w:val="24"/>
          <w:lang w:eastAsia="uk-UA"/>
        </w:rPr>
        <w:t>{Текст статті 50 із змінами, внесеними згідно із Законами </w:t>
      </w:r>
      <w:hyperlink r:id="rId554" w:tgtFrame="_blank" w:history="1">
        <w:r w:rsidRPr="00E610B5">
          <w:rPr>
            <w:rFonts w:ascii="Times New Roman" w:eastAsia="Times New Roman" w:hAnsi="Times New Roman" w:cs="Times New Roman"/>
            <w:i/>
            <w:iCs/>
            <w:color w:val="000099"/>
            <w:sz w:val="24"/>
            <w:szCs w:val="24"/>
            <w:u w:val="single"/>
            <w:lang w:eastAsia="uk-UA"/>
          </w:rPr>
          <w:t>№ 2532-XII від 01.07.92</w:t>
        </w:r>
      </w:hyperlink>
      <w:r w:rsidRPr="00E610B5">
        <w:rPr>
          <w:rFonts w:ascii="Times New Roman" w:eastAsia="Times New Roman" w:hAnsi="Times New Roman" w:cs="Times New Roman"/>
          <w:i/>
          <w:iCs/>
          <w:sz w:val="24"/>
          <w:szCs w:val="24"/>
          <w:lang w:eastAsia="uk-UA"/>
        </w:rPr>
        <w:t>, </w:t>
      </w:r>
      <w:hyperlink r:id="rId555"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 в редакції Закону </w:t>
      </w:r>
      <w:hyperlink r:id="rId556" w:tgtFrame="_blank" w:history="1">
        <w:r w:rsidRPr="00E610B5">
          <w:rPr>
            <w:rFonts w:ascii="Times New Roman" w:eastAsia="Times New Roman" w:hAnsi="Times New Roman" w:cs="Times New Roman"/>
            <w:i/>
            <w:iCs/>
            <w:color w:val="000099"/>
            <w:sz w:val="24"/>
            <w:szCs w:val="24"/>
            <w:u w:val="single"/>
            <w:lang w:eastAsia="uk-UA"/>
          </w:rPr>
          <w:t>№ 107-VI від 28.12.2007</w:t>
        </w:r>
      </w:hyperlink>
      <w:r w:rsidRPr="00E610B5">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557" w:tgtFrame="_blank" w:history="1">
        <w:r w:rsidRPr="00E610B5">
          <w:rPr>
            <w:rFonts w:ascii="Times New Roman" w:eastAsia="Times New Roman" w:hAnsi="Times New Roman" w:cs="Times New Roman"/>
            <w:i/>
            <w:iCs/>
            <w:color w:val="000099"/>
            <w:sz w:val="24"/>
            <w:szCs w:val="24"/>
            <w:u w:val="single"/>
            <w:lang w:eastAsia="uk-UA"/>
          </w:rPr>
          <w:t>№ 10-рп/2008 від 22.05.2008</w:t>
        </w:r>
      </w:hyperlink>
      <w:r w:rsidRPr="00E610B5">
        <w:rPr>
          <w:rFonts w:ascii="Times New Roman" w:eastAsia="Times New Roman" w:hAnsi="Times New Roman" w:cs="Times New Roman"/>
          <w:i/>
          <w:iCs/>
          <w:sz w:val="24"/>
          <w:szCs w:val="24"/>
          <w:lang w:eastAsia="uk-UA"/>
        </w:rPr>
        <w:t>; текст статті 50 в редакції Закону </w:t>
      </w:r>
      <w:hyperlink r:id="rId558" w:anchor="n44" w:tgtFrame="_blank" w:history="1">
        <w:r w:rsidRPr="00E610B5">
          <w:rPr>
            <w:rFonts w:ascii="Times New Roman" w:eastAsia="Times New Roman" w:hAnsi="Times New Roman" w:cs="Times New Roman"/>
            <w:i/>
            <w:iCs/>
            <w:color w:val="000099"/>
            <w:sz w:val="24"/>
            <w:szCs w:val="24"/>
            <w:u w:val="single"/>
            <w:lang w:eastAsia="uk-UA"/>
          </w:rPr>
          <w:t>№ 76-VIII від 28.12.2014</w:t>
        </w:r>
      </w:hyperlink>
      <w:r w:rsidRPr="00E610B5">
        <w:rPr>
          <w:rFonts w:ascii="Times New Roman" w:eastAsia="Times New Roman" w:hAnsi="Times New Roman" w:cs="Times New Roman"/>
          <w:i/>
          <w:iCs/>
          <w:sz w:val="24"/>
          <w:szCs w:val="24"/>
          <w:lang w:eastAsia="uk-UA"/>
        </w:rPr>
        <w:t> - щодо набрання чинності норм зазначеного Закону див. </w:t>
      </w:r>
      <w:hyperlink r:id="rId559" w:anchor="n305" w:tgtFrame="_blank" w:history="1">
        <w:r w:rsidRPr="00E610B5">
          <w:rPr>
            <w:rFonts w:ascii="Times New Roman" w:eastAsia="Times New Roman" w:hAnsi="Times New Roman" w:cs="Times New Roman"/>
            <w:i/>
            <w:iCs/>
            <w:color w:val="000099"/>
            <w:sz w:val="24"/>
            <w:szCs w:val="24"/>
            <w:u w:val="single"/>
            <w:lang w:eastAsia="uk-UA"/>
          </w:rPr>
          <w:t>"Прикінцеві положення"</w:t>
        </w:r>
      </w:hyperlink>
      <w:r w:rsidRPr="00E610B5">
        <w:rPr>
          <w:rFonts w:ascii="Times New Roman" w:eastAsia="Times New Roman" w:hAnsi="Times New Roman" w:cs="Times New Roman"/>
          <w:i/>
          <w:iCs/>
          <w:sz w:val="24"/>
          <w:szCs w:val="24"/>
          <w:lang w:eastAsia="uk-UA"/>
        </w:rPr>
        <w:t>}</w:t>
      </w:r>
    </w:p>
    <w:p w14:paraId="062E9B3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43" w:name="n514"/>
      <w:bookmarkEnd w:id="543"/>
      <w:r w:rsidRPr="00E610B5">
        <w:rPr>
          <w:rFonts w:ascii="Times New Roman" w:eastAsia="Times New Roman" w:hAnsi="Times New Roman" w:cs="Times New Roman"/>
          <w:b/>
          <w:bCs/>
          <w:sz w:val="24"/>
          <w:szCs w:val="24"/>
          <w:lang w:eastAsia="uk-UA"/>
        </w:rPr>
        <w:t>Стаття 51.</w:t>
      </w:r>
      <w:r w:rsidRPr="00E610B5">
        <w:rPr>
          <w:rFonts w:ascii="Times New Roman" w:eastAsia="Times New Roman" w:hAnsi="Times New Roman" w:cs="Times New Roman"/>
          <w:sz w:val="24"/>
          <w:szCs w:val="24"/>
          <w:lang w:eastAsia="uk-UA"/>
        </w:rPr>
        <w:t> Додаткова пенсія за шкоду, заподіяну здоров'ю, особам, віднесеним до категорій 2, 3, 4</w:t>
      </w:r>
    </w:p>
    <w:p w14:paraId="450682F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44" w:name="n515"/>
      <w:bookmarkEnd w:id="544"/>
      <w:r w:rsidRPr="00E610B5">
        <w:rPr>
          <w:rFonts w:ascii="Times New Roman" w:eastAsia="Times New Roman" w:hAnsi="Times New Roman" w:cs="Times New Roman"/>
          <w:sz w:val="24"/>
          <w:szCs w:val="24"/>
          <w:lang w:eastAsia="uk-UA"/>
        </w:rPr>
        <w:t>Особам, віднесеним до категорій 2, 3, 4 призначається щомісячна додаткова пенсія за шкоду, заподіяну здоров'ю, у порядку та розмірах, встановлених Кабінетом Міністрів України.</w:t>
      </w:r>
    </w:p>
    <w:p w14:paraId="25DA6D8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45" w:name="n516"/>
      <w:bookmarkEnd w:id="545"/>
      <w:r w:rsidRPr="00E610B5">
        <w:rPr>
          <w:rFonts w:ascii="Times New Roman" w:eastAsia="Times New Roman" w:hAnsi="Times New Roman" w:cs="Times New Roman"/>
          <w:i/>
          <w:iCs/>
          <w:sz w:val="24"/>
          <w:szCs w:val="24"/>
          <w:lang w:eastAsia="uk-UA"/>
        </w:rPr>
        <w:t>{Текст статті 51 в редакції Закону </w:t>
      </w:r>
      <w:hyperlink r:id="rId560" w:tgtFrame="_blank" w:history="1">
        <w:r w:rsidRPr="00E610B5">
          <w:rPr>
            <w:rFonts w:ascii="Times New Roman" w:eastAsia="Times New Roman" w:hAnsi="Times New Roman" w:cs="Times New Roman"/>
            <w:i/>
            <w:iCs/>
            <w:color w:val="000099"/>
            <w:sz w:val="24"/>
            <w:szCs w:val="24"/>
            <w:u w:val="single"/>
            <w:lang w:eastAsia="uk-UA"/>
          </w:rPr>
          <w:t>№ 107-VI від 28.12.2007</w:t>
        </w:r>
      </w:hyperlink>
      <w:r w:rsidRPr="00E610B5">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561" w:tgtFrame="_blank" w:history="1">
        <w:r w:rsidRPr="00E610B5">
          <w:rPr>
            <w:rFonts w:ascii="Times New Roman" w:eastAsia="Times New Roman" w:hAnsi="Times New Roman" w:cs="Times New Roman"/>
            <w:i/>
            <w:iCs/>
            <w:color w:val="000099"/>
            <w:sz w:val="24"/>
            <w:szCs w:val="24"/>
            <w:u w:val="single"/>
            <w:lang w:eastAsia="uk-UA"/>
          </w:rPr>
          <w:t>№ 10-рп/2008 від 22.05.2008</w:t>
        </w:r>
      </w:hyperlink>
      <w:r w:rsidRPr="00E610B5">
        <w:rPr>
          <w:rFonts w:ascii="Times New Roman" w:eastAsia="Times New Roman" w:hAnsi="Times New Roman" w:cs="Times New Roman"/>
          <w:i/>
          <w:iCs/>
          <w:sz w:val="24"/>
          <w:szCs w:val="24"/>
          <w:lang w:eastAsia="uk-UA"/>
        </w:rPr>
        <w:t>; текст статті 51 в редакції Закону </w:t>
      </w:r>
      <w:hyperlink r:id="rId562" w:anchor="n46" w:tgtFrame="_blank" w:history="1">
        <w:r w:rsidRPr="00E610B5">
          <w:rPr>
            <w:rFonts w:ascii="Times New Roman" w:eastAsia="Times New Roman" w:hAnsi="Times New Roman" w:cs="Times New Roman"/>
            <w:i/>
            <w:iCs/>
            <w:color w:val="000099"/>
            <w:sz w:val="24"/>
            <w:szCs w:val="24"/>
            <w:u w:val="single"/>
            <w:lang w:eastAsia="uk-UA"/>
          </w:rPr>
          <w:t>№ 76-VIII від 28.12.2014</w:t>
        </w:r>
      </w:hyperlink>
      <w:r w:rsidRPr="00E610B5">
        <w:rPr>
          <w:rFonts w:ascii="Times New Roman" w:eastAsia="Times New Roman" w:hAnsi="Times New Roman" w:cs="Times New Roman"/>
          <w:i/>
          <w:iCs/>
          <w:sz w:val="24"/>
          <w:szCs w:val="24"/>
          <w:lang w:eastAsia="uk-UA"/>
        </w:rPr>
        <w:t> - щодо набрання чинності норм зазначеного Закону див. </w:t>
      </w:r>
      <w:hyperlink r:id="rId563" w:anchor="n305" w:tgtFrame="_blank" w:history="1">
        <w:r w:rsidRPr="00E610B5">
          <w:rPr>
            <w:rFonts w:ascii="Times New Roman" w:eastAsia="Times New Roman" w:hAnsi="Times New Roman" w:cs="Times New Roman"/>
            <w:i/>
            <w:iCs/>
            <w:color w:val="000099"/>
            <w:sz w:val="24"/>
            <w:szCs w:val="24"/>
            <w:u w:val="single"/>
            <w:lang w:eastAsia="uk-UA"/>
          </w:rPr>
          <w:t>"Прикінцеві положення"</w:t>
        </w:r>
      </w:hyperlink>
      <w:r w:rsidRPr="00E610B5">
        <w:rPr>
          <w:rFonts w:ascii="Times New Roman" w:eastAsia="Times New Roman" w:hAnsi="Times New Roman" w:cs="Times New Roman"/>
          <w:i/>
          <w:iCs/>
          <w:sz w:val="24"/>
          <w:szCs w:val="24"/>
          <w:lang w:eastAsia="uk-UA"/>
        </w:rPr>
        <w:t>}</w:t>
      </w:r>
    </w:p>
    <w:p w14:paraId="47A9D327"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46" w:name="n517"/>
      <w:bookmarkEnd w:id="546"/>
      <w:r w:rsidRPr="00E610B5">
        <w:rPr>
          <w:rFonts w:ascii="Times New Roman" w:eastAsia="Times New Roman" w:hAnsi="Times New Roman" w:cs="Times New Roman"/>
          <w:b/>
          <w:bCs/>
          <w:sz w:val="24"/>
          <w:szCs w:val="24"/>
          <w:lang w:eastAsia="uk-UA"/>
        </w:rPr>
        <w:t>Стаття 52.</w:t>
      </w:r>
      <w:r w:rsidRPr="00E610B5">
        <w:rPr>
          <w:rFonts w:ascii="Times New Roman" w:eastAsia="Times New Roman" w:hAnsi="Times New Roman" w:cs="Times New Roman"/>
          <w:sz w:val="24"/>
          <w:szCs w:val="24"/>
          <w:lang w:eastAsia="uk-UA"/>
        </w:rPr>
        <w:t> Щомісячна компенсація сім'ям за втрату годувальника внаслідок Чорнобильської катастрофи</w:t>
      </w:r>
    </w:p>
    <w:p w14:paraId="59164E97"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47" w:name="n518"/>
      <w:bookmarkEnd w:id="547"/>
      <w:r w:rsidRPr="00E610B5">
        <w:rPr>
          <w:rFonts w:ascii="Times New Roman" w:eastAsia="Times New Roman" w:hAnsi="Times New Roman" w:cs="Times New Roman"/>
          <w:sz w:val="24"/>
          <w:szCs w:val="24"/>
          <w:lang w:eastAsia="uk-UA"/>
        </w:rPr>
        <w:t>Щомісячна компенсація у разі втрати годувальника призначається на кожного непрацездатного члена сім'ї, який був на його утриманні, у порядку та розмірах, встановлених Кабінетом Міністрів України.</w:t>
      </w:r>
    </w:p>
    <w:p w14:paraId="47D1E56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48" w:name="n519"/>
      <w:bookmarkEnd w:id="548"/>
      <w:r w:rsidRPr="00E610B5">
        <w:rPr>
          <w:rFonts w:ascii="Times New Roman" w:eastAsia="Times New Roman" w:hAnsi="Times New Roman" w:cs="Times New Roman"/>
          <w:i/>
          <w:iCs/>
          <w:sz w:val="24"/>
          <w:szCs w:val="24"/>
          <w:lang w:eastAsia="uk-UA"/>
        </w:rPr>
        <w:t>{Частини першу та другу статті 52 замінено однією частиною згідно із Законом </w:t>
      </w:r>
      <w:hyperlink r:id="rId564" w:anchor="n48" w:tgtFrame="_blank" w:history="1">
        <w:r w:rsidRPr="00E610B5">
          <w:rPr>
            <w:rFonts w:ascii="Times New Roman" w:eastAsia="Times New Roman" w:hAnsi="Times New Roman" w:cs="Times New Roman"/>
            <w:i/>
            <w:iCs/>
            <w:color w:val="000099"/>
            <w:sz w:val="24"/>
            <w:szCs w:val="24"/>
            <w:u w:val="single"/>
            <w:lang w:eastAsia="uk-UA"/>
          </w:rPr>
          <w:t>№ 76-VIII від 28.12.2014</w:t>
        </w:r>
      </w:hyperlink>
      <w:r w:rsidRPr="00E610B5">
        <w:rPr>
          <w:rFonts w:ascii="Times New Roman" w:eastAsia="Times New Roman" w:hAnsi="Times New Roman" w:cs="Times New Roman"/>
          <w:i/>
          <w:iCs/>
          <w:sz w:val="24"/>
          <w:szCs w:val="24"/>
          <w:lang w:eastAsia="uk-UA"/>
        </w:rPr>
        <w:t> - щодо набрання чинності норм зазначеного Закону див. </w:t>
      </w:r>
      <w:hyperlink r:id="rId565" w:anchor="n305" w:tgtFrame="_blank" w:history="1">
        <w:r w:rsidRPr="00E610B5">
          <w:rPr>
            <w:rFonts w:ascii="Times New Roman" w:eastAsia="Times New Roman" w:hAnsi="Times New Roman" w:cs="Times New Roman"/>
            <w:i/>
            <w:iCs/>
            <w:color w:val="000099"/>
            <w:sz w:val="24"/>
            <w:szCs w:val="24"/>
            <w:u w:val="single"/>
            <w:lang w:eastAsia="uk-UA"/>
          </w:rPr>
          <w:t>"Прикінцеві положення"</w:t>
        </w:r>
      </w:hyperlink>
      <w:r w:rsidRPr="00E610B5">
        <w:rPr>
          <w:rFonts w:ascii="Times New Roman" w:eastAsia="Times New Roman" w:hAnsi="Times New Roman" w:cs="Times New Roman"/>
          <w:i/>
          <w:iCs/>
          <w:sz w:val="24"/>
          <w:szCs w:val="24"/>
          <w:lang w:eastAsia="uk-UA"/>
        </w:rPr>
        <w:t>}</w:t>
      </w:r>
    </w:p>
    <w:p w14:paraId="5A596AA4"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49" w:name="n520"/>
      <w:bookmarkEnd w:id="549"/>
      <w:r w:rsidRPr="00E610B5">
        <w:rPr>
          <w:rFonts w:ascii="Times New Roman" w:eastAsia="Times New Roman" w:hAnsi="Times New Roman" w:cs="Times New Roman"/>
          <w:sz w:val="24"/>
          <w:szCs w:val="24"/>
          <w:lang w:eastAsia="uk-UA"/>
        </w:rPr>
        <w:t>Право на щомісячну компенсацію в разі втрати годувальника внаслідок Чорнобильської катастрофи мають непрацездатні члени сім'ї годувальника, які були на його утриманні. При цьому дітям щомісячна компенсація призначається незалежно від того, чи були вони на утриманні годувальника.</w:t>
      </w:r>
    </w:p>
    <w:p w14:paraId="335CFC7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50" w:name="n521"/>
      <w:bookmarkEnd w:id="550"/>
      <w:r w:rsidRPr="00E610B5">
        <w:rPr>
          <w:rFonts w:ascii="Times New Roman" w:eastAsia="Times New Roman" w:hAnsi="Times New Roman" w:cs="Times New Roman"/>
          <w:sz w:val="24"/>
          <w:szCs w:val="24"/>
          <w:lang w:eastAsia="uk-UA"/>
        </w:rPr>
        <w:t>Члени сім'ї, які вважаються непрацездатними і утриманцями, визначаються відповідно до </w:t>
      </w:r>
      <w:hyperlink r:id="rId566" w:tgtFrame="_blank" w:history="1">
        <w:r w:rsidRPr="00E610B5">
          <w:rPr>
            <w:rFonts w:ascii="Times New Roman" w:eastAsia="Times New Roman" w:hAnsi="Times New Roman" w:cs="Times New Roman"/>
            <w:color w:val="000099"/>
            <w:sz w:val="24"/>
            <w:szCs w:val="24"/>
            <w:u w:val="single"/>
            <w:lang w:eastAsia="uk-UA"/>
          </w:rPr>
          <w:t>Закону України</w:t>
        </w:r>
      </w:hyperlink>
      <w:r w:rsidRPr="00E610B5">
        <w:rPr>
          <w:rFonts w:ascii="Times New Roman" w:eastAsia="Times New Roman" w:hAnsi="Times New Roman" w:cs="Times New Roman"/>
          <w:sz w:val="24"/>
          <w:szCs w:val="24"/>
          <w:lang w:eastAsia="uk-UA"/>
        </w:rPr>
        <w:t> "Про загальнообов'язкове державне пенсійне страхування".</w:t>
      </w:r>
    </w:p>
    <w:p w14:paraId="114DD70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51" w:name="n522"/>
      <w:bookmarkEnd w:id="551"/>
      <w:r w:rsidRPr="00E610B5">
        <w:rPr>
          <w:rFonts w:ascii="Times New Roman" w:eastAsia="Times New Roman" w:hAnsi="Times New Roman" w:cs="Times New Roman"/>
          <w:i/>
          <w:iCs/>
          <w:sz w:val="24"/>
          <w:szCs w:val="24"/>
          <w:lang w:eastAsia="uk-UA"/>
        </w:rPr>
        <w:t>{Частина статті 52 із змінами, внесеними згідно із Законом </w:t>
      </w:r>
      <w:hyperlink r:id="rId567" w:tgtFrame="_blank" w:history="1">
        <w:r w:rsidRPr="00E610B5">
          <w:rPr>
            <w:rFonts w:ascii="Times New Roman" w:eastAsia="Times New Roman" w:hAnsi="Times New Roman" w:cs="Times New Roman"/>
            <w:i/>
            <w:iCs/>
            <w:color w:val="000099"/>
            <w:sz w:val="24"/>
            <w:szCs w:val="24"/>
            <w:u w:val="single"/>
            <w:lang w:eastAsia="uk-UA"/>
          </w:rPr>
          <w:t>№ 3108-IV від 17.11.2005</w:t>
        </w:r>
      </w:hyperlink>
      <w:r w:rsidRPr="00E610B5">
        <w:rPr>
          <w:rFonts w:ascii="Times New Roman" w:eastAsia="Times New Roman" w:hAnsi="Times New Roman" w:cs="Times New Roman"/>
          <w:i/>
          <w:iCs/>
          <w:sz w:val="24"/>
          <w:szCs w:val="24"/>
          <w:lang w:eastAsia="uk-UA"/>
        </w:rPr>
        <w:t>}</w:t>
      </w:r>
    </w:p>
    <w:p w14:paraId="723F7FD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52" w:name="n523"/>
      <w:bookmarkEnd w:id="552"/>
      <w:r w:rsidRPr="00E610B5">
        <w:rPr>
          <w:rFonts w:ascii="Times New Roman" w:eastAsia="Times New Roman" w:hAnsi="Times New Roman" w:cs="Times New Roman"/>
          <w:sz w:val="24"/>
          <w:szCs w:val="24"/>
          <w:lang w:eastAsia="uk-UA"/>
        </w:rPr>
        <w:t>Вихованці, учні, студенти, курсанти, слухачі і стажисти мають право на щомісячну компенсацію в разі втрати годувальника на строк навчання у закладах освіти, але не більш як до досягнення ними 23-річного віку.</w:t>
      </w:r>
    </w:p>
    <w:p w14:paraId="091903FA"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53" w:name="n671"/>
      <w:bookmarkEnd w:id="553"/>
      <w:r w:rsidRPr="00E610B5">
        <w:rPr>
          <w:rFonts w:ascii="Times New Roman" w:eastAsia="Times New Roman" w:hAnsi="Times New Roman" w:cs="Times New Roman"/>
          <w:i/>
          <w:iCs/>
          <w:sz w:val="24"/>
          <w:szCs w:val="24"/>
          <w:lang w:eastAsia="uk-UA"/>
        </w:rPr>
        <w:t>{Частина четверта статті 52 із змінами, внесеними згідно із Законом </w:t>
      </w:r>
      <w:hyperlink r:id="rId568" w:anchor="n1298" w:tgtFrame="_blank" w:history="1">
        <w:r w:rsidRPr="00E610B5">
          <w:rPr>
            <w:rFonts w:ascii="Times New Roman" w:eastAsia="Times New Roman" w:hAnsi="Times New Roman" w:cs="Times New Roman"/>
            <w:i/>
            <w:iCs/>
            <w:color w:val="000099"/>
            <w:sz w:val="24"/>
            <w:szCs w:val="24"/>
            <w:u w:val="single"/>
            <w:lang w:eastAsia="uk-UA"/>
          </w:rPr>
          <w:t>№ 2745-VIII від 06.06.2019</w:t>
        </w:r>
      </w:hyperlink>
      <w:r w:rsidRPr="00E610B5">
        <w:rPr>
          <w:rFonts w:ascii="Times New Roman" w:eastAsia="Times New Roman" w:hAnsi="Times New Roman" w:cs="Times New Roman"/>
          <w:i/>
          <w:iCs/>
          <w:sz w:val="24"/>
          <w:szCs w:val="24"/>
          <w:lang w:eastAsia="uk-UA"/>
        </w:rPr>
        <w:t>}</w:t>
      </w:r>
    </w:p>
    <w:p w14:paraId="1FBA346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54" w:name="n524"/>
      <w:bookmarkEnd w:id="554"/>
      <w:r w:rsidRPr="00E610B5">
        <w:rPr>
          <w:rFonts w:ascii="Times New Roman" w:eastAsia="Times New Roman" w:hAnsi="Times New Roman" w:cs="Times New Roman"/>
          <w:b/>
          <w:bCs/>
          <w:sz w:val="24"/>
          <w:szCs w:val="24"/>
          <w:lang w:eastAsia="uk-UA"/>
        </w:rPr>
        <w:t>Стаття 53.</w:t>
      </w:r>
      <w:r w:rsidRPr="00E610B5">
        <w:rPr>
          <w:rFonts w:ascii="Times New Roman" w:eastAsia="Times New Roman" w:hAnsi="Times New Roman" w:cs="Times New Roman"/>
          <w:sz w:val="24"/>
          <w:szCs w:val="24"/>
          <w:lang w:eastAsia="uk-UA"/>
        </w:rPr>
        <w:t> Виплата додаткової пенсії за шкоду, заподіяну здоров'ю, та щомісячної компенсації сім'ям за втрату годувальника</w:t>
      </w:r>
    </w:p>
    <w:p w14:paraId="4579688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55" w:name="n525"/>
      <w:bookmarkEnd w:id="555"/>
      <w:r w:rsidRPr="00E610B5">
        <w:rPr>
          <w:rFonts w:ascii="Times New Roman" w:eastAsia="Times New Roman" w:hAnsi="Times New Roman" w:cs="Times New Roman"/>
          <w:sz w:val="24"/>
          <w:szCs w:val="24"/>
          <w:lang w:eastAsia="uk-UA"/>
        </w:rPr>
        <w:t>Додаткова пенсія за шкоду, заподіяну здоров’ю, та щомісячна компенсація сім’ям за втрату годувальника внаслідок Чорнобильської катастрофи виплачуються повністю незалежно від заробітної плати, пенсії чи іншого доходу.</w:t>
      </w:r>
    </w:p>
    <w:p w14:paraId="5DABC85A"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56" w:name="n526"/>
      <w:bookmarkEnd w:id="556"/>
      <w:r w:rsidRPr="00E610B5">
        <w:rPr>
          <w:rFonts w:ascii="Times New Roman" w:eastAsia="Times New Roman" w:hAnsi="Times New Roman" w:cs="Times New Roman"/>
          <w:i/>
          <w:iCs/>
          <w:sz w:val="24"/>
          <w:szCs w:val="24"/>
          <w:lang w:eastAsia="uk-UA"/>
        </w:rPr>
        <w:t>{Текст статті 53 в редакції Законів </w:t>
      </w:r>
      <w:hyperlink r:id="rId569" w:anchor="n51" w:tgtFrame="_blank" w:history="1">
        <w:r w:rsidRPr="00E610B5">
          <w:rPr>
            <w:rFonts w:ascii="Times New Roman" w:eastAsia="Times New Roman" w:hAnsi="Times New Roman" w:cs="Times New Roman"/>
            <w:i/>
            <w:iCs/>
            <w:color w:val="000099"/>
            <w:sz w:val="24"/>
            <w:szCs w:val="24"/>
            <w:u w:val="single"/>
            <w:lang w:eastAsia="uk-UA"/>
          </w:rPr>
          <w:t>№ 76-VIII від 28.12.2014</w:t>
        </w:r>
      </w:hyperlink>
      <w:r w:rsidRPr="00E610B5">
        <w:rPr>
          <w:rFonts w:ascii="Times New Roman" w:eastAsia="Times New Roman" w:hAnsi="Times New Roman" w:cs="Times New Roman"/>
          <w:i/>
          <w:iCs/>
          <w:sz w:val="24"/>
          <w:szCs w:val="24"/>
          <w:lang w:eastAsia="uk-UA"/>
        </w:rPr>
        <w:t> - щодо набрання чинності норм зазначеного Закону див. </w:t>
      </w:r>
      <w:hyperlink r:id="rId570" w:anchor="n305" w:tgtFrame="_blank" w:history="1">
        <w:r w:rsidRPr="00E610B5">
          <w:rPr>
            <w:rFonts w:ascii="Times New Roman" w:eastAsia="Times New Roman" w:hAnsi="Times New Roman" w:cs="Times New Roman"/>
            <w:i/>
            <w:iCs/>
            <w:color w:val="000099"/>
            <w:sz w:val="24"/>
            <w:szCs w:val="24"/>
            <w:u w:val="single"/>
            <w:lang w:eastAsia="uk-UA"/>
          </w:rPr>
          <w:t>"Прикінцеві положення"</w:t>
        </w:r>
      </w:hyperlink>
      <w:r w:rsidRPr="00E610B5">
        <w:rPr>
          <w:rFonts w:ascii="Times New Roman" w:eastAsia="Times New Roman" w:hAnsi="Times New Roman" w:cs="Times New Roman"/>
          <w:i/>
          <w:iCs/>
          <w:sz w:val="24"/>
          <w:szCs w:val="24"/>
          <w:lang w:eastAsia="uk-UA"/>
        </w:rPr>
        <w:t>, </w:t>
      </w:r>
      <w:hyperlink r:id="rId571" w:anchor="n6" w:tgtFrame="_blank" w:history="1">
        <w:r w:rsidRPr="00E610B5">
          <w:rPr>
            <w:rFonts w:ascii="Times New Roman" w:eastAsia="Times New Roman" w:hAnsi="Times New Roman" w:cs="Times New Roman"/>
            <w:i/>
            <w:iCs/>
            <w:color w:val="000099"/>
            <w:sz w:val="24"/>
            <w:szCs w:val="24"/>
            <w:u w:val="single"/>
            <w:lang w:eastAsia="uk-UA"/>
          </w:rPr>
          <w:t>№ 1584-IX від 29.06.2021</w:t>
        </w:r>
      </w:hyperlink>
      <w:r w:rsidRPr="00E610B5">
        <w:rPr>
          <w:rFonts w:ascii="Times New Roman" w:eastAsia="Times New Roman" w:hAnsi="Times New Roman" w:cs="Times New Roman"/>
          <w:i/>
          <w:iCs/>
          <w:sz w:val="24"/>
          <w:szCs w:val="24"/>
          <w:lang w:eastAsia="uk-UA"/>
        </w:rPr>
        <w:t>}</w:t>
      </w:r>
    </w:p>
    <w:p w14:paraId="2231FF3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57" w:name="n527"/>
      <w:bookmarkEnd w:id="557"/>
      <w:r w:rsidRPr="00E610B5">
        <w:rPr>
          <w:rFonts w:ascii="Times New Roman" w:eastAsia="Times New Roman" w:hAnsi="Times New Roman" w:cs="Times New Roman"/>
          <w:b/>
          <w:bCs/>
          <w:sz w:val="24"/>
          <w:szCs w:val="24"/>
          <w:lang w:eastAsia="uk-UA"/>
        </w:rPr>
        <w:t>Стаття 54.</w:t>
      </w:r>
      <w:r w:rsidRPr="00E610B5">
        <w:rPr>
          <w:rFonts w:ascii="Times New Roman" w:eastAsia="Times New Roman" w:hAnsi="Times New Roman" w:cs="Times New Roman"/>
          <w:sz w:val="24"/>
          <w:szCs w:val="24"/>
          <w:lang w:eastAsia="uk-UA"/>
        </w:rPr>
        <w:t> Державна пенсія особам, віднесеним до категорії 1 та у зв'язку з втратою годувальника</w:t>
      </w:r>
    </w:p>
    <w:p w14:paraId="73187E4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58" w:name="n528"/>
      <w:bookmarkEnd w:id="558"/>
      <w:r w:rsidRPr="00E610B5">
        <w:rPr>
          <w:rFonts w:ascii="Times New Roman" w:eastAsia="Times New Roman" w:hAnsi="Times New Roman" w:cs="Times New Roman"/>
          <w:sz w:val="24"/>
          <w:szCs w:val="24"/>
          <w:lang w:eastAsia="uk-UA"/>
        </w:rPr>
        <w:t>Пенсії по інвалідності, що настала внаслідок каліцтва чи захворювання, і пенсії у зв'язку з втратою годувальника внаслідок Чорнобильської катастрофи можуть призначатися за бажанням громадянина із заробітку, одержаного за роботу в зоні відчуження в 1986-1990 роках, у розмірі відшкодування фактичних збитків, який визначається згідно із законодавством. Дружинам (чоловікам), які втратили годувальника із числа учасників ліквідації наслідків аварії на Чорнобильській АЕС, віднесених до категорії 1, пенсія у зв’язку з втратою годувальника призначається незалежно від причинного зв’язку смерті з Чорнобильською катастрофою.</w:t>
      </w:r>
    </w:p>
    <w:p w14:paraId="0DB1447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59" w:name="n659"/>
      <w:bookmarkEnd w:id="559"/>
      <w:r w:rsidRPr="00E610B5">
        <w:rPr>
          <w:rFonts w:ascii="Times New Roman" w:eastAsia="Times New Roman" w:hAnsi="Times New Roman" w:cs="Times New Roman"/>
          <w:i/>
          <w:iCs/>
          <w:sz w:val="24"/>
          <w:szCs w:val="24"/>
          <w:lang w:eastAsia="uk-UA"/>
        </w:rPr>
        <w:t>{Частина перша статті 54 із змінами, внесеними згідно із Законом </w:t>
      </w:r>
      <w:hyperlink r:id="rId572" w:anchor="n5" w:tgtFrame="_blank" w:history="1">
        <w:r w:rsidRPr="00E610B5">
          <w:rPr>
            <w:rFonts w:ascii="Times New Roman" w:eastAsia="Times New Roman" w:hAnsi="Times New Roman" w:cs="Times New Roman"/>
            <w:i/>
            <w:iCs/>
            <w:color w:val="000099"/>
            <w:sz w:val="24"/>
            <w:szCs w:val="24"/>
            <w:u w:val="single"/>
            <w:lang w:eastAsia="uk-UA"/>
          </w:rPr>
          <w:t>№ 2015-VIII від 13.04.2017</w:t>
        </w:r>
      </w:hyperlink>
      <w:r w:rsidRPr="00E610B5">
        <w:rPr>
          <w:rFonts w:ascii="Times New Roman" w:eastAsia="Times New Roman" w:hAnsi="Times New Roman" w:cs="Times New Roman"/>
          <w:i/>
          <w:iCs/>
          <w:sz w:val="24"/>
          <w:szCs w:val="24"/>
          <w:lang w:eastAsia="uk-UA"/>
        </w:rPr>
        <w:t>}</w:t>
      </w:r>
    </w:p>
    <w:p w14:paraId="649C0E4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60" w:name="n529"/>
      <w:bookmarkEnd w:id="560"/>
      <w:r w:rsidRPr="00E610B5">
        <w:rPr>
          <w:rFonts w:ascii="Times New Roman" w:eastAsia="Times New Roman" w:hAnsi="Times New Roman" w:cs="Times New Roman"/>
          <w:sz w:val="24"/>
          <w:szCs w:val="24"/>
          <w:lang w:eastAsia="uk-UA"/>
        </w:rPr>
        <w:t>В усіх випадках розмір середньомісячної заробітної плати для обчислення пенсії за роботу у зоні відчуження у 1986-1990 роках не може перевищувати 3,0 тис. карбованців.</w:t>
      </w:r>
    </w:p>
    <w:p w14:paraId="51DB8D9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61" w:name="n530"/>
      <w:bookmarkEnd w:id="561"/>
      <w:r w:rsidRPr="00E610B5">
        <w:rPr>
          <w:rFonts w:ascii="Times New Roman" w:eastAsia="Times New Roman" w:hAnsi="Times New Roman" w:cs="Times New Roman"/>
          <w:sz w:val="24"/>
          <w:szCs w:val="24"/>
          <w:lang w:eastAsia="uk-UA"/>
        </w:rPr>
        <w:t>В усіх випадках розміри пенсії по інвалідності, що настала внаслідок каліцтва чи захворювання внаслідок Чорнобильської катастрофи, не можуть бути нижчими:</w:t>
      </w:r>
    </w:p>
    <w:p w14:paraId="6ED463C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62" w:name="n675"/>
      <w:bookmarkEnd w:id="562"/>
      <w:r w:rsidRPr="00E610B5">
        <w:rPr>
          <w:rFonts w:ascii="Times New Roman" w:eastAsia="Times New Roman" w:hAnsi="Times New Roman" w:cs="Times New Roman"/>
          <w:sz w:val="24"/>
          <w:szCs w:val="24"/>
          <w:lang w:eastAsia="uk-UA"/>
        </w:rPr>
        <w:t>для I групи інвалідності - 6000 гривень;</w:t>
      </w:r>
    </w:p>
    <w:p w14:paraId="6504956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63" w:name="n676"/>
      <w:bookmarkEnd w:id="563"/>
      <w:r w:rsidRPr="00E610B5">
        <w:rPr>
          <w:rFonts w:ascii="Times New Roman" w:eastAsia="Times New Roman" w:hAnsi="Times New Roman" w:cs="Times New Roman"/>
          <w:sz w:val="24"/>
          <w:szCs w:val="24"/>
          <w:lang w:eastAsia="uk-UA"/>
        </w:rPr>
        <w:t>для II групи інвалідності - 4800 гривень;</w:t>
      </w:r>
    </w:p>
    <w:p w14:paraId="7BE518B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64" w:name="n677"/>
      <w:bookmarkEnd w:id="564"/>
      <w:r w:rsidRPr="00E610B5">
        <w:rPr>
          <w:rFonts w:ascii="Times New Roman" w:eastAsia="Times New Roman" w:hAnsi="Times New Roman" w:cs="Times New Roman"/>
          <w:sz w:val="24"/>
          <w:szCs w:val="24"/>
          <w:lang w:eastAsia="uk-UA"/>
        </w:rPr>
        <w:t>для III групи інвалідності - 3700 гривень;</w:t>
      </w:r>
    </w:p>
    <w:p w14:paraId="1EF10A9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65" w:name="n678"/>
      <w:bookmarkEnd w:id="565"/>
      <w:r w:rsidRPr="00E610B5">
        <w:rPr>
          <w:rFonts w:ascii="Times New Roman" w:eastAsia="Times New Roman" w:hAnsi="Times New Roman" w:cs="Times New Roman"/>
          <w:sz w:val="24"/>
          <w:szCs w:val="24"/>
          <w:lang w:eastAsia="uk-UA"/>
        </w:rPr>
        <w:t>для дітей з інвалідністю - 3700 гривень.</w:t>
      </w:r>
    </w:p>
    <w:p w14:paraId="202FA64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66" w:name="n674"/>
      <w:bookmarkEnd w:id="566"/>
      <w:r w:rsidRPr="00E610B5">
        <w:rPr>
          <w:rFonts w:ascii="Times New Roman" w:eastAsia="Times New Roman" w:hAnsi="Times New Roman" w:cs="Times New Roman"/>
          <w:i/>
          <w:iCs/>
          <w:sz w:val="24"/>
          <w:szCs w:val="24"/>
          <w:lang w:eastAsia="uk-UA"/>
        </w:rPr>
        <w:t>{Частина третя статті 54 в редакції Закону </w:t>
      </w:r>
      <w:hyperlink r:id="rId573" w:anchor="n9" w:tgtFrame="_blank" w:history="1">
        <w:r w:rsidRPr="00E610B5">
          <w:rPr>
            <w:rFonts w:ascii="Times New Roman" w:eastAsia="Times New Roman" w:hAnsi="Times New Roman" w:cs="Times New Roman"/>
            <w:i/>
            <w:iCs/>
            <w:color w:val="000099"/>
            <w:sz w:val="24"/>
            <w:szCs w:val="24"/>
            <w:u w:val="single"/>
            <w:lang w:eastAsia="uk-UA"/>
          </w:rPr>
          <w:t>№ 1584-IX від 29.06.2021</w:t>
        </w:r>
      </w:hyperlink>
      <w:r w:rsidRPr="00E610B5">
        <w:rPr>
          <w:rFonts w:ascii="Times New Roman" w:eastAsia="Times New Roman" w:hAnsi="Times New Roman" w:cs="Times New Roman"/>
          <w:i/>
          <w:iCs/>
          <w:sz w:val="24"/>
          <w:szCs w:val="24"/>
          <w:lang w:eastAsia="uk-UA"/>
        </w:rPr>
        <w:t>}</w:t>
      </w:r>
    </w:p>
    <w:p w14:paraId="5F0BF6A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67" w:name="n680"/>
      <w:bookmarkEnd w:id="567"/>
      <w:r w:rsidRPr="00E610B5">
        <w:rPr>
          <w:rFonts w:ascii="Times New Roman" w:eastAsia="Times New Roman" w:hAnsi="Times New Roman" w:cs="Times New Roman"/>
          <w:sz w:val="24"/>
          <w:szCs w:val="24"/>
          <w:lang w:eastAsia="uk-UA"/>
        </w:rPr>
        <w:t>Розміри пенсії, передбачені частиною третьою цієї статті, починаючи з 2022 року щороку з 1 березня індексуються у порядку, встановленому Кабінетом Міністрів України, з урахуванням коефіцієнта збільшення, що визначається відповідно до абзаців </w:t>
      </w:r>
      <w:hyperlink r:id="rId574" w:anchor="n676" w:tgtFrame="_blank" w:history="1">
        <w:r w:rsidRPr="00E610B5">
          <w:rPr>
            <w:rFonts w:ascii="Times New Roman" w:eastAsia="Times New Roman" w:hAnsi="Times New Roman" w:cs="Times New Roman"/>
            <w:color w:val="000099"/>
            <w:sz w:val="24"/>
            <w:szCs w:val="24"/>
            <w:u w:val="single"/>
            <w:lang w:eastAsia="uk-UA"/>
          </w:rPr>
          <w:t>другого</w:t>
        </w:r>
      </w:hyperlink>
      <w:r w:rsidRPr="00E610B5">
        <w:rPr>
          <w:rFonts w:ascii="Times New Roman" w:eastAsia="Times New Roman" w:hAnsi="Times New Roman" w:cs="Times New Roman"/>
          <w:sz w:val="24"/>
          <w:szCs w:val="24"/>
          <w:lang w:eastAsia="uk-UA"/>
        </w:rPr>
        <w:t> і </w:t>
      </w:r>
      <w:hyperlink r:id="rId575" w:anchor="n2228" w:tgtFrame="_blank" w:history="1">
        <w:r w:rsidRPr="00E610B5">
          <w:rPr>
            <w:rFonts w:ascii="Times New Roman" w:eastAsia="Times New Roman" w:hAnsi="Times New Roman" w:cs="Times New Roman"/>
            <w:color w:val="000099"/>
            <w:sz w:val="24"/>
            <w:szCs w:val="24"/>
            <w:u w:val="single"/>
            <w:lang w:eastAsia="uk-UA"/>
          </w:rPr>
          <w:t>третього</w:t>
        </w:r>
      </w:hyperlink>
      <w:r w:rsidRPr="00E610B5">
        <w:rPr>
          <w:rFonts w:ascii="Times New Roman" w:eastAsia="Times New Roman" w:hAnsi="Times New Roman" w:cs="Times New Roman"/>
          <w:sz w:val="24"/>
          <w:szCs w:val="24"/>
          <w:lang w:eastAsia="uk-UA"/>
        </w:rPr>
        <w:t> частини другої статті 42 Закону України "Про загальнообов’язкове державне пенсійне страхування".</w:t>
      </w:r>
    </w:p>
    <w:p w14:paraId="6902F36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68" w:name="n682"/>
      <w:bookmarkEnd w:id="568"/>
      <w:r w:rsidRPr="00E610B5">
        <w:rPr>
          <w:rFonts w:ascii="Times New Roman" w:eastAsia="Times New Roman" w:hAnsi="Times New Roman" w:cs="Times New Roman"/>
          <w:i/>
          <w:iCs/>
          <w:sz w:val="24"/>
          <w:szCs w:val="24"/>
          <w:lang w:eastAsia="uk-UA"/>
        </w:rPr>
        <w:t>{Статтю 54 доповнено частиною четвертою згідно із Законом </w:t>
      </w:r>
      <w:hyperlink r:id="rId576" w:anchor="n15" w:tgtFrame="_blank" w:history="1">
        <w:r w:rsidRPr="00E610B5">
          <w:rPr>
            <w:rFonts w:ascii="Times New Roman" w:eastAsia="Times New Roman" w:hAnsi="Times New Roman" w:cs="Times New Roman"/>
            <w:i/>
            <w:iCs/>
            <w:color w:val="000099"/>
            <w:sz w:val="24"/>
            <w:szCs w:val="24"/>
            <w:u w:val="single"/>
            <w:lang w:eastAsia="uk-UA"/>
          </w:rPr>
          <w:t>№ 1584-IX від 29.06.2021</w:t>
        </w:r>
      </w:hyperlink>
      <w:r w:rsidRPr="00E610B5">
        <w:rPr>
          <w:rFonts w:ascii="Times New Roman" w:eastAsia="Times New Roman" w:hAnsi="Times New Roman" w:cs="Times New Roman"/>
          <w:i/>
          <w:iCs/>
          <w:sz w:val="24"/>
          <w:szCs w:val="24"/>
          <w:lang w:eastAsia="uk-UA"/>
        </w:rPr>
        <w:t>}</w:t>
      </w:r>
    </w:p>
    <w:p w14:paraId="313FDAB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69" w:name="n681"/>
      <w:bookmarkEnd w:id="569"/>
      <w:r w:rsidRPr="00E610B5">
        <w:rPr>
          <w:rFonts w:ascii="Times New Roman" w:eastAsia="Times New Roman" w:hAnsi="Times New Roman" w:cs="Times New Roman"/>
          <w:sz w:val="24"/>
          <w:szCs w:val="24"/>
          <w:lang w:eastAsia="uk-UA"/>
        </w:rPr>
        <w:t>Порядок призначення пенсії по інвалідності, що настала внаслідок каліцтва чи захворювання, і пенсії у зв’язку з втратою годувальника внаслідок Чорнобильської катастрофи визначається Кабінетом Міністрів України.</w:t>
      </w:r>
    </w:p>
    <w:p w14:paraId="79B61F0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70" w:name="n679"/>
      <w:bookmarkEnd w:id="570"/>
      <w:r w:rsidRPr="00E610B5">
        <w:rPr>
          <w:rFonts w:ascii="Times New Roman" w:eastAsia="Times New Roman" w:hAnsi="Times New Roman" w:cs="Times New Roman"/>
          <w:i/>
          <w:iCs/>
          <w:sz w:val="24"/>
          <w:szCs w:val="24"/>
          <w:lang w:eastAsia="uk-UA"/>
        </w:rPr>
        <w:t>{Статтю 54 доповнено частиною п'ятою згідно із Законом </w:t>
      </w:r>
      <w:hyperlink r:id="rId577" w:anchor="n15" w:tgtFrame="_blank" w:history="1">
        <w:r w:rsidRPr="00E610B5">
          <w:rPr>
            <w:rFonts w:ascii="Times New Roman" w:eastAsia="Times New Roman" w:hAnsi="Times New Roman" w:cs="Times New Roman"/>
            <w:i/>
            <w:iCs/>
            <w:color w:val="000099"/>
            <w:sz w:val="24"/>
            <w:szCs w:val="24"/>
            <w:u w:val="single"/>
            <w:lang w:eastAsia="uk-UA"/>
          </w:rPr>
          <w:t>№ 1584-IX від 29.06.2021</w:t>
        </w:r>
      </w:hyperlink>
      <w:r w:rsidRPr="00E610B5">
        <w:rPr>
          <w:rFonts w:ascii="Times New Roman" w:eastAsia="Times New Roman" w:hAnsi="Times New Roman" w:cs="Times New Roman"/>
          <w:i/>
          <w:iCs/>
          <w:sz w:val="24"/>
          <w:szCs w:val="24"/>
          <w:lang w:eastAsia="uk-UA"/>
        </w:rPr>
        <w:t>}</w:t>
      </w:r>
    </w:p>
    <w:p w14:paraId="5AD04D9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71" w:name="n531"/>
      <w:bookmarkEnd w:id="571"/>
      <w:r w:rsidRPr="00E610B5">
        <w:rPr>
          <w:rFonts w:ascii="Times New Roman" w:eastAsia="Times New Roman" w:hAnsi="Times New Roman" w:cs="Times New Roman"/>
          <w:i/>
          <w:iCs/>
          <w:sz w:val="24"/>
          <w:szCs w:val="24"/>
          <w:lang w:eastAsia="uk-UA"/>
        </w:rPr>
        <w:t>{Стаття 54 із змінами, внесеними згідно із Законом </w:t>
      </w:r>
      <w:hyperlink r:id="rId578"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 Декретом </w:t>
      </w:r>
      <w:hyperlink r:id="rId579" w:tgtFrame="_blank" w:history="1">
        <w:r w:rsidRPr="00E610B5">
          <w:rPr>
            <w:rFonts w:ascii="Times New Roman" w:eastAsia="Times New Roman" w:hAnsi="Times New Roman" w:cs="Times New Roman"/>
            <w:i/>
            <w:iCs/>
            <w:color w:val="000099"/>
            <w:sz w:val="24"/>
            <w:szCs w:val="24"/>
            <w:u w:val="single"/>
            <w:lang w:eastAsia="uk-UA"/>
          </w:rPr>
          <w:t>№ 29-93 від 26.03.93</w:t>
        </w:r>
      </w:hyperlink>
      <w:r w:rsidRPr="00E610B5">
        <w:rPr>
          <w:rFonts w:ascii="Times New Roman" w:eastAsia="Times New Roman" w:hAnsi="Times New Roman" w:cs="Times New Roman"/>
          <w:i/>
          <w:iCs/>
          <w:sz w:val="24"/>
          <w:szCs w:val="24"/>
          <w:lang w:eastAsia="uk-UA"/>
        </w:rPr>
        <w:t>, Законами </w:t>
      </w:r>
      <w:hyperlink r:id="rId580" w:tgtFrame="_blank" w:history="1">
        <w:r w:rsidRPr="00E610B5">
          <w:rPr>
            <w:rFonts w:ascii="Times New Roman" w:eastAsia="Times New Roman" w:hAnsi="Times New Roman" w:cs="Times New Roman"/>
            <w:i/>
            <w:iCs/>
            <w:color w:val="000099"/>
            <w:sz w:val="24"/>
            <w:szCs w:val="24"/>
            <w:u w:val="single"/>
            <w:lang w:eastAsia="uk-UA"/>
          </w:rPr>
          <w:t>№ 3285-12 від 17.06.93</w:t>
        </w:r>
      </w:hyperlink>
      <w:r w:rsidRPr="00E610B5">
        <w:rPr>
          <w:rFonts w:ascii="Times New Roman" w:eastAsia="Times New Roman" w:hAnsi="Times New Roman" w:cs="Times New Roman"/>
          <w:i/>
          <w:iCs/>
          <w:sz w:val="24"/>
          <w:szCs w:val="24"/>
          <w:lang w:eastAsia="uk-UA"/>
        </w:rPr>
        <w:t>, </w:t>
      </w:r>
      <w:hyperlink r:id="rId581"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 </w:t>
      </w:r>
      <w:hyperlink r:id="rId582" w:tgtFrame="_blank" w:history="1">
        <w:r w:rsidRPr="00E610B5">
          <w:rPr>
            <w:rFonts w:ascii="Times New Roman" w:eastAsia="Times New Roman" w:hAnsi="Times New Roman" w:cs="Times New Roman"/>
            <w:i/>
            <w:iCs/>
            <w:color w:val="000099"/>
            <w:sz w:val="24"/>
            <w:szCs w:val="24"/>
            <w:u w:val="single"/>
            <w:lang w:eastAsia="uk-UA"/>
          </w:rPr>
          <w:t>№ 3108-IV від 17.11.2005</w:t>
        </w:r>
      </w:hyperlink>
      <w:r w:rsidRPr="00E610B5">
        <w:rPr>
          <w:rFonts w:ascii="Times New Roman" w:eastAsia="Times New Roman" w:hAnsi="Times New Roman" w:cs="Times New Roman"/>
          <w:i/>
          <w:iCs/>
          <w:sz w:val="24"/>
          <w:szCs w:val="24"/>
          <w:lang w:eastAsia="uk-UA"/>
        </w:rPr>
        <w:t>, </w:t>
      </w:r>
      <w:hyperlink r:id="rId583" w:tgtFrame="_blank" w:history="1">
        <w:r w:rsidRPr="00E610B5">
          <w:rPr>
            <w:rFonts w:ascii="Times New Roman" w:eastAsia="Times New Roman" w:hAnsi="Times New Roman" w:cs="Times New Roman"/>
            <w:i/>
            <w:iCs/>
            <w:color w:val="000099"/>
            <w:sz w:val="24"/>
            <w:szCs w:val="24"/>
            <w:u w:val="single"/>
            <w:lang w:eastAsia="uk-UA"/>
          </w:rPr>
          <w:t>№ 107-VI від 28.12.2007</w:t>
        </w:r>
      </w:hyperlink>
      <w:r w:rsidRPr="00E610B5">
        <w:rPr>
          <w:rFonts w:ascii="Times New Roman" w:eastAsia="Times New Roman" w:hAnsi="Times New Roman" w:cs="Times New Roman"/>
          <w:i/>
          <w:iCs/>
          <w:sz w:val="24"/>
          <w:szCs w:val="24"/>
          <w:lang w:eastAsia="uk-UA"/>
        </w:rPr>
        <w:t>; текст статті 54 в редакції Закону </w:t>
      </w:r>
      <w:hyperlink r:id="rId584" w:anchor="n53" w:tgtFrame="_blank" w:history="1">
        <w:r w:rsidRPr="00E610B5">
          <w:rPr>
            <w:rFonts w:ascii="Times New Roman" w:eastAsia="Times New Roman" w:hAnsi="Times New Roman" w:cs="Times New Roman"/>
            <w:i/>
            <w:iCs/>
            <w:color w:val="000099"/>
            <w:sz w:val="24"/>
            <w:szCs w:val="24"/>
            <w:u w:val="single"/>
            <w:lang w:eastAsia="uk-UA"/>
          </w:rPr>
          <w:t>№ 76-VIII від 28.12.2014</w:t>
        </w:r>
      </w:hyperlink>
      <w:r w:rsidRPr="00E610B5">
        <w:rPr>
          <w:rFonts w:ascii="Times New Roman" w:eastAsia="Times New Roman" w:hAnsi="Times New Roman" w:cs="Times New Roman"/>
          <w:i/>
          <w:iCs/>
          <w:sz w:val="24"/>
          <w:szCs w:val="24"/>
          <w:lang w:eastAsia="uk-UA"/>
        </w:rPr>
        <w:t> - щодо набрання чинності норм зазначеного Закону див. </w:t>
      </w:r>
      <w:hyperlink r:id="rId585" w:anchor="n305" w:tgtFrame="_blank" w:history="1">
        <w:r w:rsidRPr="00E610B5">
          <w:rPr>
            <w:rFonts w:ascii="Times New Roman" w:eastAsia="Times New Roman" w:hAnsi="Times New Roman" w:cs="Times New Roman"/>
            <w:i/>
            <w:iCs/>
            <w:color w:val="000099"/>
            <w:sz w:val="24"/>
            <w:szCs w:val="24"/>
            <w:u w:val="single"/>
            <w:lang w:eastAsia="uk-UA"/>
          </w:rPr>
          <w:t>"Прикінцеві положення"</w:t>
        </w:r>
      </w:hyperlink>
      <w:r w:rsidRPr="00E610B5">
        <w:rPr>
          <w:rFonts w:ascii="Times New Roman" w:eastAsia="Times New Roman" w:hAnsi="Times New Roman" w:cs="Times New Roman"/>
          <w:i/>
          <w:iCs/>
          <w:sz w:val="24"/>
          <w:szCs w:val="24"/>
          <w:lang w:eastAsia="uk-UA"/>
        </w:rPr>
        <w:t>}</w:t>
      </w:r>
    </w:p>
    <w:p w14:paraId="043E81B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72" w:name="n532"/>
      <w:bookmarkEnd w:id="572"/>
      <w:r w:rsidRPr="00E610B5">
        <w:rPr>
          <w:rFonts w:ascii="Times New Roman" w:eastAsia="Times New Roman" w:hAnsi="Times New Roman" w:cs="Times New Roman"/>
          <w:b/>
          <w:bCs/>
          <w:sz w:val="24"/>
          <w:szCs w:val="24"/>
          <w:lang w:eastAsia="uk-UA"/>
        </w:rPr>
        <w:t>Стаття 55.</w:t>
      </w:r>
      <w:r w:rsidRPr="00E610B5">
        <w:rPr>
          <w:rFonts w:ascii="Times New Roman" w:eastAsia="Times New Roman" w:hAnsi="Times New Roman" w:cs="Times New Roman"/>
          <w:sz w:val="24"/>
          <w:szCs w:val="24"/>
          <w:lang w:eastAsia="uk-UA"/>
        </w:rPr>
        <w:t> Умови надання пенсій за віком особам, які працювали або проживали на територіях радіоактивного забруднення</w:t>
      </w:r>
    </w:p>
    <w:p w14:paraId="6D03F33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73" w:name="n533"/>
      <w:bookmarkEnd w:id="573"/>
      <w:r w:rsidRPr="00E610B5">
        <w:rPr>
          <w:rFonts w:ascii="Times New Roman" w:eastAsia="Times New Roman" w:hAnsi="Times New Roman" w:cs="Times New Roman"/>
          <w:sz w:val="24"/>
          <w:szCs w:val="24"/>
          <w:lang w:eastAsia="uk-UA"/>
        </w:rPr>
        <w:t>Особам, які працювали або проживали на територіях радіоактивного забруднення, пенсії надаються із зменшенням пенсійного віку, встановленого </w:t>
      </w:r>
      <w:hyperlink r:id="rId586" w:anchor="n464" w:tgtFrame="_blank" w:history="1">
        <w:r w:rsidRPr="00E610B5">
          <w:rPr>
            <w:rFonts w:ascii="Times New Roman" w:eastAsia="Times New Roman" w:hAnsi="Times New Roman" w:cs="Times New Roman"/>
            <w:color w:val="000099"/>
            <w:sz w:val="24"/>
            <w:szCs w:val="24"/>
            <w:u w:val="single"/>
            <w:lang w:eastAsia="uk-UA"/>
          </w:rPr>
          <w:t>статтею 26</w:t>
        </w:r>
      </w:hyperlink>
      <w:r w:rsidRPr="00E610B5">
        <w:rPr>
          <w:rFonts w:ascii="Times New Roman" w:eastAsia="Times New Roman" w:hAnsi="Times New Roman" w:cs="Times New Roman"/>
          <w:sz w:val="24"/>
          <w:szCs w:val="24"/>
          <w:lang w:eastAsia="uk-UA"/>
        </w:rPr>
        <w:t> Закону України "Про загальнообов’язкове державне пенсійне страхування", за наявності відповідного страхового стажу, зменшеного на кількість років зменшення пенсійного віку, але не менше 15 років страхового стажу:</w:t>
      </w:r>
    </w:p>
    <w:p w14:paraId="4B978B9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74" w:name="n534"/>
      <w:bookmarkEnd w:id="574"/>
      <w:r w:rsidRPr="00E610B5">
        <w:rPr>
          <w:rFonts w:ascii="Times New Roman" w:eastAsia="Times New Roman" w:hAnsi="Times New Roman" w:cs="Times New Roman"/>
          <w:i/>
          <w:iCs/>
          <w:sz w:val="24"/>
          <w:szCs w:val="24"/>
          <w:lang w:eastAsia="uk-UA"/>
        </w:rPr>
        <w:t>{Абзац перший частини першої статті 55 із змінами, внесеними згідно із Законом </w:t>
      </w:r>
      <w:hyperlink r:id="rId587" w:tgtFrame="_blank" w:history="1">
        <w:r w:rsidRPr="00E610B5">
          <w:rPr>
            <w:rFonts w:ascii="Times New Roman" w:eastAsia="Times New Roman" w:hAnsi="Times New Roman" w:cs="Times New Roman"/>
            <w:i/>
            <w:iCs/>
            <w:color w:val="000099"/>
            <w:sz w:val="24"/>
            <w:szCs w:val="24"/>
            <w:u w:val="single"/>
            <w:lang w:eastAsia="uk-UA"/>
          </w:rPr>
          <w:t>№ 3668-VI від 08.07.2011</w:t>
        </w:r>
      </w:hyperlink>
      <w:r w:rsidRPr="00E610B5">
        <w:rPr>
          <w:rFonts w:ascii="Times New Roman" w:eastAsia="Times New Roman" w:hAnsi="Times New Roman" w:cs="Times New Roman"/>
          <w:i/>
          <w:iCs/>
          <w:sz w:val="24"/>
          <w:szCs w:val="24"/>
          <w:lang w:eastAsia="uk-UA"/>
        </w:rPr>
        <w:t>; в редакції Закону </w:t>
      </w:r>
      <w:hyperlink r:id="rId588" w:anchor="n15" w:tgtFrame="_blank" w:history="1">
        <w:r w:rsidRPr="00E610B5">
          <w:rPr>
            <w:rFonts w:ascii="Times New Roman" w:eastAsia="Times New Roman" w:hAnsi="Times New Roman" w:cs="Times New Roman"/>
            <w:i/>
            <w:iCs/>
            <w:color w:val="000099"/>
            <w:sz w:val="24"/>
            <w:szCs w:val="24"/>
            <w:u w:val="single"/>
            <w:lang w:eastAsia="uk-UA"/>
          </w:rPr>
          <w:t>№ 2148-VIII від 03.10.2017</w:t>
        </w:r>
      </w:hyperlink>
      <w:r w:rsidRPr="00E610B5">
        <w:rPr>
          <w:rFonts w:ascii="Times New Roman" w:eastAsia="Times New Roman" w:hAnsi="Times New Roman" w:cs="Times New Roman"/>
          <w:i/>
          <w:iCs/>
          <w:sz w:val="24"/>
          <w:szCs w:val="24"/>
          <w:lang w:eastAsia="uk-UA"/>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772"/>
        <w:gridCol w:w="6524"/>
        <w:gridCol w:w="2343"/>
      </w:tblGrid>
      <w:tr w:rsidR="00E610B5" w:rsidRPr="00E610B5" w14:paraId="3ABB717F" w14:textId="77777777" w:rsidTr="00E610B5">
        <w:tc>
          <w:tcPr>
            <w:tcW w:w="1170" w:type="dxa"/>
            <w:tcBorders>
              <w:top w:val="single" w:sz="6" w:space="0" w:color="000000"/>
              <w:left w:val="nil"/>
              <w:bottom w:val="single" w:sz="6" w:space="0" w:color="000000"/>
              <w:right w:val="single" w:sz="6" w:space="0" w:color="000000"/>
            </w:tcBorders>
            <w:hideMark/>
          </w:tcPr>
          <w:p w14:paraId="0FD2A8ED" w14:textId="77777777" w:rsidR="00E610B5" w:rsidRPr="00E610B5" w:rsidRDefault="00E610B5" w:rsidP="00E610B5">
            <w:pPr>
              <w:spacing w:before="150" w:after="150" w:line="240" w:lineRule="auto"/>
              <w:jc w:val="center"/>
              <w:rPr>
                <w:rFonts w:ascii="Times New Roman" w:eastAsia="Times New Roman" w:hAnsi="Times New Roman" w:cs="Times New Roman"/>
                <w:sz w:val="24"/>
                <w:szCs w:val="24"/>
                <w:lang w:eastAsia="uk-UA"/>
              </w:rPr>
            </w:pPr>
            <w:bookmarkStart w:id="575" w:name="n535"/>
            <w:bookmarkEnd w:id="575"/>
            <w:r w:rsidRPr="00E610B5">
              <w:rPr>
                <w:rFonts w:ascii="Times New Roman" w:eastAsia="Times New Roman" w:hAnsi="Times New Roman" w:cs="Times New Roman"/>
                <w:sz w:val="24"/>
                <w:szCs w:val="24"/>
                <w:lang w:eastAsia="uk-UA"/>
              </w:rPr>
              <w:t>№</w:t>
            </w:r>
            <w:r w:rsidRPr="00E610B5">
              <w:rPr>
                <w:rFonts w:ascii="Times New Roman" w:eastAsia="Times New Roman" w:hAnsi="Times New Roman" w:cs="Times New Roman"/>
                <w:sz w:val="24"/>
                <w:szCs w:val="24"/>
                <w:lang w:eastAsia="uk-UA"/>
              </w:rPr>
              <w:br/>
              <w:t>п/п</w:t>
            </w:r>
          </w:p>
        </w:tc>
        <w:tc>
          <w:tcPr>
            <w:tcW w:w="11130" w:type="dxa"/>
            <w:tcBorders>
              <w:top w:val="single" w:sz="6" w:space="0" w:color="000000"/>
              <w:left w:val="single" w:sz="6" w:space="0" w:color="000000"/>
              <w:bottom w:val="single" w:sz="6" w:space="0" w:color="000000"/>
              <w:right w:val="single" w:sz="6" w:space="0" w:color="000000"/>
            </w:tcBorders>
            <w:hideMark/>
          </w:tcPr>
          <w:p w14:paraId="1FA73EC0" w14:textId="77777777" w:rsidR="00E610B5" w:rsidRPr="00E610B5" w:rsidRDefault="00E610B5" w:rsidP="00E610B5">
            <w:pPr>
              <w:spacing w:before="150" w:after="150" w:line="240" w:lineRule="auto"/>
              <w:jc w:val="center"/>
              <w:rPr>
                <w:rFonts w:ascii="Times New Roman" w:eastAsia="Times New Roman" w:hAnsi="Times New Roman" w:cs="Times New Roman"/>
                <w:sz w:val="24"/>
                <w:szCs w:val="24"/>
                <w:lang w:eastAsia="uk-UA"/>
              </w:rPr>
            </w:pPr>
            <w:r w:rsidRPr="00E610B5">
              <w:rPr>
                <w:rFonts w:ascii="Times New Roman" w:eastAsia="Times New Roman" w:hAnsi="Times New Roman" w:cs="Times New Roman"/>
                <w:sz w:val="24"/>
                <w:szCs w:val="24"/>
                <w:lang w:eastAsia="uk-UA"/>
              </w:rPr>
              <w:t>Категорії осіб, які постраждали</w:t>
            </w:r>
          </w:p>
        </w:tc>
        <w:tc>
          <w:tcPr>
            <w:tcW w:w="3435" w:type="dxa"/>
            <w:tcBorders>
              <w:top w:val="single" w:sz="6" w:space="0" w:color="000000"/>
              <w:left w:val="single" w:sz="6" w:space="0" w:color="000000"/>
              <w:bottom w:val="single" w:sz="6" w:space="0" w:color="000000"/>
              <w:right w:val="nil"/>
            </w:tcBorders>
            <w:hideMark/>
          </w:tcPr>
          <w:p w14:paraId="6E1F1D7F" w14:textId="77777777" w:rsidR="00E610B5" w:rsidRPr="00E610B5" w:rsidRDefault="00E610B5" w:rsidP="00E610B5">
            <w:pPr>
              <w:spacing w:before="150" w:after="150" w:line="240" w:lineRule="auto"/>
              <w:jc w:val="center"/>
              <w:rPr>
                <w:rFonts w:ascii="Times New Roman" w:eastAsia="Times New Roman" w:hAnsi="Times New Roman" w:cs="Times New Roman"/>
                <w:sz w:val="24"/>
                <w:szCs w:val="24"/>
                <w:lang w:eastAsia="uk-UA"/>
              </w:rPr>
            </w:pPr>
            <w:r w:rsidRPr="00E610B5">
              <w:rPr>
                <w:rFonts w:ascii="Times New Roman" w:eastAsia="Times New Roman" w:hAnsi="Times New Roman" w:cs="Times New Roman"/>
                <w:sz w:val="24"/>
                <w:szCs w:val="24"/>
                <w:lang w:eastAsia="uk-UA"/>
              </w:rPr>
              <w:t>Зменшення віку</w:t>
            </w:r>
          </w:p>
        </w:tc>
      </w:tr>
      <w:tr w:rsidR="00E610B5" w:rsidRPr="00E610B5" w14:paraId="0EE30C63" w14:textId="77777777" w:rsidTr="00E610B5">
        <w:tc>
          <w:tcPr>
            <w:tcW w:w="1170" w:type="dxa"/>
            <w:tcBorders>
              <w:top w:val="nil"/>
              <w:left w:val="nil"/>
              <w:bottom w:val="nil"/>
              <w:right w:val="nil"/>
            </w:tcBorders>
            <w:hideMark/>
          </w:tcPr>
          <w:p w14:paraId="43FDDF64" w14:textId="77777777" w:rsidR="00E610B5" w:rsidRPr="00E610B5" w:rsidRDefault="00E610B5" w:rsidP="00E610B5">
            <w:pPr>
              <w:spacing w:before="150" w:after="150" w:line="240" w:lineRule="auto"/>
              <w:jc w:val="center"/>
              <w:rPr>
                <w:rFonts w:ascii="Times New Roman" w:eastAsia="Times New Roman" w:hAnsi="Times New Roman" w:cs="Times New Roman"/>
                <w:sz w:val="24"/>
                <w:szCs w:val="24"/>
                <w:lang w:eastAsia="uk-UA"/>
              </w:rPr>
            </w:pPr>
            <w:r w:rsidRPr="00E610B5">
              <w:rPr>
                <w:rFonts w:ascii="Times New Roman" w:eastAsia="Times New Roman" w:hAnsi="Times New Roman" w:cs="Times New Roman"/>
                <w:sz w:val="24"/>
                <w:szCs w:val="24"/>
                <w:lang w:eastAsia="uk-UA"/>
              </w:rPr>
              <w:t>1.</w:t>
            </w:r>
          </w:p>
        </w:tc>
        <w:tc>
          <w:tcPr>
            <w:tcW w:w="11130" w:type="dxa"/>
            <w:tcBorders>
              <w:top w:val="nil"/>
              <w:left w:val="nil"/>
              <w:bottom w:val="nil"/>
              <w:right w:val="nil"/>
            </w:tcBorders>
            <w:hideMark/>
          </w:tcPr>
          <w:p w14:paraId="7D6FD963" w14:textId="77777777" w:rsidR="00E610B5" w:rsidRPr="00E610B5" w:rsidRDefault="00E610B5" w:rsidP="00E610B5">
            <w:pPr>
              <w:spacing w:before="150" w:after="150" w:line="240" w:lineRule="auto"/>
              <w:rPr>
                <w:rFonts w:ascii="Times New Roman" w:eastAsia="Times New Roman" w:hAnsi="Times New Roman" w:cs="Times New Roman"/>
                <w:sz w:val="24"/>
                <w:szCs w:val="24"/>
                <w:lang w:eastAsia="uk-UA"/>
              </w:rPr>
            </w:pPr>
            <w:r w:rsidRPr="00E610B5">
              <w:rPr>
                <w:rFonts w:ascii="Times New Roman" w:eastAsia="Times New Roman" w:hAnsi="Times New Roman" w:cs="Times New Roman"/>
                <w:sz w:val="24"/>
                <w:szCs w:val="24"/>
                <w:lang w:eastAsia="uk-UA"/>
              </w:rPr>
              <w:t>Учасники ліквідації наслідків аварії на Чорнобильській АЕС:</w:t>
            </w:r>
          </w:p>
        </w:tc>
        <w:tc>
          <w:tcPr>
            <w:tcW w:w="3435" w:type="dxa"/>
            <w:tcBorders>
              <w:top w:val="nil"/>
              <w:left w:val="nil"/>
              <w:bottom w:val="nil"/>
              <w:right w:val="nil"/>
            </w:tcBorders>
            <w:hideMark/>
          </w:tcPr>
          <w:p w14:paraId="46F3B7E8" w14:textId="77777777" w:rsidR="00E610B5" w:rsidRPr="00E610B5" w:rsidRDefault="00E610B5" w:rsidP="00E610B5">
            <w:pPr>
              <w:spacing w:before="150" w:after="150" w:line="240" w:lineRule="auto"/>
              <w:jc w:val="center"/>
              <w:rPr>
                <w:rFonts w:ascii="Times New Roman" w:eastAsia="Times New Roman" w:hAnsi="Times New Roman" w:cs="Times New Roman"/>
                <w:sz w:val="24"/>
                <w:szCs w:val="24"/>
                <w:lang w:eastAsia="uk-UA"/>
              </w:rPr>
            </w:pPr>
          </w:p>
        </w:tc>
      </w:tr>
      <w:tr w:rsidR="00E610B5" w:rsidRPr="00E610B5" w14:paraId="5B684547" w14:textId="77777777" w:rsidTr="00E610B5">
        <w:tc>
          <w:tcPr>
            <w:tcW w:w="1170" w:type="dxa"/>
            <w:tcBorders>
              <w:top w:val="nil"/>
              <w:left w:val="nil"/>
              <w:bottom w:val="nil"/>
              <w:right w:val="nil"/>
            </w:tcBorders>
            <w:hideMark/>
          </w:tcPr>
          <w:p w14:paraId="375EE1EB" w14:textId="77777777" w:rsidR="00E610B5" w:rsidRPr="00E610B5" w:rsidRDefault="00E610B5" w:rsidP="00E610B5">
            <w:pPr>
              <w:spacing w:before="150" w:after="150" w:line="240" w:lineRule="auto"/>
              <w:jc w:val="center"/>
              <w:rPr>
                <w:rFonts w:ascii="Times New Roman" w:eastAsia="Times New Roman" w:hAnsi="Times New Roman" w:cs="Times New Roman"/>
                <w:sz w:val="24"/>
                <w:szCs w:val="24"/>
                <w:lang w:eastAsia="uk-UA"/>
              </w:rPr>
            </w:pPr>
          </w:p>
        </w:tc>
        <w:tc>
          <w:tcPr>
            <w:tcW w:w="11130" w:type="dxa"/>
            <w:tcBorders>
              <w:top w:val="nil"/>
              <w:left w:val="nil"/>
              <w:bottom w:val="nil"/>
              <w:right w:val="nil"/>
            </w:tcBorders>
            <w:hideMark/>
          </w:tcPr>
          <w:p w14:paraId="4E0DD7CD" w14:textId="77777777" w:rsidR="00E610B5" w:rsidRPr="00E610B5" w:rsidRDefault="00E610B5" w:rsidP="00E610B5">
            <w:pPr>
              <w:spacing w:before="150" w:after="150" w:line="240" w:lineRule="auto"/>
              <w:rPr>
                <w:rFonts w:ascii="Times New Roman" w:eastAsia="Times New Roman" w:hAnsi="Times New Roman" w:cs="Times New Roman"/>
                <w:sz w:val="24"/>
                <w:szCs w:val="24"/>
                <w:lang w:eastAsia="uk-UA"/>
              </w:rPr>
            </w:pPr>
            <w:r w:rsidRPr="00E610B5">
              <w:rPr>
                <w:rFonts w:ascii="Times New Roman" w:eastAsia="Times New Roman" w:hAnsi="Times New Roman" w:cs="Times New Roman"/>
                <w:sz w:val="24"/>
                <w:szCs w:val="24"/>
                <w:lang w:eastAsia="uk-UA"/>
              </w:rPr>
              <w:t>- які працювали у зоні відчуження з моменту аварії до 1 липня 1986 року незалежно від кількості робочих днів, а з 1 липня 1986 року по 31 грудня 1986 року - не менше 5 календарних днів</w:t>
            </w:r>
          </w:p>
        </w:tc>
        <w:tc>
          <w:tcPr>
            <w:tcW w:w="3435" w:type="dxa"/>
            <w:tcBorders>
              <w:top w:val="nil"/>
              <w:left w:val="nil"/>
              <w:bottom w:val="nil"/>
              <w:right w:val="nil"/>
            </w:tcBorders>
            <w:hideMark/>
          </w:tcPr>
          <w:p w14:paraId="041CAEBD" w14:textId="77777777" w:rsidR="00E610B5" w:rsidRPr="00E610B5" w:rsidRDefault="00E610B5" w:rsidP="00E610B5">
            <w:pPr>
              <w:spacing w:before="150" w:after="150" w:line="240" w:lineRule="auto"/>
              <w:jc w:val="center"/>
              <w:rPr>
                <w:rFonts w:ascii="Times New Roman" w:eastAsia="Times New Roman" w:hAnsi="Times New Roman" w:cs="Times New Roman"/>
                <w:sz w:val="24"/>
                <w:szCs w:val="24"/>
                <w:lang w:eastAsia="uk-UA"/>
              </w:rPr>
            </w:pPr>
            <w:r w:rsidRPr="00E610B5">
              <w:rPr>
                <w:rFonts w:ascii="Times New Roman" w:eastAsia="Times New Roman" w:hAnsi="Times New Roman" w:cs="Times New Roman"/>
                <w:sz w:val="24"/>
                <w:szCs w:val="24"/>
                <w:lang w:eastAsia="uk-UA"/>
              </w:rPr>
              <w:t>10 років</w:t>
            </w:r>
          </w:p>
        </w:tc>
      </w:tr>
      <w:tr w:rsidR="00E610B5" w:rsidRPr="00E610B5" w14:paraId="37261F4A" w14:textId="77777777" w:rsidTr="00E610B5">
        <w:tc>
          <w:tcPr>
            <w:tcW w:w="1170" w:type="dxa"/>
            <w:tcBorders>
              <w:top w:val="nil"/>
              <w:left w:val="nil"/>
              <w:bottom w:val="nil"/>
              <w:right w:val="nil"/>
            </w:tcBorders>
            <w:hideMark/>
          </w:tcPr>
          <w:p w14:paraId="4A368C9C" w14:textId="77777777" w:rsidR="00E610B5" w:rsidRPr="00E610B5" w:rsidRDefault="00E610B5" w:rsidP="00E610B5">
            <w:pPr>
              <w:spacing w:before="150" w:after="150" w:line="240" w:lineRule="auto"/>
              <w:jc w:val="center"/>
              <w:rPr>
                <w:rFonts w:ascii="Times New Roman" w:eastAsia="Times New Roman" w:hAnsi="Times New Roman" w:cs="Times New Roman"/>
                <w:sz w:val="24"/>
                <w:szCs w:val="24"/>
                <w:lang w:eastAsia="uk-UA"/>
              </w:rPr>
            </w:pPr>
          </w:p>
        </w:tc>
        <w:tc>
          <w:tcPr>
            <w:tcW w:w="11130" w:type="dxa"/>
            <w:tcBorders>
              <w:top w:val="nil"/>
              <w:left w:val="nil"/>
              <w:bottom w:val="nil"/>
              <w:right w:val="nil"/>
            </w:tcBorders>
            <w:hideMark/>
          </w:tcPr>
          <w:p w14:paraId="29BD1204" w14:textId="77777777" w:rsidR="00E610B5" w:rsidRPr="00E610B5" w:rsidRDefault="00E610B5" w:rsidP="00E610B5">
            <w:pPr>
              <w:spacing w:before="150" w:after="150" w:line="240" w:lineRule="auto"/>
              <w:rPr>
                <w:rFonts w:ascii="Times New Roman" w:eastAsia="Times New Roman" w:hAnsi="Times New Roman" w:cs="Times New Roman"/>
                <w:sz w:val="24"/>
                <w:szCs w:val="24"/>
                <w:lang w:eastAsia="uk-UA"/>
              </w:rPr>
            </w:pPr>
            <w:r w:rsidRPr="00E610B5">
              <w:rPr>
                <w:rFonts w:ascii="Times New Roman" w:eastAsia="Times New Roman" w:hAnsi="Times New Roman" w:cs="Times New Roman"/>
                <w:sz w:val="24"/>
                <w:szCs w:val="24"/>
                <w:lang w:eastAsia="uk-UA"/>
              </w:rPr>
              <w:t>- які працювали у 1987 році у зоні відчуження не менше 14 календарних днів</w:t>
            </w:r>
          </w:p>
        </w:tc>
        <w:tc>
          <w:tcPr>
            <w:tcW w:w="3435" w:type="dxa"/>
            <w:tcBorders>
              <w:top w:val="nil"/>
              <w:left w:val="nil"/>
              <w:bottom w:val="nil"/>
              <w:right w:val="nil"/>
            </w:tcBorders>
            <w:hideMark/>
          </w:tcPr>
          <w:p w14:paraId="5568F905" w14:textId="77777777" w:rsidR="00E610B5" w:rsidRPr="00E610B5" w:rsidRDefault="00E610B5" w:rsidP="00E610B5">
            <w:pPr>
              <w:spacing w:before="150" w:after="150" w:line="240" w:lineRule="auto"/>
              <w:jc w:val="center"/>
              <w:rPr>
                <w:rFonts w:ascii="Times New Roman" w:eastAsia="Times New Roman" w:hAnsi="Times New Roman" w:cs="Times New Roman"/>
                <w:sz w:val="24"/>
                <w:szCs w:val="24"/>
                <w:lang w:eastAsia="uk-UA"/>
              </w:rPr>
            </w:pPr>
            <w:r w:rsidRPr="00E610B5">
              <w:rPr>
                <w:rFonts w:ascii="Times New Roman" w:eastAsia="Times New Roman" w:hAnsi="Times New Roman" w:cs="Times New Roman"/>
                <w:sz w:val="24"/>
                <w:szCs w:val="24"/>
                <w:lang w:eastAsia="uk-UA"/>
              </w:rPr>
              <w:t>8 років</w:t>
            </w:r>
          </w:p>
        </w:tc>
      </w:tr>
      <w:tr w:rsidR="00E610B5" w:rsidRPr="00E610B5" w14:paraId="1EC6A1C6" w14:textId="77777777" w:rsidTr="00E610B5">
        <w:tc>
          <w:tcPr>
            <w:tcW w:w="1170" w:type="dxa"/>
            <w:tcBorders>
              <w:top w:val="nil"/>
              <w:left w:val="nil"/>
              <w:bottom w:val="nil"/>
              <w:right w:val="nil"/>
            </w:tcBorders>
            <w:hideMark/>
          </w:tcPr>
          <w:p w14:paraId="4C8B37FE" w14:textId="77777777" w:rsidR="00E610B5" w:rsidRPr="00E610B5" w:rsidRDefault="00E610B5" w:rsidP="00E610B5">
            <w:pPr>
              <w:spacing w:before="150" w:after="150" w:line="240" w:lineRule="auto"/>
              <w:jc w:val="center"/>
              <w:rPr>
                <w:rFonts w:ascii="Times New Roman" w:eastAsia="Times New Roman" w:hAnsi="Times New Roman" w:cs="Times New Roman"/>
                <w:sz w:val="24"/>
                <w:szCs w:val="24"/>
                <w:lang w:eastAsia="uk-UA"/>
              </w:rPr>
            </w:pPr>
          </w:p>
        </w:tc>
        <w:tc>
          <w:tcPr>
            <w:tcW w:w="11130" w:type="dxa"/>
            <w:tcBorders>
              <w:top w:val="nil"/>
              <w:left w:val="nil"/>
              <w:bottom w:val="nil"/>
              <w:right w:val="nil"/>
            </w:tcBorders>
            <w:hideMark/>
          </w:tcPr>
          <w:p w14:paraId="13EFEA83" w14:textId="77777777" w:rsidR="00E610B5" w:rsidRPr="00E610B5" w:rsidRDefault="00E610B5" w:rsidP="00E610B5">
            <w:pPr>
              <w:spacing w:before="150" w:after="150" w:line="240" w:lineRule="auto"/>
              <w:rPr>
                <w:rFonts w:ascii="Times New Roman" w:eastAsia="Times New Roman" w:hAnsi="Times New Roman" w:cs="Times New Roman"/>
                <w:sz w:val="24"/>
                <w:szCs w:val="24"/>
                <w:lang w:eastAsia="uk-UA"/>
              </w:rPr>
            </w:pPr>
            <w:r w:rsidRPr="00E610B5">
              <w:rPr>
                <w:rFonts w:ascii="Times New Roman" w:eastAsia="Times New Roman" w:hAnsi="Times New Roman" w:cs="Times New Roman"/>
                <w:sz w:val="24"/>
                <w:szCs w:val="24"/>
                <w:lang w:eastAsia="uk-UA"/>
              </w:rPr>
              <w:t>- які працювали з 1 липня 1986 року по 31 грудня 1986 року у зоні відчуження від 1 до 5 календарних днів, у 1987 році - від 10 до 14 календарних днів, у 1988 році - не менше 30 календарних днів, на діючих пунктах санітарної обробки населення і дезактивації техніки або їх будівництві - не менше 14 календарних днів у 1986 році</w:t>
            </w:r>
          </w:p>
        </w:tc>
        <w:tc>
          <w:tcPr>
            <w:tcW w:w="3435" w:type="dxa"/>
            <w:tcBorders>
              <w:top w:val="nil"/>
              <w:left w:val="nil"/>
              <w:bottom w:val="nil"/>
              <w:right w:val="nil"/>
            </w:tcBorders>
            <w:hideMark/>
          </w:tcPr>
          <w:p w14:paraId="760451E4" w14:textId="77777777" w:rsidR="00E610B5" w:rsidRPr="00E610B5" w:rsidRDefault="00E610B5" w:rsidP="00E610B5">
            <w:pPr>
              <w:spacing w:before="150" w:after="150" w:line="240" w:lineRule="auto"/>
              <w:jc w:val="center"/>
              <w:rPr>
                <w:rFonts w:ascii="Times New Roman" w:eastAsia="Times New Roman" w:hAnsi="Times New Roman" w:cs="Times New Roman"/>
                <w:sz w:val="24"/>
                <w:szCs w:val="24"/>
                <w:lang w:eastAsia="uk-UA"/>
              </w:rPr>
            </w:pPr>
            <w:r w:rsidRPr="00E610B5">
              <w:rPr>
                <w:rFonts w:ascii="Times New Roman" w:eastAsia="Times New Roman" w:hAnsi="Times New Roman" w:cs="Times New Roman"/>
                <w:sz w:val="24"/>
                <w:szCs w:val="24"/>
                <w:lang w:eastAsia="uk-UA"/>
              </w:rPr>
              <w:t>5 років</w:t>
            </w:r>
          </w:p>
        </w:tc>
      </w:tr>
    </w:tbl>
    <w:p w14:paraId="4538EBD7"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76" w:name="n536"/>
      <w:bookmarkEnd w:id="576"/>
      <w:r w:rsidRPr="00E610B5">
        <w:rPr>
          <w:rFonts w:ascii="Times New Roman" w:eastAsia="Times New Roman" w:hAnsi="Times New Roman" w:cs="Times New Roman"/>
          <w:i/>
          <w:iCs/>
          <w:sz w:val="24"/>
          <w:szCs w:val="24"/>
          <w:lang w:eastAsia="uk-UA"/>
        </w:rPr>
        <w:t>{Абзац четвертий пункту 1 частини першої статті 55 із змінами, внесеними згідно із Законом </w:t>
      </w:r>
      <w:hyperlink r:id="rId589"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33BC78D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77" w:name="n537"/>
      <w:bookmarkEnd w:id="577"/>
      <w:r w:rsidRPr="00E610B5">
        <w:rPr>
          <w:rFonts w:ascii="Times New Roman" w:eastAsia="Times New Roman" w:hAnsi="Times New Roman" w:cs="Times New Roman"/>
          <w:sz w:val="24"/>
          <w:szCs w:val="24"/>
          <w:lang w:eastAsia="uk-UA"/>
        </w:rPr>
        <w:t>Учасникам ліквідації наслідків аварії на Чорнобильській АЕС, які відпрацювали на підземних роботах, на роботах з особливо шкідливими і особливо важкими умовами праці за </w:t>
      </w:r>
      <w:hyperlink r:id="rId590" w:tgtFrame="_blank" w:history="1">
        <w:r w:rsidRPr="00E610B5">
          <w:rPr>
            <w:rFonts w:ascii="Times New Roman" w:eastAsia="Times New Roman" w:hAnsi="Times New Roman" w:cs="Times New Roman"/>
            <w:color w:val="000099"/>
            <w:sz w:val="24"/>
            <w:szCs w:val="24"/>
            <w:u w:val="single"/>
            <w:lang w:eastAsia="uk-UA"/>
          </w:rPr>
          <w:t>списком № 1</w:t>
        </w:r>
      </w:hyperlink>
      <w:r w:rsidRPr="00E610B5">
        <w:rPr>
          <w:rFonts w:ascii="Times New Roman" w:eastAsia="Times New Roman" w:hAnsi="Times New Roman" w:cs="Times New Roman"/>
          <w:sz w:val="24"/>
          <w:szCs w:val="24"/>
          <w:lang w:eastAsia="uk-UA"/>
        </w:rPr>
        <w:t> виробництв, робіт, професій, посад і показників, затверджуваним у встановленому порядку (чоловіки - 10 років і більше, жінки - 7 років 6 місяців і більше), вік виходу на пенсію зменшується додатково на три роки понад передбачений цією статтею.</w:t>
      </w:r>
    </w:p>
    <w:p w14:paraId="60739801"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78" w:name="n538"/>
      <w:bookmarkEnd w:id="578"/>
      <w:r w:rsidRPr="00E610B5">
        <w:rPr>
          <w:rFonts w:ascii="Times New Roman" w:eastAsia="Times New Roman" w:hAnsi="Times New Roman" w:cs="Times New Roman"/>
          <w:sz w:val="24"/>
          <w:szCs w:val="24"/>
          <w:lang w:eastAsia="uk-UA"/>
        </w:rPr>
        <w:t>Учасникам ліквідації наслідків аварії на Чорнобильській АЕС, які відпрацювали на інших роботах з шкідливими і важкими умовами праці за </w:t>
      </w:r>
      <w:hyperlink r:id="rId591" w:tgtFrame="_blank" w:history="1">
        <w:r w:rsidRPr="00E610B5">
          <w:rPr>
            <w:rFonts w:ascii="Times New Roman" w:eastAsia="Times New Roman" w:hAnsi="Times New Roman" w:cs="Times New Roman"/>
            <w:color w:val="000099"/>
            <w:sz w:val="24"/>
            <w:szCs w:val="24"/>
            <w:u w:val="single"/>
            <w:lang w:eastAsia="uk-UA"/>
          </w:rPr>
          <w:t>списком № 2</w:t>
        </w:r>
      </w:hyperlink>
      <w:r w:rsidRPr="00E610B5">
        <w:rPr>
          <w:rFonts w:ascii="Times New Roman" w:eastAsia="Times New Roman" w:hAnsi="Times New Roman" w:cs="Times New Roman"/>
          <w:sz w:val="24"/>
          <w:szCs w:val="24"/>
          <w:lang w:eastAsia="uk-UA"/>
        </w:rPr>
        <w:t> виробництв, робіт, професій, посад і показників, затверджуваним у встановленому порядку (чоловіки - 12 років 6 місяців і більше, жінки - 10 років і більше), вік виходу на пенсію зменшується додатково на один рік понад передбачений цією статтею.</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702"/>
        <w:gridCol w:w="6522"/>
        <w:gridCol w:w="2415"/>
      </w:tblGrid>
      <w:tr w:rsidR="00E610B5" w:rsidRPr="00E610B5" w14:paraId="0E2FAE39" w14:textId="77777777" w:rsidTr="00E610B5">
        <w:tc>
          <w:tcPr>
            <w:tcW w:w="1170" w:type="dxa"/>
            <w:tcBorders>
              <w:top w:val="nil"/>
              <w:left w:val="nil"/>
              <w:bottom w:val="nil"/>
              <w:right w:val="nil"/>
            </w:tcBorders>
            <w:hideMark/>
          </w:tcPr>
          <w:p w14:paraId="4D9B5367" w14:textId="77777777" w:rsidR="00E610B5" w:rsidRPr="00E610B5" w:rsidRDefault="00E610B5" w:rsidP="00E610B5">
            <w:pPr>
              <w:spacing w:before="150" w:after="150" w:line="240" w:lineRule="auto"/>
              <w:jc w:val="center"/>
              <w:rPr>
                <w:rFonts w:ascii="Times New Roman" w:eastAsia="Times New Roman" w:hAnsi="Times New Roman" w:cs="Times New Roman"/>
                <w:sz w:val="24"/>
                <w:szCs w:val="24"/>
                <w:lang w:eastAsia="uk-UA"/>
              </w:rPr>
            </w:pPr>
            <w:bookmarkStart w:id="579" w:name="n539"/>
            <w:bookmarkEnd w:id="579"/>
            <w:r w:rsidRPr="00E610B5">
              <w:rPr>
                <w:rFonts w:ascii="Times New Roman" w:eastAsia="Times New Roman" w:hAnsi="Times New Roman" w:cs="Times New Roman"/>
                <w:sz w:val="24"/>
                <w:szCs w:val="24"/>
                <w:lang w:eastAsia="uk-UA"/>
              </w:rPr>
              <w:t>2.</w:t>
            </w:r>
          </w:p>
        </w:tc>
        <w:tc>
          <w:tcPr>
            <w:tcW w:w="11115" w:type="dxa"/>
            <w:tcBorders>
              <w:top w:val="nil"/>
              <w:left w:val="nil"/>
              <w:bottom w:val="nil"/>
              <w:right w:val="nil"/>
            </w:tcBorders>
            <w:hideMark/>
          </w:tcPr>
          <w:p w14:paraId="5ADB659E" w14:textId="77777777" w:rsidR="00E610B5" w:rsidRPr="00E610B5" w:rsidRDefault="00E610B5" w:rsidP="00E610B5">
            <w:pPr>
              <w:spacing w:before="150" w:after="150" w:line="240" w:lineRule="auto"/>
              <w:rPr>
                <w:rFonts w:ascii="Times New Roman" w:eastAsia="Times New Roman" w:hAnsi="Times New Roman" w:cs="Times New Roman"/>
                <w:sz w:val="24"/>
                <w:szCs w:val="24"/>
                <w:lang w:eastAsia="uk-UA"/>
              </w:rPr>
            </w:pPr>
            <w:r w:rsidRPr="00E610B5">
              <w:rPr>
                <w:rFonts w:ascii="Times New Roman" w:eastAsia="Times New Roman" w:hAnsi="Times New Roman" w:cs="Times New Roman"/>
                <w:sz w:val="24"/>
                <w:szCs w:val="24"/>
                <w:lang w:eastAsia="uk-UA"/>
              </w:rPr>
              <w:t>Потерпілі від Чорнобильської катастрофи:</w:t>
            </w:r>
          </w:p>
        </w:tc>
        <w:tc>
          <w:tcPr>
            <w:tcW w:w="3435" w:type="dxa"/>
            <w:tcBorders>
              <w:top w:val="nil"/>
              <w:left w:val="nil"/>
              <w:bottom w:val="nil"/>
              <w:right w:val="nil"/>
            </w:tcBorders>
            <w:hideMark/>
          </w:tcPr>
          <w:p w14:paraId="2DD63804" w14:textId="77777777" w:rsidR="00E610B5" w:rsidRPr="00E610B5" w:rsidRDefault="00E610B5" w:rsidP="00E610B5">
            <w:pPr>
              <w:spacing w:before="150" w:after="150" w:line="240" w:lineRule="auto"/>
              <w:jc w:val="center"/>
              <w:rPr>
                <w:rFonts w:ascii="Times New Roman" w:eastAsia="Times New Roman" w:hAnsi="Times New Roman" w:cs="Times New Roman"/>
                <w:sz w:val="24"/>
                <w:szCs w:val="24"/>
                <w:lang w:eastAsia="uk-UA"/>
              </w:rPr>
            </w:pPr>
          </w:p>
        </w:tc>
      </w:tr>
      <w:tr w:rsidR="00E610B5" w:rsidRPr="00E610B5" w14:paraId="7B3E08C1" w14:textId="77777777" w:rsidTr="00E610B5">
        <w:tc>
          <w:tcPr>
            <w:tcW w:w="1170" w:type="dxa"/>
            <w:tcBorders>
              <w:top w:val="nil"/>
              <w:left w:val="nil"/>
              <w:bottom w:val="nil"/>
              <w:right w:val="nil"/>
            </w:tcBorders>
            <w:hideMark/>
          </w:tcPr>
          <w:p w14:paraId="563B8018" w14:textId="77777777" w:rsidR="00E610B5" w:rsidRPr="00E610B5" w:rsidRDefault="00E610B5" w:rsidP="00E610B5">
            <w:pPr>
              <w:spacing w:before="150" w:after="150" w:line="240" w:lineRule="auto"/>
              <w:jc w:val="center"/>
              <w:rPr>
                <w:rFonts w:ascii="Times New Roman" w:eastAsia="Times New Roman" w:hAnsi="Times New Roman" w:cs="Times New Roman"/>
                <w:sz w:val="24"/>
                <w:szCs w:val="24"/>
                <w:lang w:eastAsia="uk-UA"/>
              </w:rPr>
            </w:pPr>
          </w:p>
        </w:tc>
        <w:tc>
          <w:tcPr>
            <w:tcW w:w="11115" w:type="dxa"/>
            <w:tcBorders>
              <w:top w:val="nil"/>
              <w:left w:val="nil"/>
              <w:bottom w:val="nil"/>
              <w:right w:val="nil"/>
            </w:tcBorders>
            <w:hideMark/>
          </w:tcPr>
          <w:p w14:paraId="43AE0C2F" w14:textId="77777777" w:rsidR="00E610B5" w:rsidRPr="00E610B5" w:rsidRDefault="00E610B5" w:rsidP="00E610B5">
            <w:pPr>
              <w:spacing w:before="150" w:after="150" w:line="240" w:lineRule="auto"/>
              <w:rPr>
                <w:rFonts w:ascii="Times New Roman" w:eastAsia="Times New Roman" w:hAnsi="Times New Roman" w:cs="Times New Roman"/>
                <w:sz w:val="24"/>
                <w:szCs w:val="24"/>
                <w:lang w:eastAsia="uk-UA"/>
              </w:rPr>
            </w:pPr>
            <w:r w:rsidRPr="00E610B5">
              <w:rPr>
                <w:rFonts w:ascii="Times New Roman" w:eastAsia="Times New Roman" w:hAnsi="Times New Roman" w:cs="Times New Roman"/>
                <w:sz w:val="24"/>
                <w:szCs w:val="24"/>
                <w:lang w:eastAsia="uk-UA"/>
              </w:rPr>
              <w:t>- евакуйовані з 10-кілометрової зони відчуження у 1986 році</w:t>
            </w:r>
          </w:p>
        </w:tc>
        <w:tc>
          <w:tcPr>
            <w:tcW w:w="3435" w:type="dxa"/>
            <w:tcBorders>
              <w:top w:val="nil"/>
              <w:left w:val="nil"/>
              <w:bottom w:val="nil"/>
              <w:right w:val="nil"/>
            </w:tcBorders>
            <w:hideMark/>
          </w:tcPr>
          <w:p w14:paraId="07163D65" w14:textId="77777777" w:rsidR="00E610B5" w:rsidRPr="00E610B5" w:rsidRDefault="00E610B5" w:rsidP="00E610B5">
            <w:pPr>
              <w:spacing w:before="150" w:after="150" w:line="240" w:lineRule="auto"/>
              <w:jc w:val="center"/>
              <w:rPr>
                <w:rFonts w:ascii="Times New Roman" w:eastAsia="Times New Roman" w:hAnsi="Times New Roman" w:cs="Times New Roman"/>
                <w:sz w:val="24"/>
                <w:szCs w:val="24"/>
                <w:lang w:eastAsia="uk-UA"/>
              </w:rPr>
            </w:pPr>
            <w:r w:rsidRPr="00E610B5">
              <w:rPr>
                <w:rFonts w:ascii="Times New Roman" w:eastAsia="Times New Roman" w:hAnsi="Times New Roman" w:cs="Times New Roman"/>
                <w:sz w:val="24"/>
                <w:szCs w:val="24"/>
                <w:lang w:eastAsia="uk-UA"/>
              </w:rPr>
              <w:t>10 років</w:t>
            </w:r>
          </w:p>
        </w:tc>
      </w:tr>
      <w:tr w:rsidR="00E610B5" w:rsidRPr="00E610B5" w14:paraId="5F7470D1" w14:textId="77777777" w:rsidTr="00E610B5">
        <w:tc>
          <w:tcPr>
            <w:tcW w:w="1170" w:type="dxa"/>
            <w:tcBorders>
              <w:top w:val="nil"/>
              <w:left w:val="nil"/>
              <w:bottom w:val="nil"/>
              <w:right w:val="nil"/>
            </w:tcBorders>
            <w:hideMark/>
          </w:tcPr>
          <w:p w14:paraId="15E2D5BE" w14:textId="77777777" w:rsidR="00E610B5" w:rsidRPr="00E610B5" w:rsidRDefault="00E610B5" w:rsidP="00E610B5">
            <w:pPr>
              <w:spacing w:before="150" w:after="150" w:line="240" w:lineRule="auto"/>
              <w:jc w:val="center"/>
              <w:rPr>
                <w:rFonts w:ascii="Times New Roman" w:eastAsia="Times New Roman" w:hAnsi="Times New Roman" w:cs="Times New Roman"/>
                <w:sz w:val="24"/>
                <w:szCs w:val="24"/>
                <w:lang w:eastAsia="uk-UA"/>
              </w:rPr>
            </w:pPr>
          </w:p>
        </w:tc>
        <w:tc>
          <w:tcPr>
            <w:tcW w:w="11115" w:type="dxa"/>
            <w:tcBorders>
              <w:top w:val="nil"/>
              <w:left w:val="nil"/>
              <w:bottom w:val="nil"/>
              <w:right w:val="nil"/>
            </w:tcBorders>
            <w:hideMark/>
          </w:tcPr>
          <w:p w14:paraId="3A2E96CA" w14:textId="77777777" w:rsidR="00E610B5" w:rsidRPr="00E610B5" w:rsidRDefault="00E610B5" w:rsidP="00E610B5">
            <w:pPr>
              <w:spacing w:before="150" w:after="150" w:line="240" w:lineRule="auto"/>
              <w:rPr>
                <w:rFonts w:ascii="Times New Roman" w:eastAsia="Times New Roman" w:hAnsi="Times New Roman" w:cs="Times New Roman"/>
                <w:sz w:val="24"/>
                <w:szCs w:val="24"/>
                <w:lang w:eastAsia="uk-UA"/>
              </w:rPr>
            </w:pPr>
            <w:r w:rsidRPr="00E610B5">
              <w:rPr>
                <w:rFonts w:ascii="Times New Roman" w:eastAsia="Times New Roman" w:hAnsi="Times New Roman" w:cs="Times New Roman"/>
                <w:sz w:val="24"/>
                <w:szCs w:val="24"/>
                <w:lang w:eastAsia="uk-UA"/>
              </w:rPr>
              <w:t>- евакуйовані з інших територій зони відчуження у 1986 році</w:t>
            </w:r>
          </w:p>
        </w:tc>
        <w:tc>
          <w:tcPr>
            <w:tcW w:w="3435" w:type="dxa"/>
            <w:tcBorders>
              <w:top w:val="nil"/>
              <w:left w:val="nil"/>
              <w:bottom w:val="nil"/>
              <w:right w:val="nil"/>
            </w:tcBorders>
            <w:hideMark/>
          </w:tcPr>
          <w:p w14:paraId="285BA923" w14:textId="77777777" w:rsidR="00E610B5" w:rsidRPr="00E610B5" w:rsidRDefault="00E610B5" w:rsidP="00E610B5">
            <w:pPr>
              <w:spacing w:before="150" w:after="150" w:line="240" w:lineRule="auto"/>
              <w:jc w:val="center"/>
              <w:rPr>
                <w:rFonts w:ascii="Times New Roman" w:eastAsia="Times New Roman" w:hAnsi="Times New Roman" w:cs="Times New Roman"/>
                <w:sz w:val="24"/>
                <w:szCs w:val="24"/>
                <w:lang w:eastAsia="uk-UA"/>
              </w:rPr>
            </w:pPr>
            <w:r w:rsidRPr="00E610B5">
              <w:rPr>
                <w:rFonts w:ascii="Times New Roman" w:eastAsia="Times New Roman" w:hAnsi="Times New Roman" w:cs="Times New Roman"/>
                <w:sz w:val="24"/>
                <w:szCs w:val="24"/>
                <w:lang w:eastAsia="uk-UA"/>
              </w:rPr>
              <w:t>8 років</w:t>
            </w:r>
          </w:p>
        </w:tc>
      </w:tr>
      <w:tr w:rsidR="00E610B5" w:rsidRPr="00E610B5" w14:paraId="4EE3ECE6" w14:textId="77777777" w:rsidTr="00E610B5">
        <w:tc>
          <w:tcPr>
            <w:tcW w:w="1170" w:type="dxa"/>
            <w:tcBorders>
              <w:top w:val="nil"/>
              <w:left w:val="nil"/>
              <w:bottom w:val="nil"/>
              <w:right w:val="nil"/>
            </w:tcBorders>
            <w:hideMark/>
          </w:tcPr>
          <w:p w14:paraId="1118D83F" w14:textId="77777777" w:rsidR="00E610B5" w:rsidRPr="00E610B5" w:rsidRDefault="00E610B5" w:rsidP="00E610B5">
            <w:pPr>
              <w:spacing w:before="150" w:after="150" w:line="240" w:lineRule="auto"/>
              <w:jc w:val="center"/>
              <w:rPr>
                <w:rFonts w:ascii="Times New Roman" w:eastAsia="Times New Roman" w:hAnsi="Times New Roman" w:cs="Times New Roman"/>
                <w:sz w:val="24"/>
                <w:szCs w:val="24"/>
                <w:lang w:eastAsia="uk-UA"/>
              </w:rPr>
            </w:pPr>
          </w:p>
        </w:tc>
        <w:tc>
          <w:tcPr>
            <w:tcW w:w="11115" w:type="dxa"/>
            <w:tcBorders>
              <w:top w:val="nil"/>
              <w:left w:val="nil"/>
              <w:bottom w:val="nil"/>
              <w:right w:val="nil"/>
            </w:tcBorders>
            <w:hideMark/>
          </w:tcPr>
          <w:p w14:paraId="012CA5F5" w14:textId="77777777" w:rsidR="00E610B5" w:rsidRPr="00E610B5" w:rsidRDefault="00E610B5" w:rsidP="00E610B5">
            <w:pPr>
              <w:spacing w:before="150" w:after="150" w:line="240" w:lineRule="auto"/>
              <w:rPr>
                <w:rFonts w:ascii="Times New Roman" w:eastAsia="Times New Roman" w:hAnsi="Times New Roman" w:cs="Times New Roman"/>
                <w:sz w:val="24"/>
                <w:szCs w:val="24"/>
                <w:lang w:eastAsia="uk-UA"/>
              </w:rPr>
            </w:pPr>
            <w:r w:rsidRPr="00E610B5">
              <w:rPr>
                <w:rFonts w:ascii="Times New Roman" w:eastAsia="Times New Roman" w:hAnsi="Times New Roman" w:cs="Times New Roman"/>
                <w:sz w:val="24"/>
                <w:szCs w:val="24"/>
                <w:lang w:eastAsia="uk-UA"/>
              </w:rPr>
              <w:t>- особи, які постійно проживали або постійно проживають чи постійно працювали або постійно працюють у зоні безумовного (обов'язкового) відселення за умови, що вони за станом на 1 січня 1993 року прожили або відпрацювали у цій зоні не менше 2 років</w:t>
            </w:r>
          </w:p>
        </w:tc>
        <w:tc>
          <w:tcPr>
            <w:tcW w:w="3435" w:type="dxa"/>
            <w:tcBorders>
              <w:top w:val="nil"/>
              <w:left w:val="nil"/>
              <w:bottom w:val="nil"/>
              <w:right w:val="nil"/>
            </w:tcBorders>
            <w:hideMark/>
          </w:tcPr>
          <w:p w14:paraId="28E75CE8" w14:textId="77777777" w:rsidR="00E610B5" w:rsidRPr="00E610B5" w:rsidRDefault="00E610B5" w:rsidP="00E610B5">
            <w:pPr>
              <w:spacing w:before="150" w:after="150" w:line="240" w:lineRule="auto"/>
              <w:jc w:val="center"/>
              <w:rPr>
                <w:rFonts w:ascii="Times New Roman" w:eastAsia="Times New Roman" w:hAnsi="Times New Roman" w:cs="Times New Roman"/>
                <w:sz w:val="24"/>
                <w:szCs w:val="24"/>
                <w:lang w:eastAsia="uk-UA"/>
              </w:rPr>
            </w:pPr>
            <w:r w:rsidRPr="00E610B5">
              <w:rPr>
                <w:rFonts w:ascii="Times New Roman" w:eastAsia="Times New Roman" w:hAnsi="Times New Roman" w:cs="Times New Roman"/>
                <w:sz w:val="24"/>
                <w:szCs w:val="24"/>
                <w:lang w:eastAsia="uk-UA"/>
              </w:rPr>
              <w:t>4 роки*</w:t>
            </w:r>
            <w:r w:rsidRPr="00E610B5">
              <w:rPr>
                <w:rFonts w:ascii="Times New Roman" w:eastAsia="Times New Roman" w:hAnsi="Times New Roman" w:cs="Times New Roman"/>
                <w:sz w:val="24"/>
                <w:szCs w:val="24"/>
                <w:lang w:eastAsia="uk-UA"/>
              </w:rPr>
              <w:br/>
              <w:t>та додатково 1 рік за кожний рік проживання, роботи, але не більше 9 років</w:t>
            </w:r>
          </w:p>
        </w:tc>
      </w:tr>
      <w:tr w:rsidR="00E610B5" w:rsidRPr="00E610B5" w14:paraId="6E09D346" w14:textId="77777777" w:rsidTr="00E610B5">
        <w:tc>
          <w:tcPr>
            <w:tcW w:w="1170" w:type="dxa"/>
            <w:tcBorders>
              <w:top w:val="nil"/>
              <w:left w:val="nil"/>
              <w:bottom w:val="nil"/>
              <w:right w:val="nil"/>
            </w:tcBorders>
            <w:hideMark/>
          </w:tcPr>
          <w:p w14:paraId="190416E0" w14:textId="77777777" w:rsidR="00E610B5" w:rsidRPr="00E610B5" w:rsidRDefault="00E610B5" w:rsidP="00E610B5">
            <w:pPr>
              <w:spacing w:before="150" w:after="150" w:line="240" w:lineRule="auto"/>
              <w:jc w:val="center"/>
              <w:rPr>
                <w:rFonts w:ascii="Times New Roman" w:eastAsia="Times New Roman" w:hAnsi="Times New Roman" w:cs="Times New Roman"/>
                <w:sz w:val="24"/>
                <w:szCs w:val="24"/>
                <w:lang w:eastAsia="uk-UA"/>
              </w:rPr>
            </w:pPr>
          </w:p>
        </w:tc>
        <w:tc>
          <w:tcPr>
            <w:tcW w:w="11115" w:type="dxa"/>
            <w:tcBorders>
              <w:top w:val="nil"/>
              <w:left w:val="nil"/>
              <w:bottom w:val="nil"/>
              <w:right w:val="nil"/>
            </w:tcBorders>
            <w:hideMark/>
          </w:tcPr>
          <w:p w14:paraId="4CEE4CF7" w14:textId="77777777" w:rsidR="00E610B5" w:rsidRPr="00E610B5" w:rsidRDefault="00E610B5" w:rsidP="00E610B5">
            <w:pPr>
              <w:spacing w:before="150" w:after="150" w:line="240" w:lineRule="auto"/>
              <w:rPr>
                <w:rFonts w:ascii="Times New Roman" w:eastAsia="Times New Roman" w:hAnsi="Times New Roman" w:cs="Times New Roman"/>
                <w:sz w:val="24"/>
                <w:szCs w:val="24"/>
                <w:lang w:eastAsia="uk-UA"/>
              </w:rPr>
            </w:pPr>
            <w:r w:rsidRPr="00E610B5">
              <w:rPr>
                <w:rFonts w:ascii="Times New Roman" w:eastAsia="Times New Roman" w:hAnsi="Times New Roman" w:cs="Times New Roman"/>
                <w:sz w:val="24"/>
                <w:szCs w:val="24"/>
                <w:lang w:eastAsia="uk-UA"/>
              </w:rPr>
              <w:t>- особи, які постійно проживали або постійно проживають чи постійно працювали або постійно працюють у зоні гарантованого добровільного відселення за умови, що вони за станом на 1 січня 1993 року прожили або відпрацювали у цій зоні не менше 3 років</w:t>
            </w:r>
          </w:p>
        </w:tc>
        <w:tc>
          <w:tcPr>
            <w:tcW w:w="3435" w:type="dxa"/>
            <w:tcBorders>
              <w:top w:val="nil"/>
              <w:left w:val="nil"/>
              <w:bottom w:val="nil"/>
              <w:right w:val="nil"/>
            </w:tcBorders>
            <w:hideMark/>
          </w:tcPr>
          <w:p w14:paraId="6D0B8568" w14:textId="77777777" w:rsidR="00E610B5" w:rsidRPr="00E610B5" w:rsidRDefault="00E610B5" w:rsidP="00E610B5">
            <w:pPr>
              <w:spacing w:before="150" w:after="150" w:line="240" w:lineRule="auto"/>
              <w:jc w:val="center"/>
              <w:rPr>
                <w:rFonts w:ascii="Times New Roman" w:eastAsia="Times New Roman" w:hAnsi="Times New Roman" w:cs="Times New Roman"/>
                <w:sz w:val="24"/>
                <w:szCs w:val="24"/>
                <w:lang w:eastAsia="uk-UA"/>
              </w:rPr>
            </w:pPr>
            <w:r w:rsidRPr="00E610B5">
              <w:rPr>
                <w:rFonts w:ascii="Times New Roman" w:eastAsia="Times New Roman" w:hAnsi="Times New Roman" w:cs="Times New Roman"/>
                <w:sz w:val="24"/>
                <w:szCs w:val="24"/>
                <w:lang w:eastAsia="uk-UA"/>
              </w:rPr>
              <w:t>3 роки*</w:t>
            </w:r>
            <w:r w:rsidRPr="00E610B5">
              <w:rPr>
                <w:rFonts w:ascii="Times New Roman" w:eastAsia="Times New Roman" w:hAnsi="Times New Roman" w:cs="Times New Roman"/>
                <w:sz w:val="24"/>
                <w:szCs w:val="24"/>
                <w:lang w:eastAsia="uk-UA"/>
              </w:rPr>
              <w:br/>
              <w:t>та додатково 1 рік за 2 роки проживання, роботи, але не більше 6 років</w:t>
            </w:r>
          </w:p>
        </w:tc>
      </w:tr>
      <w:tr w:rsidR="00E610B5" w:rsidRPr="00E610B5" w14:paraId="0EE26E48" w14:textId="77777777" w:rsidTr="00E610B5">
        <w:tc>
          <w:tcPr>
            <w:tcW w:w="1170" w:type="dxa"/>
            <w:tcBorders>
              <w:top w:val="nil"/>
              <w:left w:val="nil"/>
              <w:bottom w:val="nil"/>
              <w:right w:val="nil"/>
            </w:tcBorders>
            <w:hideMark/>
          </w:tcPr>
          <w:p w14:paraId="09FB253C" w14:textId="77777777" w:rsidR="00E610B5" w:rsidRPr="00E610B5" w:rsidRDefault="00E610B5" w:rsidP="00E610B5">
            <w:pPr>
              <w:spacing w:before="150" w:after="150" w:line="240" w:lineRule="auto"/>
              <w:jc w:val="center"/>
              <w:rPr>
                <w:rFonts w:ascii="Times New Roman" w:eastAsia="Times New Roman" w:hAnsi="Times New Roman" w:cs="Times New Roman"/>
                <w:sz w:val="24"/>
                <w:szCs w:val="24"/>
                <w:lang w:eastAsia="uk-UA"/>
              </w:rPr>
            </w:pPr>
          </w:p>
        </w:tc>
        <w:tc>
          <w:tcPr>
            <w:tcW w:w="11115" w:type="dxa"/>
            <w:tcBorders>
              <w:top w:val="nil"/>
              <w:left w:val="nil"/>
              <w:bottom w:val="nil"/>
              <w:right w:val="nil"/>
            </w:tcBorders>
            <w:hideMark/>
          </w:tcPr>
          <w:p w14:paraId="02D02B91" w14:textId="77777777" w:rsidR="00E610B5" w:rsidRPr="00E610B5" w:rsidRDefault="00E610B5" w:rsidP="00E610B5">
            <w:pPr>
              <w:spacing w:before="150" w:after="150" w:line="240" w:lineRule="auto"/>
              <w:rPr>
                <w:rFonts w:ascii="Times New Roman" w:eastAsia="Times New Roman" w:hAnsi="Times New Roman" w:cs="Times New Roman"/>
                <w:sz w:val="24"/>
                <w:szCs w:val="24"/>
                <w:lang w:eastAsia="uk-UA"/>
              </w:rPr>
            </w:pPr>
            <w:r w:rsidRPr="00E610B5">
              <w:rPr>
                <w:rFonts w:ascii="Times New Roman" w:eastAsia="Times New Roman" w:hAnsi="Times New Roman" w:cs="Times New Roman"/>
                <w:sz w:val="24"/>
                <w:szCs w:val="24"/>
                <w:lang w:eastAsia="uk-UA"/>
              </w:rPr>
              <w:t>- особи, які постійно проживали або постійно проживають чи постійно працювали або постійно працюють у зоні посиленого радіологічного контролю за умови, що вони за станом на 1 січня 1993 року прожили або відпрацювали у цій зоні не менше 4 років</w:t>
            </w:r>
          </w:p>
        </w:tc>
        <w:tc>
          <w:tcPr>
            <w:tcW w:w="3435" w:type="dxa"/>
            <w:tcBorders>
              <w:top w:val="nil"/>
              <w:left w:val="nil"/>
              <w:bottom w:val="nil"/>
              <w:right w:val="nil"/>
            </w:tcBorders>
            <w:hideMark/>
          </w:tcPr>
          <w:p w14:paraId="07241912" w14:textId="77777777" w:rsidR="00E610B5" w:rsidRPr="00E610B5" w:rsidRDefault="00E610B5" w:rsidP="00E610B5">
            <w:pPr>
              <w:spacing w:before="150" w:after="150" w:line="240" w:lineRule="auto"/>
              <w:jc w:val="center"/>
              <w:rPr>
                <w:rFonts w:ascii="Times New Roman" w:eastAsia="Times New Roman" w:hAnsi="Times New Roman" w:cs="Times New Roman"/>
                <w:sz w:val="24"/>
                <w:szCs w:val="24"/>
                <w:lang w:eastAsia="uk-UA"/>
              </w:rPr>
            </w:pPr>
            <w:r w:rsidRPr="00E610B5">
              <w:rPr>
                <w:rFonts w:ascii="Times New Roman" w:eastAsia="Times New Roman" w:hAnsi="Times New Roman" w:cs="Times New Roman"/>
                <w:sz w:val="24"/>
                <w:szCs w:val="24"/>
                <w:lang w:eastAsia="uk-UA"/>
              </w:rPr>
              <w:t>2 роки*</w:t>
            </w:r>
            <w:r w:rsidRPr="00E610B5">
              <w:rPr>
                <w:rFonts w:ascii="Times New Roman" w:eastAsia="Times New Roman" w:hAnsi="Times New Roman" w:cs="Times New Roman"/>
                <w:sz w:val="24"/>
                <w:szCs w:val="24"/>
                <w:lang w:eastAsia="uk-UA"/>
              </w:rPr>
              <w:br/>
              <w:t>та додатково 1 рік за 3 роки проживання, роботи, але не більше 5 років</w:t>
            </w:r>
          </w:p>
        </w:tc>
      </w:tr>
      <w:tr w:rsidR="00E610B5" w:rsidRPr="00E610B5" w14:paraId="744DC5A7" w14:textId="77777777" w:rsidTr="00E610B5">
        <w:tc>
          <w:tcPr>
            <w:tcW w:w="1170" w:type="dxa"/>
            <w:tcBorders>
              <w:top w:val="nil"/>
              <w:left w:val="nil"/>
              <w:bottom w:val="nil"/>
              <w:right w:val="nil"/>
            </w:tcBorders>
            <w:hideMark/>
          </w:tcPr>
          <w:p w14:paraId="1FAD871B" w14:textId="77777777" w:rsidR="00E610B5" w:rsidRPr="00E610B5" w:rsidRDefault="00E610B5" w:rsidP="00E610B5">
            <w:pPr>
              <w:spacing w:before="150" w:after="150" w:line="240" w:lineRule="auto"/>
              <w:jc w:val="center"/>
              <w:rPr>
                <w:rFonts w:ascii="Times New Roman" w:eastAsia="Times New Roman" w:hAnsi="Times New Roman" w:cs="Times New Roman"/>
                <w:sz w:val="24"/>
                <w:szCs w:val="24"/>
                <w:lang w:eastAsia="uk-UA"/>
              </w:rPr>
            </w:pPr>
          </w:p>
        </w:tc>
        <w:tc>
          <w:tcPr>
            <w:tcW w:w="11115" w:type="dxa"/>
            <w:tcBorders>
              <w:top w:val="nil"/>
              <w:left w:val="nil"/>
              <w:bottom w:val="nil"/>
              <w:right w:val="nil"/>
            </w:tcBorders>
            <w:hideMark/>
          </w:tcPr>
          <w:p w14:paraId="5F24E1EC" w14:textId="77777777" w:rsidR="00E610B5" w:rsidRPr="00E610B5" w:rsidRDefault="00E610B5" w:rsidP="00E610B5">
            <w:pPr>
              <w:spacing w:before="150" w:after="150" w:line="240" w:lineRule="auto"/>
              <w:rPr>
                <w:rFonts w:ascii="Times New Roman" w:eastAsia="Times New Roman" w:hAnsi="Times New Roman" w:cs="Times New Roman"/>
                <w:sz w:val="24"/>
                <w:szCs w:val="24"/>
                <w:lang w:eastAsia="uk-UA"/>
              </w:rPr>
            </w:pPr>
            <w:r w:rsidRPr="00E610B5">
              <w:rPr>
                <w:rFonts w:ascii="Times New Roman" w:eastAsia="Times New Roman" w:hAnsi="Times New Roman" w:cs="Times New Roman"/>
                <w:sz w:val="24"/>
                <w:szCs w:val="24"/>
                <w:lang w:eastAsia="uk-UA"/>
              </w:rPr>
              <w:t>- особи, які працювали з моменту аварії до 1 липня 1986 року не менше 14 календарних днів або не менше трьох місяців протягом 1986-1987 років за межами зони відчуження на роботах з особливо шкідливими умовами праці (за радіаційним фактором), пов'язаними з ліквідацією наслідків аварії на Чорнобильській АЕС, що виконувалися за урядовими завданнями</w:t>
            </w:r>
          </w:p>
        </w:tc>
        <w:tc>
          <w:tcPr>
            <w:tcW w:w="3435" w:type="dxa"/>
            <w:tcBorders>
              <w:top w:val="nil"/>
              <w:left w:val="nil"/>
              <w:bottom w:val="nil"/>
              <w:right w:val="nil"/>
            </w:tcBorders>
            <w:hideMark/>
          </w:tcPr>
          <w:p w14:paraId="24FC0B64" w14:textId="77777777" w:rsidR="00E610B5" w:rsidRPr="00E610B5" w:rsidRDefault="00E610B5" w:rsidP="00E610B5">
            <w:pPr>
              <w:spacing w:before="150" w:after="150" w:line="240" w:lineRule="auto"/>
              <w:jc w:val="center"/>
              <w:rPr>
                <w:rFonts w:ascii="Times New Roman" w:eastAsia="Times New Roman" w:hAnsi="Times New Roman" w:cs="Times New Roman"/>
                <w:sz w:val="24"/>
                <w:szCs w:val="24"/>
                <w:lang w:eastAsia="uk-UA"/>
              </w:rPr>
            </w:pPr>
            <w:r w:rsidRPr="00E610B5">
              <w:rPr>
                <w:rFonts w:ascii="Times New Roman" w:eastAsia="Times New Roman" w:hAnsi="Times New Roman" w:cs="Times New Roman"/>
                <w:sz w:val="24"/>
                <w:szCs w:val="24"/>
                <w:lang w:eastAsia="uk-UA"/>
              </w:rPr>
              <w:t>2 роки</w:t>
            </w:r>
          </w:p>
        </w:tc>
      </w:tr>
    </w:tbl>
    <w:p w14:paraId="66A49F1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80" w:name="n540"/>
      <w:bookmarkEnd w:id="580"/>
      <w:r w:rsidRPr="00E610B5">
        <w:rPr>
          <w:rFonts w:ascii="Times New Roman" w:eastAsia="Times New Roman" w:hAnsi="Times New Roman" w:cs="Times New Roman"/>
          <w:i/>
          <w:iCs/>
          <w:sz w:val="24"/>
          <w:szCs w:val="24"/>
          <w:lang w:eastAsia="uk-UA"/>
        </w:rPr>
        <w:t>{Абзац сьомий пункту 2 частини першої статті 55 в редакції Закону </w:t>
      </w:r>
      <w:hyperlink r:id="rId592"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54770B58" w14:textId="77777777" w:rsidR="00E610B5" w:rsidRPr="00E610B5" w:rsidRDefault="00E610B5" w:rsidP="00E610B5">
      <w:pPr>
        <w:spacing w:after="150" w:line="240" w:lineRule="auto"/>
        <w:jc w:val="both"/>
        <w:rPr>
          <w:rFonts w:ascii="Times New Roman" w:eastAsia="Times New Roman" w:hAnsi="Times New Roman" w:cs="Times New Roman"/>
          <w:sz w:val="24"/>
          <w:szCs w:val="24"/>
          <w:lang w:eastAsia="uk-UA"/>
        </w:rPr>
      </w:pPr>
      <w:bookmarkStart w:id="581" w:name="n541"/>
      <w:bookmarkEnd w:id="581"/>
      <w:r w:rsidRPr="00E610B5">
        <w:rPr>
          <w:rFonts w:ascii="Times New Roman" w:eastAsia="Times New Roman" w:hAnsi="Times New Roman" w:cs="Times New Roman"/>
          <w:sz w:val="24"/>
          <w:szCs w:val="24"/>
          <w:lang w:eastAsia="uk-UA"/>
        </w:rPr>
        <w:t>__________</w:t>
      </w:r>
      <w:r w:rsidRPr="00E610B5">
        <w:rPr>
          <w:rFonts w:ascii="Times New Roman" w:eastAsia="Times New Roman" w:hAnsi="Times New Roman" w:cs="Times New Roman"/>
          <w:sz w:val="24"/>
          <w:szCs w:val="24"/>
          <w:lang w:eastAsia="uk-UA"/>
        </w:rPr>
        <w:br/>
        <w:t>* Початкова величина зниження пенсійного віку встановлюється лише особам, які постійно проживали або постійно працювали у зазначених зонах з моменту аварії по 31 липня 1986 року незалежно від часу проживання або роботи в цей період.</w:t>
      </w:r>
    </w:p>
    <w:p w14:paraId="75FB035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82" w:name="n542"/>
      <w:bookmarkEnd w:id="582"/>
      <w:r w:rsidRPr="00E610B5">
        <w:rPr>
          <w:rFonts w:ascii="Times New Roman" w:eastAsia="Times New Roman" w:hAnsi="Times New Roman" w:cs="Times New Roman"/>
          <w:sz w:val="24"/>
          <w:szCs w:val="24"/>
          <w:lang w:eastAsia="uk-UA"/>
        </w:rPr>
        <w:t>Потерпілим від Чорнобильської катастрофи, які відпрацювали на підземних роботах, на роботах з особливо шкідливими і особливо важкими умовами праці за </w:t>
      </w:r>
      <w:hyperlink r:id="rId593" w:tgtFrame="_blank" w:history="1">
        <w:r w:rsidRPr="00E610B5">
          <w:rPr>
            <w:rFonts w:ascii="Times New Roman" w:eastAsia="Times New Roman" w:hAnsi="Times New Roman" w:cs="Times New Roman"/>
            <w:color w:val="000099"/>
            <w:sz w:val="24"/>
            <w:szCs w:val="24"/>
            <w:u w:val="single"/>
            <w:lang w:eastAsia="uk-UA"/>
          </w:rPr>
          <w:t>списком № 1</w:t>
        </w:r>
      </w:hyperlink>
      <w:r w:rsidRPr="00E610B5">
        <w:rPr>
          <w:rFonts w:ascii="Times New Roman" w:eastAsia="Times New Roman" w:hAnsi="Times New Roman" w:cs="Times New Roman"/>
          <w:sz w:val="24"/>
          <w:szCs w:val="24"/>
          <w:lang w:eastAsia="uk-UA"/>
        </w:rPr>
        <w:t> (чоловіки - 10 років і більше, жінки - 7 років 6 місяців і більше), вік виходу на пенсію зменшується додатково на два роки понад передбачений цією статтею.</w:t>
      </w:r>
    </w:p>
    <w:p w14:paraId="39BBE85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83" w:name="n543"/>
      <w:bookmarkEnd w:id="583"/>
      <w:r w:rsidRPr="00E610B5">
        <w:rPr>
          <w:rFonts w:ascii="Times New Roman" w:eastAsia="Times New Roman" w:hAnsi="Times New Roman" w:cs="Times New Roman"/>
          <w:sz w:val="24"/>
          <w:szCs w:val="24"/>
          <w:lang w:eastAsia="uk-UA"/>
        </w:rPr>
        <w:t>Потерпілим від Чорнобильської катастрофи, які відпрацювали на інших роботах з шкідливими і важкими умовами праці за </w:t>
      </w:r>
      <w:hyperlink r:id="rId594" w:tgtFrame="_blank" w:history="1">
        <w:r w:rsidRPr="00E610B5">
          <w:rPr>
            <w:rFonts w:ascii="Times New Roman" w:eastAsia="Times New Roman" w:hAnsi="Times New Roman" w:cs="Times New Roman"/>
            <w:color w:val="000099"/>
            <w:sz w:val="24"/>
            <w:szCs w:val="24"/>
            <w:u w:val="single"/>
            <w:lang w:eastAsia="uk-UA"/>
          </w:rPr>
          <w:t>списком № 2</w:t>
        </w:r>
      </w:hyperlink>
      <w:r w:rsidRPr="00E610B5">
        <w:rPr>
          <w:rFonts w:ascii="Times New Roman" w:eastAsia="Times New Roman" w:hAnsi="Times New Roman" w:cs="Times New Roman"/>
          <w:sz w:val="24"/>
          <w:szCs w:val="24"/>
          <w:lang w:eastAsia="uk-UA"/>
        </w:rPr>
        <w:t> (чоловіки - 12 років 6 місяців і більше, жінки - 10 років і більше), вік виходу на пенсію зменшується додатково на один рік понад передбачений цією статтею.</w:t>
      </w:r>
    </w:p>
    <w:p w14:paraId="78CC1874"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84" w:name="n544"/>
      <w:bookmarkEnd w:id="584"/>
      <w:r w:rsidRPr="00E610B5">
        <w:rPr>
          <w:rFonts w:ascii="Times New Roman" w:eastAsia="Times New Roman" w:hAnsi="Times New Roman" w:cs="Times New Roman"/>
          <w:sz w:val="24"/>
          <w:szCs w:val="24"/>
          <w:lang w:eastAsia="uk-UA"/>
        </w:rPr>
        <w:t>Пенсійний вік за бажанням особи може бути знижено тільки за однією підставою, передбаченою цією статтею, якщо не обумовлено інше. При цьому відповідне зниження пенсійного віку, передбачене цією статтею, застосовується також до завершення періоду збільшення віку виходу на пенсію до 1 січня 2022 року.</w:t>
      </w:r>
    </w:p>
    <w:p w14:paraId="48D320B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85" w:name="n545"/>
      <w:bookmarkEnd w:id="585"/>
      <w:r w:rsidRPr="00E610B5">
        <w:rPr>
          <w:rFonts w:ascii="Times New Roman" w:eastAsia="Times New Roman" w:hAnsi="Times New Roman" w:cs="Times New Roman"/>
          <w:i/>
          <w:iCs/>
          <w:sz w:val="24"/>
          <w:szCs w:val="24"/>
          <w:lang w:eastAsia="uk-UA"/>
        </w:rPr>
        <w:t>{Частина друга статті 55 із змінами, внесеними згідно із Законом </w:t>
      </w:r>
      <w:hyperlink r:id="rId595" w:tgtFrame="_blank" w:history="1">
        <w:r w:rsidRPr="00E610B5">
          <w:rPr>
            <w:rFonts w:ascii="Times New Roman" w:eastAsia="Times New Roman" w:hAnsi="Times New Roman" w:cs="Times New Roman"/>
            <w:i/>
            <w:iCs/>
            <w:color w:val="000099"/>
            <w:sz w:val="24"/>
            <w:szCs w:val="24"/>
            <w:u w:val="single"/>
            <w:lang w:eastAsia="uk-UA"/>
          </w:rPr>
          <w:t>№ 3668-VI від 08.07.2011</w:t>
        </w:r>
      </w:hyperlink>
      <w:r w:rsidRPr="00E610B5">
        <w:rPr>
          <w:rFonts w:ascii="Times New Roman" w:eastAsia="Times New Roman" w:hAnsi="Times New Roman" w:cs="Times New Roman"/>
          <w:i/>
          <w:iCs/>
          <w:sz w:val="24"/>
          <w:szCs w:val="24"/>
          <w:lang w:eastAsia="uk-UA"/>
        </w:rPr>
        <w:t>}</w:t>
      </w:r>
    </w:p>
    <w:p w14:paraId="669AC8A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86" w:name="n546"/>
      <w:bookmarkEnd w:id="586"/>
      <w:r w:rsidRPr="00E610B5">
        <w:rPr>
          <w:rFonts w:ascii="Times New Roman" w:eastAsia="Times New Roman" w:hAnsi="Times New Roman" w:cs="Times New Roman"/>
          <w:sz w:val="24"/>
          <w:szCs w:val="24"/>
          <w:lang w:eastAsia="uk-UA"/>
        </w:rPr>
        <w:t>Призначення та виплата пенсій названим категоріям провадиться відповідно до </w:t>
      </w:r>
      <w:hyperlink r:id="rId596" w:tgtFrame="_blank" w:history="1">
        <w:r w:rsidRPr="00E610B5">
          <w:rPr>
            <w:rFonts w:ascii="Times New Roman" w:eastAsia="Times New Roman" w:hAnsi="Times New Roman" w:cs="Times New Roman"/>
            <w:color w:val="000099"/>
            <w:sz w:val="24"/>
            <w:szCs w:val="24"/>
            <w:u w:val="single"/>
            <w:lang w:eastAsia="uk-UA"/>
          </w:rPr>
          <w:t>Закону України</w:t>
        </w:r>
      </w:hyperlink>
      <w:r w:rsidRPr="00E610B5">
        <w:rPr>
          <w:rFonts w:ascii="Times New Roman" w:eastAsia="Times New Roman" w:hAnsi="Times New Roman" w:cs="Times New Roman"/>
          <w:sz w:val="24"/>
          <w:szCs w:val="24"/>
          <w:lang w:eastAsia="uk-UA"/>
        </w:rPr>
        <w:t> "Про загальнообов'язкове державне пенсійне страхування" і цього Закону.</w:t>
      </w:r>
    </w:p>
    <w:p w14:paraId="5B105CA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87" w:name="n547"/>
      <w:bookmarkEnd w:id="587"/>
      <w:r w:rsidRPr="00E610B5">
        <w:rPr>
          <w:rFonts w:ascii="Times New Roman" w:eastAsia="Times New Roman" w:hAnsi="Times New Roman" w:cs="Times New Roman"/>
          <w:i/>
          <w:iCs/>
          <w:sz w:val="24"/>
          <w:szCs w:val="24"/>
          <w:lang w:eastAsia="uk-UA"/>
        </w:rPr>
        <w:t>{Частина третя статті 55 із змінами, внесеними згідно із Законом </w:t>
      </w:r>
      <w:hyperlink r:id="rId597" w:tgtFrame="_blank" w:history="1">
        <w:r w:rsidRPr="00E610B5">
          <w:rPr>
            <w:rFonts w:ascii="Times New Roman" w:eastAsia="Times New Roman" w:hAnsi="Times New Roman" w:cs="Times New Roman"/>
            <w:i/>
            <w:iCs/>
            <w:color w:val="000099"/>
            <w:sz w:val="24"/>
            <w:szCs w:val="24"/>
            <w:u w:val="single"/>
            <w:lang w:eastAsia="uk-UA"/>
          </w:rPr>
          <w:t>№ 3108-IV від 17.11.2005</w:t>
        </w:r>
      </w:hyperlink>
      <w:r w:rsidRPr="00E610B5">
        <w:rPr>
          <w:rFonts w:ascii="Times New Roman" w:eastAsia="Times New Roman" w:hAnsi="Times New Roman" w:cs="Times New Roman"/>
          <w:i/>
          <w:iCs/>
          <w:sz w:val="24"/>
          <w:szCs w:val="24"/>
          <w:lang w:eastAsia="uk-UA"/>
        </w:rPr>
        <w:t>}</w:t>
      </w:r>
    </w:p>
    <w:p w14:paraId="1DC0208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88" w:name="n548"/>
      <w:bookmarkEnd w:id="588"/>
      <w:r w:rsidRPr="00E610B5">
        <w:rPr>
          <w:rFonts w:ascii="Times New Roman" w:eastAsia="Times New Roman" w:hAnsi="Times New Roman" w:cs="Times New Roman"/>
          <w:i/>
          <w:iCs/>
          <w:sz w:val="24"/>
          <w:szCs w:val="24"/>
          <w:lang w:eastAsia="uk-UA"/>
        </w:rPr>
        <w:t>{Стаття 55 в редакції Закону </w:t>
      </w:r>
      <w:hyperlink r:id="rId598"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w:t>
      </w:r>
    </w:p>
    <w:p w14:paraId="6EADBAE7"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89" w:name="n549"/>
      <w:bookmarkEnd w:id="589"/>
      <w:r w:rsidRPr="00E610B5">
        <w:rPr>
          <w:rFonts w:ascii="Times New Roman" w:eastAsia="Times New Roman" w:hAnsi="Times New Roman" w:cs="Times New Roman"/>
          <w:b/>
          <w:bCs/>
          <w:sz w:val="24"/>
          <w:szCs w:val="24"/>
          <w:lang w:eastAsia="uk-UA"/>
        </w:rPr>
        <w:t>Стаття 56.</w:t>
      </w:r>
      <w:r w:rsidRPr="00E610B5">
        <w:rPr>
          <w:rFonts w:ascii="Times New Roman" w:eastAsia="Times New Roman" w:hAnsi="Times New Roman" w:cs="Times New Roman"/>
          <w:sz w:val="24"/>
          <w:szCs w:val="24"/>
          <w:lang w:eastAsia="uk-UA"/>
        </w:rPr>
        <w:t> Пільги щодо обчислення стажу роботи (служби)</w:t>
      </w:r>
    </w:p>
    <w:p w14:paraId="19E82F8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90" w:name="n550"/>
      <w:bookmarkEnd w:id="590"/>
      <w:r w:rsidRPr="00E610B5">
        <w:rPr>
          <w:rFonts w:ascii="Times New Roman" w:eastAsia="Times New Roman" w:hAnsi="Times New Roman" w:cs="Times New Roman"/>
          <w:sz w:val="24"/>
          <w:szCs w:val="24"/>
          <w:lang w:eastAsia="uk-UA"/>
        </w:rPr>
        <w:t>1. Час роботи, служби (в тому числі державної) з ліквідації наслідків аварії на Чорнобильській АЕС у зоні відчуження зараховується до стажу роботи, стажу державної служби, вислуги років, яка надає право на пенсію за вислугу років відповідно до </w:t>
      </w:r>
      <w:hyperlink r:id="rId599" w:tgtFrame="_blank" w:history="1">
        <w:r w:rsidRPr="00E610B5">
          <w:rPr>
            <w:rFonts w:ascii="Times New Roman" w:eastAsia="Times New Roman" w:hAnsi="Times New Roman" w:cs="Times New Roman"/>
            <w:color w:val="000099"/>
            <w:sz w:val="24"/>
            <w:szCs w:val="24"/>
            <w:u w:val="single"/>
            <w:lang w:eastAsia="uk-UA"/>
          </w:rPr>
          <w:t>Закону України</w:t>
        </w:r>
      </w:hyperlink>
      <w:r w:rsidRPr="00E610B5">
        <w:rPr>
          <w:rFonts w:ascii="Times New Roman" w:eastAsia="Times New Roman" w:hAnsi="Times New Roman" w:cs="Times New Roman"/>
          <w:sz w:val="24"/>
          <w:szCs w:val="24"/>
          <w:lang w:eastAsia="uk-UA"/>
        </w:rPr>
        <w:t> "Про пенсійне забезпечення осіб, звільнених з військової служби, та деяких інших осіб": до 1 січня 1988 року - у потрійному, а з 1 січня 1988 року до 1 січня 1993 року - у полуторному розмірі (у тому числі за </w:t>
      </w:r>
      <w:hyperlink r:id="rId600" w:tgtFrame="_blank" w:history="1">
        <w:r w:rsidRPr="00E610B5">
          <w:rPr>
            <w:rFonts w:ascii="Times New Roman" w:eastAsia="Times New Roman" w:hAnsi="Times New Roman" w:cs="Times New Roman"/>
            <w:color w:val="000099"/>
            <w:sz w:val="24"/>
            <w:szCs w:val="24"/>
            <w:u w:val="single"/>
            <w:lang w:eastAsia="uk-UA"/>
          </w:rPr>
          <w:t>списком № 1</w:t>
        </w:r>
      </w:hyperlink>
      <w:r w:rsidRPr="00E610B5">
        <w:rPr>
          <w:rFonts w:ascii="Times New Roman" w:eastAsia="Times New Roman" w:hAnsi="Times New Roman" w:cs="Times New Roman"/>
          <w:sz w:val="24"/>
          <w:szCs w:val="24"/>
          <w:lang w:eastAsia="uk-UA"/>
        </w:rPr>
        <w:t>). З 1 січня 1993 року та в наступні роки пільги з обчислення стажу роботи у зоні відчуження визначаються Кабінетом Міністрів України.</w:t>
      </w:r>
    </w:p>
    <w:p w14:paraId="7B73E80A"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91" w:name="n551"/>
      <w:bookmarkEnd w:id="591"/>
      <w:r w:rsidRPr="00E610B5">
        <w:rPr>
          <w:rFonts w:ascii="Times New Roman" w:eastAsia="Times New Roman" w:hAnsi="Times New Roman" w:cs="Times New Roman"/>
          <w:i/>
          <w:iCs/>
          <w:sz w:val="24"/>
          <w:szCs w:val="24"/>
          <w:lang w:eastAsia="uk-UA"/>
        </w:rPr>
        <w:t>{Пункт 1 статті 56 в редакції Закону </w:t>
      </w:r>
      <w:hyperlink r:id="rId601"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 із змінами, внесеними згідно із Законом </w:t>
      </w:r>
      <w:hyperlink r:id="rId602" w:tgtFrame="_blank" w:history="1">
        <w:r w:rsidRPr="00E610B5">
          <w:rPr>
            <w:rFonts w:ascii="Times New Roman" w:eastAsia="Times New Roman" w:hAnsi="Times New Roman" w:cs="Times New Roman"/>
            <w:i/>
            <w:iCs/>
            <w:color w:val="000099"/>
            <w:sz w:val="24"/>
            <w:szCs w:val="24"/>
            <w:u w:val="single"/>
            <w:lang w:eastAsia="uk-UA"/>
          </w:rPr>
          <w:t>№ 3108-IV від 17.11.2005</w:t>
        </w:r>
      </w:hyperlink>
      <w:r w:rsidRPr="00E610B5">
        <w:rPr>
          <w:rFonts w:ascii="Times New Roman" w:eastAsia="Times New Roman" w:hAnsi="Times New Roman" w:cs="Times New Roman"/>
          <w:i/>
          <w:iCs/>
          <w:sz w:val="24"/>
          <w:szCs w:val="24"/>
          <w:lang w:eastAsia="uk-UA"/>
        </w:rPr>
        <w:t>; в редакції Закону </w:t>
      </w:r>
      <w:hyperlink r:id="rId603" w:tgtFrame="_blank" w:history="1">
        <w:r w:rsidRPr="00E610B5">
          <w:rPr>
            <w:rFonts w:ascii="Times New Roman" w:eastAsia="Times New Roman" w:hAnsi="Times New Roman" w:cs="Times New Roman"/>
            <w:i/>
            <w:iCs/>
            <w:color w:val="000099"/>
            <w:sz w:val="24"/>
            <w:szCs w:val="24"/>
            <w:u w:val="single"/>
            <w:lang w:eastAsia="uk-UA"/>
          </w:rPr>
          <w:t>№ 231-V від 05.10.2006</w:t>
        </w:r>
      </w:hyperlink>
      <w:r w:rsidRPr="00E610B5">
        <w:rPr>
          <w:rFonts w:ascii="Times New Roman" w:eastAsia="Times New Roman" w:hAnsi="Times New Roman" w:cs="Times New Roman"/>
          <w:i/>
          <w:iCs/>
          <w:sz w:val="24"/>
          <w:szCs w:val="24"/>
          <w:lang w:eastAsia="uk-UA"/>
        </w:rPr>
        <w:t>}</w:t>
      </w:r>
    </w:p>
    <w:p w14:paraId="2899C8F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92" w:name="n552"/>
      <w:bookmarkEnd w:id="592"/>
      <w:r w:rsidRPr="00E610B5">
        <w:rPr>
          <w:rFonts w:ascii="Times New Roman" w:eastAsia="Times New Roman" w:hAnsi="Times New Roman" w:cs="Times New Roman"/>
          <w:sz w:val="24"/>
          <w:szCs w:val="24"/>
          <w:lang w:eastAsia="uk-UA"/>
        </w:rPr>
        <w:t>2. Право на пенсію в повному розмірі мають громадяни, віднесені до категорій 1, 2, 3, 4, за умови стажу роботи не менш як: чоловіки - 20 років, жінки - 15 років, із збільшенням пенсії на один процент заробітку за кожний рік роботи понад встановлений цим пунктом стаж, але не вище 75 процентів заробітку, а громадянам, які відпрацювали за </w:t>
      </w:r>
      <w:hyperlink r:id="rId604" w:tgtFrame="_blank" w:history="1">
        <w:r w:rsidRPr="00E610B5">
          <w:rPr>
            <w:rFonts w:ascii="Times New Roman" w:eastAsia="Times New Roman" w:hAnsi="Times New Roman" w:cs="Times New Roman"/>
            <w:color w:val="000099"/>
            <w:sz w:val="24"/>
            <w:szCs w:val="24"/>
            <w:u w:val="single"/>
            <w:lang w:eastAsia="uk-UA"/>
          </w:rPr>
          <w:t>списком № 1</w:t>
        </w:r>
      </w:hyperlink>
      <w:r w:rsidRPr="00E610B5">
        <w:rPr>
          <w:rFonts w:ascii="Times New Roman" w:eastAsia="Times New Roman" w:hAnsi="Times New Roman" w:cs="Times New Roman"/>
          <w:sz w:val="24"/>
          <w:szCs w:val="24"/>
          <w:lang w:eastAsia="uk-UA"/>
        </w:rPr>
        <w:t>, чоловіки - 10 років і більше, жінки - 7 років 6 місяців і більше - не вище 85 процентів заробітку, у разі призначення пенсії на умовах </w:t>
      </w:r>
      <w:hyperlink r:id="rId605" w:anchor="n485" w:tgtFrame="_blank" w:history="1">
        <w:r w:rsidRPr="00E610B5">
          <w:rPr>
            <w:rFonts w:ascii="Times New Roman" w:eastAsia="Times New Roman" w:hAnsi="Times New Roman" w:cs="Times New Roman"/>
            <w:color w:val="000099"/>
            <w:sz w:val="24"/>
            <w:szCs w:val="24"/>
            <w:u w:val="single"/>
            <w:lang w:eastAsia="uk-UA"/>
          </w:rPr>
          <w:t>частини другої</w:t>
        </w:r>
      </w:hyperlink>
      <w:r w:rsidRPr="00E610B5">
        <w:rPr>
          <w:rFonts w:ascii="Times New Roman" w:eastAsia="Times New Roman" w:hAnsi="Times New Roman" w:cs="Times New Roman"/>
          <w:sz w:val="24"/>
          <w:szCs w:val="24"/>
          <w:lang w:eastAsia="uk-UA"/>
        </w:rPr>
        <w:t> статті 27 Закону України "Про загальнообов’язкове державне пенсійне страхування".</w:t>
      </w:r>
    </w:p>
    <w:p w14:paraId="2EBF4CA0"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93" w:name="n662"/>
      <w:bookmarkEnd w:id="593"/>
      <w:r w:rsidRPr="00E610B5">
        <w:rPr>
          <w:rFonts w:ascii="Times New Roman" w:eastAsia="Times New Roman" w:hAnsi="Times New Roman" w:cs="Times New Roman"/>
          <w:i/>
          <w:iCs/>
          <w:sz w:val="24"/>
          <w:szCs w:val="24"/>
          <w:lang w:eastAsia="uk-UA"/>
        </w:rPr>
        <w:t>{Пункт 2 статті 56 із змінами, внесеними згідно із Законом </w:t>
      </w:r>
      <w:hyperlink r:id="rId606" w:anchor="n18" w:tgtFrame="_blank" w:history="1">
        <w:r w:rsidRPr="00E610B5">
          <w:rPr>
            <w:rFonts w:ascii="Times New Roman" w:eastAsia="Times New Roman" w:hAnsi="Times New Roman" w:cs="Times New Roman"/>
            <w:i/>
            <w:iCs/>
            <w:color w:val="000099"/>
            <w:sz w:val="24"/>
            <w:szCs w:val="24"/>
            <w:u w:val="single"/>
            <w:lang w:eastAsia="uk-UA"/>
          </w:rPr>
          <w:t>№ 2148-VIII від 03.10.2017</w:t>
        </w:r>
      </w:hyperlink>
      <w:r w:rsidRPr="00E610B5">
        <w:rPr>
          <w:rFonts w:ascii="Times New Roman" w:eastAsia="Times New Roman" w:hAnsi="Times New Roman" w:cs="Times New Roman"/>
          <w:i/>
          <w:iCs/>
          <w:sz w:val="24"/>
          <w:szCs w:val="24"/>
          <w:lang w:eastAsia="uk-UA"/>
        </w:rPr>
        <w:t>}</w:t>
      </w:r>
    </w:p>
    <w:p w14:paraId="7BEB65F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94" w:name="n553"/>
      <w:bookmarkEnd w:id="594"/>
      <w:r w:rsidRPr="00E610B5">
        <w:rPr>
          <w:rFonts w:ascii="Times New Roman" w:eastAsia="Times New Roman" w:hAnsi="Times New Roman" w:cs="Times New Roman"/>
          <w:sz w:val="24"/>
          <w:szCs w:val="24"/>
          <w:lang w:eastAsia="uk-UA"/>
        </w:rPr>
        <w:t>3. Громадянам, віднесеним до категорій 1, 2, 3 і 4, надається статус ветерана праці за умови наявності у них стажу роботи у жінок - 25 років, у чоловіків - 30 років.</w:t>
      </w:r>
    </w:p>
    <w:p w14:paraId="10B4D99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95" w:name="n554"/>
      <w:bookmarkEnd w:id="595"/>
      <w:r w:rsidRPr="00E610B5">
        <w:rPr>
          <w:rFonts w:ascii="Times New Roman" w:eastAsia="Times New Roman" w:hAnsi="Times New Roman" w:cs="Times New Roman"/>
          <w:i/>
          <w:iCs/>
          <w:sz w:val="24"/>
          <w:szCs w:val="24"/>
          <w:lang w:eastAsia="uk-UA"/>
        </w:rPr>
        <w:t>{Статтю 56 доповнено пунктом 3 згідно із Законом </w:t>
      </w:r>
      <w:hyperlink r:id="rId607"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 із змінами, внесеними згідно із Законами </w:t>
      </w:r>
      <w:hyperlink r:id="rId608" w:tgtFrame="_blank" w:history="1">
        <w:r w:rsidRPr="00E610B5">
          <w:rPr>
            <w:rFonts w:ascii="Times New Roman" w:eastAsia="Times New Roman" w:hAnsi="Times New Roman" w:cs="Times New Roman"/>
            <w:i/>
            <w:iCs/>
            <w:color w:val="000099"/>
            <w:sz w:val="24"/>
            <w:szCs w:val="24"/>
            <w:u w:val="single"/>
            <w:lang w:eastAsia="uk-UA"/>
          </w:rPr>
          <w:t>№ 3108-IV від 17.11.2005</w:t>
        </w:r>
      </w:hyperlink>
      <w:r w:rsidRPr="00E610B5">
        <w:rPr>
          <w:rFonts w:ascii="Times New Roman" w:eastAsia="Times New Roman" w:hAnsi="Times New Roman" w:cs="Times New Roman"/>
          <w:i/>
          <w:iCs/>
          <w:sz w:val="24"/>
          <w:szCs w:val="24"/>
          <w:lang w:eastAsia="uk-UA"/>
        </w:rPr>
        <w:t>, </w:t>
      </w:r>
      <w:hyperlink r:id="rId609" w:anchor="n19" w:tgtFrame="_blank" w:history="1">
        <w:r w:rsidRPr="00E610B5">
          <w:rPr>
            <w:rFonts w:ascii="Times New Roman" w:eastAsia="Times New Roman" w:hAnsi="Times New Roman" w:cs="Times New Roman"/>
            <w:i/>
            <w:iCs/>
            <w:color w:val="000099"/>
            <w:sz w:val="24"/>
            <w:szCs w:val="24"/>
            <w:u w:val="single"/>
            <w:lang w:eastAsia="uk-UA"/>
          </w:rPr>
          <w:t>№ 2148-VIII від 03.10.2017</w:t>
        </w:r>
      </w:hyperlink>
      <w:r w:rsidRPr="00E610B5">
        <w:rPr>
          <w:rFonts w:ascii="Times New Roman" w:eastAsia="Times New Roman" w:hAnsi="Times New Roman" w:cs="Times New Roman"/>
          <w:i/>
          <w:iCs/>
          <w:sz w:val="24"/>
          <w:szCs w:val="24"/>
          <w:lang w:eastAsia="uk-UA"/>
        </w:rPr>
        <w:t>}</w:t>
      </w:r>
    </w:p>
    <w:p w14:paraId="050CCD6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96" w:name="n555"/>
      <w:bookmarkEnd w:id="596"/>
      <w:r w:rsidRPr="00E610B5">
        <w:rPr>
          <w:rFonts w:ascii="Times New Roman" w:eastAsia="Times New Roman" w:hAnsi="Times New Roman" w:cs="Times New Roman"/>
          <w:b/>
          <w:bCs/>
          <w:sz w:val="24"/>
          <w:szCs w:val="24"/>
          <w:lang w:eastAsia="uk-UA"/>
        </w:rPr>
        <w:t>Стаття 57.</w:t>
      </w:r>
      <w:r w:rsidRPr="00E610B5">
        <w:rPr>
          <w:rFonts w:ascii="Times New Roman" w:eastAsia="Times New Roman" w:hAnsi="Times New Roman" w:cs="Times New Roman"/>
          <w:sz w:val="24"/>
          <w:szCs w:val="24"/>
          <w:lang w:eastAsia="uk-UA"/>
        </w:rPr>
        <w:t> Пільги щодо визначення заробітної плати (доходу) для обчислення пенсії</w:t>
      </w:r>
    </w:p>
    <w:p w14:paraId="5731985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97" w:name="n556"/>
      <w:bookmarkEnd w:id="597"/>
      <w:r w:rsidRPr="00E610B5">
        <w:rPr>
          <w:rFonts w:ascii="Times New Roman" w:eastAsia="Times New Roman" w:hAnsi="Times New Roman" w:cs="Times New Roman"/>
          <w:sz w:val="24"/>
          <w:szCs w:val="24"/>
          <w:lang w:eastAsia="uk-UA"/>
        </w:rPr>
        <w:t>Визначення заробітної плати (доходу) для обчислення пенсії здійснюється відповідно до </w:t>
      </w:r>
      <w:hyperlink r:id="rId610" w:tgtFrame="_blank" w:history="1">
        <w:r w:rsidRPr="00E610B5">
          <w:rPr>
            <w:rFonts w:ascii="Times New Roman" w:eastAsia="Times New Roman" w:hAnsi="Times New Roman" w:cs="Times New Roman"/>
            <w:color w:val="000099"/>
            <w:sz w:val="24"/>
            <w:szCs w:val="24"/>
            <w:u w:val="single"/>
            <w:lang w:eastAsia="uk-UA"/>
          </w:rPr>
          <w:t>Закону України</w:t>
        </w:r>
      </w:hyperlink>
      <w:r w:rsidRPr="00E610B5">
        <w:rPr>
          <w:rFonts w:ascii="Times New Roman" w:eastAsia="Times New Roman" w:hAnsi="Times New Roman" w:cs="Times New Roman"/>
          <w:sz w:val="24"/>
          <w:szCs w:val="24"/>
          <w:lang w:eastAsia="uk-UA"/>
        </w:rPr>
        <w:t> "Про загальнообов’язкове державне пенсійне страхування".</w:t>
      </w:r>
    </w:p>
    <w:p w14:paraId="24AD9E2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98" w:name="n557"/>
      <w:bookmarkEnd w:id="598"/>
      <w:r w:rsidRPr="00E610B5">
        <w:rPr>
          <w:rFonts w:ascii="Times New Roman" w:eastAsia="Times New Roman" w:hAnsi="Times New Roman" w:cs="Times New Roman"/>
          <w:sz w:val="24"/>
          <w:szCs w:val="24"/>
          <w:lang w:eastAsia="uk-UA"/>
        </w:rPr>
        <w:t>У разі обчислення пенсії відповідно до </w:t>
      </w:r>
      <w:hyperlink r:id="rId611" w:anchor="n485" w:tgtFrame="_blank" w:history="1">
        <w:r w:rsidRPr="00E610B5">
          <w:rPr>
            <w:rFonts w:ascii="Times New Roman" w:eastAsia="Times New Roman" w:hAnsi="Times New Roman" w:cs="Times New Roman"/>
            <w:color w:val="000099"/>
            <w:sz w:val="24"/>
            <w:szCs w:val="24"/>
            <w:u w:val="single"/>
            <w:lang w:eastAsia="uk-UA"/>
          </w:rPr>
          <w:t>частини другої</w:t>
        </w:r>
      </w:hyperlink>
      <w:r w:rsidRPr="00E610B5">
        <w:rPr>
          <w:rFonts w:ascii="Times New Roman" w:eastAsia="Times New Roman" w:hAnsi="Times New Roman" w:cs="Times New Roman"/>
          <w:sz w:val="24"/>
          <w:szCs w:val="24"/>
          <w:lang w:eastAsia="uk-UA"/>
        </w:rPr>
        <w:t> статті 27 Закону України "Про загальнообов’язкове державне пенсійне страхування" за бажанням особи, яка звернулася за пенсією, заробітна плата (дохід) для обчислення пенсії може визначатися за будь-які 12 місяців підряд роботи на територіях радіоактивного забруднення.</w:t>
      </w:r>
    </w:p>
    <w:p w14:paraId="33998E5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599" w:name="n558"/>
      <w:bookmarkEnd w:id="599"/>
      <w:r w:rsidRPr="00E610B5">
        <w:rPr>
          <w:rFonts w:ascii="Times New Roman" w:eastAsia="Times New Roman" w:hAnsi="Times New Roman" w:cs="Times New Roman"/>
          <w:sz w:val="24"/>
          <w:szCs w:val="24"/>
          <w:lang w:eastAsia="uk-UA"/>
        </w:rPr>
        <w:t>Якщо особа, яка звернулася за пенсією, пропрацювала на територіях радіоактивного забруднення:</w:t>
      </w:r>
    </w:p>
    <w:p w14:paraId="24F5AA3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00" w:name="n559"/>
      <w:bookmarkEnd w:id="600"/>
      <w:r w:rsidRPr="00E610B5">
        <w:rPr>
          <w:rFonts w:ascii="Times New Roman" w:eastAsia="Times New Roman" w:hAnsi="Times New Roman" w:cs="Times New Roman"/>
          <w:sz w:val="24"/>
          <w:szCs w:val="24"/>
          <w:lang w:eastAsia="uk-UA"/>
        </w:rPr>
        <w:t>менше 12 місяців, - заробітна плата (дохід) визначається шляхом поділу загальної суми заробітної плати (доходу) за календарні місяці роботи на кількість зазначених місяців;</w:t>
      </w:r>
    </w:p>
    <w:p w14:paraId="7F8F01C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01" w:name="n560"/>
      <w:bookmarkEnd w:id="601"/>
      <w:r w:rsidRPr="00E610B5">
        <w:rPr>
          <w:rFonts w:ascii="Times New Roman" w:eastAsia="Times New Roman" w:hAnsi="Times New Roman" w:cs="Times New Roman"/>
          <w:sz w:val="24"/>
          <w:szCs w:val="24"/>
          <w:lang w:eastAsia="uk-UA"/>
        </w:rPr>
        <w:t>не менше 30 календарних днів у двох місяцях, - заробітна плата (дохід) визначається за будь-які фактично відпрацьовані 30 календарних днів роботи;</w:t>
      </w:r>
    </w:p>
    <w:p w14:paraId="2C44F3C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02" w:name="n561"/>
      <w:bookmarkEnd w:id="602"/>
      <w:r w:rsidRPr="00E610B5">
        <w:rPr>
          <w:rFonts w:ascii="Times New Roman" w:eastAsia="Times New Roman" w:hAnsi="Times New Roman" w:cs="Times New Roman"/>
          <w:sz w:val="24"/>
          <w:szCs w:val="24"/>
          <w:lang w:eastAsia="uk-UA"/>
        </w:rPr>
        <w:t>менше місяця, - заробітна плата (дохід) визначається за відповідний календарний місяць з додаванням до заробітної плати (доходу) на основній роботі.</w:t>
      </w:r>
    </w:p>
    <w:p w14:paraId="6C4A1A0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03" w:name="n562"/>
      <w:bookmarkEnd w:id="603"/>
      <w:r w:rsidRPr="00E610B5">
        <w:rPr>
          <w:rFonts w:ascii="Times New Roman" w:eastAsia="Times New Roman" w:hAnsi="Times New Roman" w:cs="Times New Roman"/>
          <w:sz w:val="24"/>
          <w:szCs w:val="24"/>
          <w:lang w:eastAsia="uk-UA"/>
        </w:rPr>
        <w:t>Для обчислення пенсії по інвалідності відповідно до </w:t>
      </w:r>
      <w:hyperlink r:id="rId612" w:anchor="n527" w:history="1">
        <w:r w:rsidRPr="00E610B5">
          <w:rPr>
            <w:rFonts w:ascii="Times New Roman" w:eastAsia="Times New Roman" w:hAnsi="Times New Roman" w:cs="Times New Roman"/>
            <w:color w:val="006600"/>
            <w:sz w:val="24"/>
            <w:szCs w:val="24"/>
            <w:u w:val="single"/>
            <w:lang w:eastAsia="uk-UA"/>
          </w:rPr>
          <w:t>статті 54</w:t>
        </w:r>
      </w:hyperlink>
      <w:r w:rsidRPr="00E610B5">
        <w:rPr>
          <w:rFonts w:ascii="Times New Roman" w:eastAsia="Times New Roman" w:hAnsi="Times New Roman" w:cs="Times New Roman"/>
          <w:sz w:val="24"/>
          <w:szCs w:val="24"/>
          <w:lang w:eastAsia="uk-UA"/>
        </w:rPr>
        <w:t> цього Закону особам із числа учасників ліквідації наслідків аварії на Чорнобильській АЕС, визначених </w:t>
      </w:r>
      <w:hyperlink r:id="rId613" w:anchor="n71" w:history="1">
        <w:r w:rsidRPr="00E610B5">
          <w:rPr>
            <w:rFonts w:ascii="Times New Roman" w:eastAsia="Times New Roman" w:hAnsi="Times New Roman" w:cs="Times New Roman"/>
            <w:color w:val="006600"/>
            <w:sz w:val="24"/>
            <w:szCs w:val="24"/>
            <w:u w:val="single"/>
            <w:lang w:eastAsia="uk-UA"/>
          </w:rPr>
          <w:t>статтею 10</w:t>
        </w:r>
      </w:hyperlink>
      <w:r w:rsidRPr="00E610B5">
        <w:rPr>
          <w:rFonts w:ascii="Times New Roman" w:eastAsia="Times New Roman" w:hAnsi="Times New Roman" w:cs="Times New Roman"/>
          <w:sz w:val="24"/>
          <w:szCs w:val="24"/>
          <w:lang w:eastAsia="uk-UA"/>
        </w:rPr>
        <w:t> цього Закону, стосовно яких встановлено причинний зв’язок інвалідності з Чорнобильською катастрофою, особам, які брали безпосередню участь у ліквідації інших ядерних аварій та їх наслідків, у ядерних випробуваннях, у військових навчаннях із застосуванням ядерної зброї, у складанні ядерних зарядів та здійсненні на них регламентних робіт, внаслідок чого стали особами з інвалідністю, а також пенсії у зв’язку з втратою годувальника внаслідок Чорнобильської катастрофи за осіб з їх числа за бажанням особи, яка звернулася за пенсією, заробітна плата (дохід) визначається виходячи з п’ятикратного розміру мінімальної заробітної плати, встановленої законом на 1 січня відповідного року.</w:t>
      </w:r>
    </w:p>
    <w:p w14:paraId="71D633F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04" w:name="n563"/>
      <w:bookmarkEnd w:id="604"/>
      <w:r w:rsidRPr="00E610B5">
        <w:rPr>
          <w:rFonts w:ascii="Times New Roman" w:eastAsia="Times New Roman" w:hAnsi="Times New Roman" w:cs="Times New Roman"/>
          <w:sz w:val="24"/>
          <w:szCs w:val="24"/>
          <w:lang w:eastAsia="uk-UA"/>
        </w:rPr>
        <w:t>Порядок визначення заробітної плати (доходу), у тому числі заробітної плати (доходу), передбаченої частиною четвертою цієї статті, для обчислення пенсії по інвалідності, що настала внаслідок каліцтва чи захворювання, і пенсії у зв’язку з втратою годувальника внаслідок Чорнобильської катастрофи, призначеної відповідно до </w:t>
      </w:r>
      <w:hyperlink r:id="rId614" w:anchor="n527" w:history="1">
        <w:r w:rsidRPr="00E610B5">
          <w:rPr>
            <w:rFonts w:ascii="Times New Roman" w:eastAsia="Times New Roman" w:hAnsi="Times New Roman" w:cs="Times New Roman"/>
            <w:color w:val="006600"/>
            <w:sz w:val="24"/>
            <w:szCs w:val="24"/>
            <w:u w:val="single"/>
            <w:lang w:eastAsia="uk-UA"/>
          </w:rPr>
          <w:t>статті 54</w:t>
        </w:r>
      </w:hyperlink>
      <w:r w:rsidRPr="00E610B5">
        <w:rPr>
          <w:rFonts w:ascii="Times New Roman" w:eastAsia="Times New Roman" w:hAnsi="Times New Roman" w:cs="Times New Roman"/>
          <w:sz w:val="24"/>
          <w:szCs w:val="24"/>
          <w:lang w:eastAsia="uk-UA"/>
        </w:rPr>
        <w:t> цього Закону, встановлюється Кабінетом Міністрів України.</w:t>
      </w:r>
    </w:p>
    <w:p w14:paraId="41959E5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05" w:name="n564"/>
      <w:bookmarkEnd w:id="605"/>
      <w:r w:rsidRPr="00E610B5">
        <w:rPr>
          <w:rFonts w:ascii="Times New Roman" w:eastAsia="Times New Roman" w:hAnsi="Times New Roman" w:cs="Times New Roman"/>
          <w:i/>
          <w:iCs/>
          <w:sz w:val="24"/>
          <w:szCs w:val="24"/>
          <w:lang w:eastAsia="uk-UA"/>
        </w:rPr>
        <w:t>{Стаття 57 із змінами, внесеними згідно із Законом </w:t>
      </w:r>
      <w:hyperlink r:id="rId615" w:tgtFrame="_blank" w:history="1">
        <w:r w:rsidRPr="00E610B5">
          <w:rPr>
            <w:rFonts w:ascii="Times New Roman" w:eastAsia="Times New Roman" w:hAnsi="Times New Roman" w:cs="Times New Roman"/>
            <w:i/>
            <w:iCs/>
            <w:color w:val="000099"/>
            <w:sz w:val="24"/>
            <w:szCs w:val="24"/>
            <w:u w:val="single"/>
            <w:lang w:eastAsia="uk-UA"/>
          </w:rPr>
          <w:t>№ 3108-IV від 17.11.2005</w:t>
        </w:r>
      </w:hyperlink>
      <w:r w:rsidRPr="00E610B5">
        <w:rPr>
          <w:rFonts w:ascii="Times New Roman" w:eastAsia="Times New Roman" w:hAnsi="Times New Roman" w:cs="Times New Roman"/>
          <w:i/>
          <w:iCs/>
          <w:sz w:val="24"/>
          <w:szCs w:val="24"/>
          <w:lang w:eastAsia="uk-UA"/>
        </w:rPr>
        <w:t>; в редакції Законів </w:t>
      </w:r>
      <w:hyperlink r:id="rId616" w:tgtFrame="_blank" w:history="1">
        <w:r w:rsidRPr="00E610B5">
          <w:rPr>
            <w:rFonts w:ascii="Times New Roman" w:eastAsia="Times New Roman" w:hAnsi="Times New Roman" w:cs="Times New Roman"/>
            <w:i/>
            <w:iCs/>
            <w:color w:val="000099"/>
            <w:sz w:val="24"/>
            <w:szCs w:val="24"/>
            <w:u w:val="single"/>
            <w:lang w:eastAsia="uk-UA"/>
          </w:rPr>
          <w:t>№ 231-V від 05.10.2006</w:t>
        </w:r>
      </w:hyperlink>
      <w:r w:rsidRPr="00E610B5">
        <w:rPr>
          <w:rFonts w:ascii="Times New Roman" w:eastAsia="Times New Roman" w:hAnsi="Times New Roman" w:cs="Times New Roman"/>
          <w:i/>
          <w:iCs/>
          <w:sz w:val="24"/>
          <w:szCs w:val="24"/>
          <w:lang w:eastAsia="uk-UA"/>
        </w:rPr>
        <w:t>, </w:t>
      </w:r>
      <w:hyperlink r:id="rId617" w:anchor="n18" w:tgtFrame="_blank" w:history="1">
        <w:r w:rsidRPr="00E610B5">
          <w:rPr>
            <w:rFonts w:ascii="Times New Roman" w:eastAsia="Times New Roman" w:hAnsi="Times New Roman" w:cs="Times New Roman"/>
            <w:i/>
            <w:iCs/>
            <w:color w:val="000099"/>
            <w:sz w:val="24"/>
            <w:szCs w:val="24"/>
            <w:u w:val="single"/>
            <w:lang w:eastAsia="uk-UA"/>
          </w:rPr>
          <w:t>№ 1584-IX від 29.06.2021</w:t>
        </w:r>
      </w:hyperlink>
      <w:r w:rsidRPr="00E610B5">
        <w:rPr>
          <w:rFonts w:ascii="Times New Roman" w:eastAsia="Times New Roman" w:hAnsi="Times New Roman" w:cs="Times New Roman"/>
          <w:i/>
          <w:iCs/>
          <w:sz w:val="24"/>
          <w:szCs w:val="24"/>
          <w:lang w:eastAsia="uk-UA"/>
        </w:rPr>
        <w:t>}</w:t>
      </w:r>
    </w:p>
    <w:p w14:paraId="23E9692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06" w:name="n565"/>
      <w:bookmarkEnd w:id="606"/>
      <w:r w:rsidRPr="00E610B5">
        <w:rPr>
          <w:rFonts w:ascii="Times New Roman" w:eastAsia="Times New Roman" w:hAnsi="Times New Roman" w:cs="Times New Roman"/>
          <w:b/>
          <w:bCs/>
          <w:sz w:val="24"/>
          <w:szCs w:val="24"/>
          <w:lang w:eastAsia="uk-UA"/>
        </w:rPr>
        <w:t>Стаття 58.</w:t>
      </w:r>
      <w:r w:rsidRPr="00E610B5">
        <w:rPr>
          <w:rFonts w:ascii="Times New Roman" w:eastAsia="Times New Roman" w:hAnsi="Times New Roman" w:cs="Times New Roman"/>
          <w:sz w:val="24"/>
          <w:szCs w:val="24"/>
          <w:lang w:eastAsia="uk-UA"/>
        </w:rPr>
        <w:t> Виплата пенсій працюючим пенсіонерам</w:t>
      </w:r>
    </w:p>
    <w:p w14:paraId="4C747B7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07" w:name="n566"/>
      <w:bookmarkEnd w:id="607"/>
      <w:r w:rsidRPr="00E610B5">
        <w:rPr>
          <w:rFonts w:ascii="Times New Roman" w:eastAsia="Times New Roman" w:hAnsi="Times New Roman" w:cs="Times New Roman"/>
          <w:sz w:val="24"/>
          <w:szCs w:val="24"/>
          <w:lang w:eastAsia="uk-UA"/>
        </w:rPr>
        <w:t>Тимчасово, по 30 вересня 2017 року, пенсії, призначені відповідно до цього Закону:</w:t>
      </w:r>
    </w:p>
    <w:p w14:paraId="2BB1BD88"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08" w:name="n629"/>
      <w:bookmarkEnd w:id="608"/>
      <w:r w:rsidRPr="00E610B5">
        <w:rPr>
          <w:rFonts w:ascii="Times New Roman" w:eastAsia="Times New Roman" w:hAnsi="Times New Roman" w:cs="Times New Roman"/>
          <w:i/>
          <w:iCs/>
          <w:sz w:val="24"/>
          <w:szCs w:val="24"/>
          <w:lang w:eastAsia="uk-UA"/>
        </w:rPr>
        <w:t>{Абзац перший частини першої статті 58 в редакції Закону </w:t>
      </w:r>
      <w:hyperlink r:id="rId618" w:anchor="n67" w:tgtFrame="_blank" w:history="1">
        <w:r w:rsidRPr="00E610B5">
          <w:rPr>
            <w:rFonts w:ascii="Times New Roman" w:eastAsia="Times New Roman" w:hAnsi="Times New Roman" w:cs="Times New Roman"/>
            <w:i/>
            <w:iCs/>
            <w:color w:val="000099"/>
            <w:sz w:val="24"/>
            <w:szCs w:val="24"/>
            <w:u w:val="single"/>
            <w:lang w:eastAsia="uk-UA"/>
          </w:rPr>
          <w:t>№ 911-VIII від 24.12.2015</w:t>
        </w:r>
      </w:hyperlink>
      <w:r w:rsidRPr="00E610B5">
        <w:rPr>
          <w:rFonts w:ascii="Times New Roman" w:eastAsia="Times New Roman" w:hAnsi="Times New Roman" w:cs="Times New Roman"/>
          <w:i/>
          <w:iCs/>
          <w:sz w:val="24"/>
          <w:szCs w:val="24"/>
          <w:lang w:eastAsia="uk-UA"/>
        </w:rPr>
        <w:t>; із змінами, внесеними згідно із Законом </w:t>
      </w:r>
      <w:hyperlink r:id="rId619" w:anchor="n49" w:tgtFrame="_blank" w:history="1">
        <w:r w:rsidRPr="00E610B5">
          <w:rPr>
            <w:rFonts w:ascii="Times New Roman" w:eastAsia="Times New Roman" w:hAnsi="Times New Roman" w:cs="Times New Roman"/>
            <w:i/>
            <w:iCs/>
            <w:color w:val="000099"/>
            <w:sz w:val="24"/>
            <w:szCs w:val="24"/>
            <w:u w:val="single"/>
            <w:lang w:eastAsia="uk-UA"/>
          </w:rPr>
          <w:t>№ 1774-VIII від 06.12.2016</w:t>
        </w:r>
      </w:hyperlink>
      <w:r w:rsidRPr="00E610B5">
        <w:rPr>
          <w:rFonts w:ascii="Times New Roman" w:eastAsia="Times New Roman" w:hAnsi="Times New Roman" w:cs="Times New Roman"/>
          <w:i/>
          <w:iCs/>
          <w:sz w:val="24"/>
          <w:szCs w:val="24"/>
          <w:lang w:eastAsia="uk-UA"/>
        </w:rPr>
        <w:t>, </w:t>
      </w:r>
      <w:hyperlink r:id="rId620" w:anchor="n21" w:tgtFrame="_blank" w:history="1">
        <w:r w:rsidRPr="00E610B5">
          <w:rPr>
            <w:rFonts w:ascii="Times New Roman" w:eastAsia="Times New Roman" w:hAnsi="Times New Roman" w:cs="Times New Roman"/>
            <w:i/>
            <w:iCs/>
            <w:color w:val="000099"/>
            <w:sz w:val="24"/>
            <w:szCs w:val="24"/>
            <w:u w:val="single"/>
            <w:lang w:eastAsia="uk-UA"/>
          </w:rPr>
          <w:t>№ 2148-VIII від 03.10.2017</w:t>
        </w:r>
      </w:hyperlink>
      <w:r w:rsidRPr="00E610B5">
        <w:rPr>
          <w:rFonts w:ascii="Times New Roman" w:eastAsia="Times New Roman" w:hAnsi="Times New Roman" w:cs="Times New Roman"/>
          <w:i/>
          <w:iCs/>
          <w:sz w:val="24"/>
          <w:szCs w:val="24"/>
          <w:lang w:eastAsia="uk-UA"/>
        </w:rPr>
        <w:t> - застосовується з 1 жовтня 2017 року}</w:t>
      </w:r>
    </w:p>
    <w:p w14:paraId="5CC0C57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09" w:name="n567"/>
      <w:bookmarkEnd w:id="609"/>
      <w:r w:rsidRPr="00E610B5">
        <w:rPr>
          <w:rFonts w:ascii="Times New Roman" w:eastAsia="Times New Roman" w:hAnsi="Times New Roman" w:cs="Times New Roman"/>
          <w:sz w:val="24"/>
          <w:szCs w:val="24"/>
          <w:lang w:eastAsia="uk-UA"/>
        </w:rPr>
        <w:t>особам (крім осіб з інвалідністю I та II груп, осіб з інвалідністю внаслідок війни III групи та учасників бойових дій, осіб, на яких поширюється дія </w:t>
      </w:r>
      <w:hyperlink r:id="rId621" w:anchor="n149" w:tgtFrame="_blank" w:history="1">
        <w:r w:rsidRPr="00E610B5">
          <w:rPr>
            <w:rFonts w:ascii="Times New Roman" w:eastAsia="Times New Roman" w:hAnsi="Times New Roman" w:cs="Times New Roman"/>
            <w:color w:val="000099"/>
            <w:sz w:val="24"/>
            <w:szCs w:val="24"/>
            <w:u w:val="single"/>
            <w:lang w:eastAsia="uk-UA"/>
          </w:rPr>
          <w:t>пункту 1</w:t>
        </w:r>
      </w:hyperlink>
      <w:r w:rsidRPr="00E610B5">
        <w:rPr>
          <w:rFonts w:ascii="Times New Roman" w:eastAsia="Times New Roman" w:hAnsi="Times New Roman" w:cs="Times New Roman"/>
          <w:sz w:val="24"/>
          <w:szCs w:val="24"/>
          <w:lang w:eastAsia="uk-UA"/>
        </w:rPr>
        <w:t> статті 10 Закону України "Про статус ветеранів війни, гарантії їх соціального захисту"), які займають посади державної служби, визначені Законом України від 10 грудня 2015 року </w:t>
      </w:r>
      <w:hyperlink r:id="rId622" w:tgtFrame="_blank" w:history="1">
        <w:r w:rsidRPr="00E610B5">
          <w:rPr>
            <w:rFonts w:ascii="Times New Roman" w:eastAsia="Times New Roman" w:hAnsi="Times New Roman" w:cs="Times New Roman"/>
            <w:color w:val="000099"/>
            <w:sz w:val="24"/>
            <w:szCs w:val="24"/>
            <w:u w:val="single"/>
            <w:lang w:eastAsia="uk-UA"/>
          </w:rPr>
          <w:t>№ 889-VIII</w:t>
        </w:r>
      </w:hyperlink>
      <w:r w:rsidRPr="00E610B5">
        <w:rPr>
          <w:rFonts w:ascii="Times New Roman" w:eastAsia="Times New Roman" w:hAnsi="Times New Roman" w:cs="Times New Roman"/>
          <w:sz w:val="24"/>
          <w:szCs w:val="24"/>
          <w:lang w:eastAsia="uk-UA"/>
        </w:rPr>
        <w:t> "Про державну службу", а також працюють на посадах та на умовах, передбачених законами України </w:t>
      </w:r>
      <w:hyperlink r:id="rId623" w:tgtFrame="_blank" w:history="1">
        <w:r w:rsidRPr="00E610B5">
          <w:rPr>
            <w:rFonts w:ascii="Times New Roman" w:eastAsia="Times New Roman" w:hAnsi="Times New Roman" w:cs="Times New Roman"/>
            <w:color w:val="000099"/>
            <w:sz w:val="24"/>
            <w:szCs w:val="24"/>
            <w:u w:val="single"/>
            <w:lang w:eastAsia="uk-UA"/>
          </w:rPr>
          <w:t>"Про прокуратуру"</w:t>
        </w:r>
      </w:hyperlink>
      <w:r w:rsidRPr="00E610B5">
        <w:rPr>
          <w:rFonts w:ascii="Times New Roman" w:eastAsia="Times New Roman" w:hAnsi="Times New Roman" w:cs="Times New Roman"/>
          <w:sz w:val="24"/>
          <w:szCs w:val="24"/>
          <w:lang w:eastAsia="uk-UA"/>
        </w:rPr>
        <w:t>, </w:t>
      </w:r>
      <w:hyperlink r:id="rId624" w:tgtFrame="_blank" w:history="1">
        <w:r w:rsidRPr="00E610B5">
          <w:rPr>
            <w:rFonts w:ascii="Times New Roman" w:eastAsia="Times New Roman" w:hAnsi="Times New Roman" w:cs="Times New Roman"/>
            <w:color w:val="000099"/>
            <w:sz w:val="24"/>
            <w:szCs w:val="24"/>
            <w:u w:val="single"/>
            <w:lang w:eastAsia="uk-UA"/>
          </w:rPr>
          <w:t>"Про судоустрій і статус суддів"</w:t>
        </w:r>
      </w:hyperlink>
      <w:r w:rsidRPr="00E610B5">
        <w:rPr>
          <w:rFonts w:ascii="Times New Roman" w:eastAsia="Times New Roman" w:hAnsi="Times New Roman" w:cs="Times New Roman"/>
          <w:sz w:val="24"/>
          <w:szCs w:val="24"/>
          <w:lang w:eastAsia="uk-UA"/>
        </w:rPr>
        <w:t>, призначені пенсії/щомісячне довічне грошове утримання не виплачуються;</w:t>
      </w:r>
    </w:p>
    <w:p w14:paraId="6A63ABB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10" w:name="n656"/>
      <w:bookmarkEnd w:id="610"/>
      <w:r w:rsidRPr="00E610B5">
        <w:rPr>
          <w:rFonts w:ascii="Times New Roman" w:eastAsia="Times New Roman" w:hAnsi="Times New Roman" w:cs="Times New Roman"/>
          <w:i/>
          <w:iCs/>
          <w:sz w:val="24"/>
          <w:szCs w:val="24"/>
          <w:lang w:eastAsia="uk-UA"/>
        </w:rPr>
        <w:t>{Абзац другий частини першої статті 58із змінами, внесеними згідно із Законом </w:t>
      </w:r>
      <w:hyperlink r:id="rId625" w:anchor="n50" w:tgtFrame="_blank" w:history="1">
        <w:r w:rsidRPr="00E610B5">
          <w:rPr>
            <w:rFonts w:ascii="Times New Roman" w:eastAsia="Times New Roman" w:hAnsi="Times New Roman" w:cs="Times New Roman"/>
            <w:i/>
            <w:iCs/>
            <w:color w:val="000099"/>
            <w:sz w:val="24"/>
            <w:szCs w:val="24"/>
            <w:u w:val="single"/>
            <w:lang w:eastAsia="uk-UA"/>
          </w:rPr>
          <w:t>№ 1774-VIII від 06.12.2016</w:t>
        </w:r>
      </w:hyperlink>
      <w:r w:rsidRPr="00E610B5">
        <w:rPr>
          <w:rFonts w:ascii="Times New Roman" w:eastAsia="Times New Roman" w:hAnsi="Times New Roman" w:cs="Times New Roman"/>
          <w:i/>
          <w:iCs/>
          <w:sz w:val="24"/>
          <w:szCs w:val="24"/>
          <w:lang w:eastAsia="uk-UA"/>
        </w:rPr>
        <w:t>}</w:t>
      </w:r>
    </w:p>
    <w:p w14:paraId="0CBF4448"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11" w:name="n568"/>
      <w:bookmarkEnd w:id="611"/>
      <w:r w:rsidRPr="00E610B5">
        <w:rPr>
          <w:rFonts w:ascii="Times New Roman" w:eastAsia="Times New Roman" w:hAnsi="Times New Roman" w:cs="Times New Roman"/>
          <w:sz w:val="24"/>
          <w:szCs w:val="24"/>
          <w:lang w:eastAsia="uk-UA"/>
        </w:rPr>
        <w:t>у період роботи особи (крім осіб з інвалідністю I та II груп, осіб з інвалідністю внаслідок війни III групи та учасників бойових дій, осіб, на яких поширюється дія </w:t>
      </w:r>
      <w:hyperlink r:id="rId626" w:tgtFrame="_blank" w:history="1">
        <w:r w:rsidRPr="00E610B5">
          <w:rPr>
            <w:rFonts w:ascii="Times New Roman" w:eastAsia="Times New Roman" w:hAnsi="Times New Roman" w:cs="Times New Roman"/>
            <w:color w:val="000099"/>
            <w:sz w:val="24"/>
            <w:szCs w:val="24"/>
            <w:u w:val="single"/>
            <w:lang w:eastAsia="uk-UA"/>
          </w:rPr>
          <w:t>пункту 1</w:t>
        </w:r>
      </w:hyperlink>
      <w:r w:rsidRPr="00E610B5">
        <w:rPr>
          <w:rFonts w:ascii="Times New Roman" w:eastAsia="Times New Roman" w:hAnsi="Times New Roman" w:cs="Times New Roman"/>
          <w:sz w:val="24"/>
          <w:szCs w:val="24"/>
          <w:lang w:eastAsia="uk-UA"/>
        </w:rPr>
        <w:t> статті 10 Закону України "Про статус ветеранів війни, гарантії їх соціального захисту") на інших посадах/роботах пенсії, розмір яких перевищує 150 відсотків прожиткового мінімуму, встановленого для осіб, які втратили працездатність, виплачуються в розмірі 85 відсотків призначеного розміру, але не менше 150 відсотків прожиткового мінімуму, встановленого для осіб, які втратили працездатність.</w:t>
      </w:r>
    </w:p>
    <w:p w14:paraId="20AB257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12" w:name="n569"/>
      <w:bookmarkEnd w:id="612"/>
      <w:r w:rsidRPr="00E610B5">
        <w:rPr>
          <w:rFonts w:ascii="Times New Roman" w:eastAsia="Times New Roman" w:hAnsi="Times New Roman" w:cs="Times New Roman"/>
          <w:sz w:val="24"/>
          <w:szCs w:val="24"/>
          <w:lang w:eastAsia="uk-UA"/>
        </w:rPr>
        <w:t>Після звільнення з роботи виплата пенсії відповідно до цього Закону поновлюється.</w:t>
      </w:r>
    </w:p>
    <w:p w14:paraId="60CA3A7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13" w:name="n570"/>
      <w:bookmarkEnd w:id="613"/>
      <w:r w:rsidRPr="00E610B5">
        <w:rPr>
          <w:rFonts w:ascii="Times New Roman" w:eastAsia="Times New Roman" w:hAnsi="Times New Roman" w:cs="Times New Roman"/>
          <w:sz w:val="24"/>
          <w:szCs w:val="24"/>
          <w:lang w:eastAsia="uk-UA"/>
        </w:rPr>
        <w:t>З 1 жовтня 2017 року виплата пенсії працюючим пенсіонерам у період роботи поновлюється у встановленому цим Законом розмірі.</w:t>
      </w:r>
    </w:p>
    <w:p w14:paraId="49321CC8"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14" w:name="n630"/>
      <w:bookmarkEnd w:id="614"/>
      <w:r w:rsidRPr="00E610B5">
        <w:rPr>
          <w:rFonts w:ascii="Times New Roman" w:eastAsia="Times New Roman" w:hAnsi="Times New Roman" w:cs="Times New Roman"/>
          <w:i/>
          <w:iCs/>
          <w:sz w:val="24"/>
          <w:szCs w:val="24"/>
          <w:lang w:eastAsia="uk-UA"/>
        </w:rPr>
        <w:t>{Частина третя статті 58 із змінами, внесеними згідно із Законами </w:t>
      </w:r>
      <w:hyperlink r:id="rId627" w:anchor="n70" w:tgtFrame="_blank" w:history="1">
        <w:r w:rsidRPr="00E610B5">
          <w:rPr>
            <w:rFonts w:ascii="Times New Roman" w:eastAsia="Times New Roman" w:hAnsi="Times New Roman" w:cs="Times New Roman"/>
            <w:i/>
            <w:iCs/>
            <w:color w:val="000099"/>
            <w:sz w:val="24"/>
            <w:szCs w:val="24"/>
            <w:u w:val="single"/>
            <w:lang w:eastAsia="uk-UA"/>
          </w:rPr>
          <w:t>№ 911-VIII від 24.12.2015</w:t>
        </w:r>
      </w:hyperlink>
      <w:r w:rsidRPr="00E610B5">
        <w:rPr>
          <w:rFonts w:ascii="Times New Roman" w:eastAsia="Times New Roman" w:hAnsi="Times New Roman" w:cs="Times New Roman"/>
          <w:i/>
          <w:iCs/>
          <w:sz w:val="24"/>
          <w:szCs w:val="24"/>
          <w:lang w:eastAsia="uk-UA"/>
        </w:rPr>
        <w:t>, </w:t>
      </w:r>
      <w:hyperlink r:id="rId628" w:anchor="n51" w:tgtFrame="_blank" w:history="1">
        <w:r w:rsidRPr="00E610B5">
          <w:rPr>
            <w:rFonts w:ascii="Times New Roman" w:eastAsia="Times New Roman" w:hAnsi="Times New Roman" w:cs="Times New Roman"/>
            <w:i/>
            <w:iCs/>
            <w:color w:val="000099"/>
            <w:sz w:val="24"/>
            <w:szCs w:val="24"/>
            <w:u w:val="single"/>
            <w:lang w:eastAsia="uk-UA"/>
          </w:rPr>
          <w:t>№ 1774-VIII від 06.12.2016</w:t>
        </w:r>
      </w:hyperlink>
      <w:r w:rsidRPr="00E610B5">
        <w:rPr>
          <w:rFonts w:ascii="Times New Roman" w:eastAsia="Times New Roman" w:hAnsi="Times New Roman" w:cs="Times New Roman"/>
          <w:i/>
          <w:iCs/>
          <w:sz w:val="24"/>
          <w:szCs w:val="24"/>
          <w:lang w:eastAsia="uk-UA"/>
        </w:rPr>
        <w:t>; в редакції Закону </w:t>
      </w:r>
      <w:hyperlink r:id="rId629" w:anchor="n22" w:tgtFrame="_blank" w:history="1">
        <w:r w:rsidRPr="00E610B5">
          <w:rPr>
            <w:rFonts w:ascii="Times New Roman" w:eastAsia="Times New Roman" w:hAnsi="Times New Roman" w:cs="Times New Roman"/>
            <w:i/>
            <w:iCs/>
            <w:color w:val="000099"/>
            <w:sz w:val="24"/>
            <w:szCs w:val="24"/>
            <w:u w:val="single"/>
            <w:lang w:eastAsia="uk-UA"/>
          </w:rPr>
          <w:t>№ 2148-VIII від 03.10.2017</w:t>
        </w:r>
      </w:hyperlink>
      <w:r w:rsidRPr="00E610B5">
        <w:rPr>
          <w:rFonts w:ascii="Times New Roman" w:eastAsia="Times New Roman" w:hAnsi="Times New Roman" w:cs="Times New Roman"/>
          <w:i/>
          <w:iCs/>
          <w:sz w:val="24"/>
          <w:szCs w:val="24"/>
          <w:lang w:eastAsia="uk-UA"/>
        </w:rPr>
        <w:t> - застосовується з 1 жовтня 2017 року}</w:t>
      </w:r>
    </w:p>
    <w:p w14:paraId="228702E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15" w:name="n571"/>
      <w:bookmarkEnd w:id="615"/>
      <w:r w:rsidRPr="00E610B5">
        <w:rPr>
          <w:rFonts w:ascii="Times New Roman" w:eastAsia="Times New Roman" w:hAnsi="Times New Roman" w:cs="Times New Roman"/>
          <w:i/>
          <w:iCs/>
          <w:sz w:val="24"/>
          <w:szCs w:val="24"/>
          <w:lang w:eastAsia="uk-UA"/>
        </w:rPr>
        <w:t>{Стаття 58 в редакції Закону </w:t>
      </w:r>
      <w:hyperlink r:id="rId630" w:anchor="n211" w:tgtFrame="_blank" w:history="1">
        <w:r w:rsidRPr="00E610B5">
          <w:rPr>
            <w:rFonts w:ascii="Times New Roman" w:eastAsia="Times New Roman" w:hAnsi="Times New Roman" w:cs="Times New Roman"/>
            <w:i/>
            <w:iCs/>
            <w:color w:val="000099"/>
            <w:sz w:val="24"/>
            <w:szCs w:val="24"/>
            <w:u w:val="single"/>
            <w:lang w:eastAsia="uk-UA"/>
          </w:rPr>
          <w:t>№ 213-VIII від 02.03.2015</w:t>
        </w:r>
      </w:hyperlink>
      <w:r w:rsidRPr="00E610B5">
        <w:rPr>
          <w:rFonts w:ascii="Times New Roman" w:eastAsia="Times New Roman" w:hAnsi="Times New Roman" w:cs="Times New Roman"/>
          <w:i/>
          <w:iCs/>
          <w:sz w:val="24"/>
          <w:szCs w:val="24"/>
          <w:lang w:eastAsia="uk-UA"/>
        </w:rPr>
        <w:t>}</w:t>
      </w:r>
    </w:p>
    <w:p w14:paraId="3087B82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16" w:name="n572"/>
      <w:bookmarkEnd w:id="616"/>
      <w:r w:rsidRPr="00E610B5">
        <w:rPr>
          <w:rFonts w:ascii="Times New Roman" w:eastAsia="Times New Roman" w:hAnsi="Times New Roman" w:cs="Times New Roman"/>
          <w:b/>
          <w:bCs/>
          <w:sz w:val="24"/>
          <w:szCs w:val="24"/>
          <w:lang w:eastAsia="uk-UA"/>
        </w:rPr>
        <w:t>Стаття 59.</w:t>
      </w:r>
      <w:r w:rsidRPr="00E610B5">
        <w:rPr>
          <w:rFonts w:ascii="Times New Roman" w:eastAsia="Times New Roman" w:hAnsi="Times New Roman" w:cs="Times New Roman"/>
          <w:sz w:val="24"/>
          <w:szCs w:val="24"/>
          <w:lang w:eastAsia="uk-UA"/>
        </w:rPr>
        <w:t> Пенсії військовослужбовцям, які брали участь у ліквідації наслідків Чорнобильської катастрофи</w:t>
      </w:r>
    </w:p>
    <w:p w14:paraId="61B1892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17" w:name="n573"/>
      <w:bookmarkEnd w:id="617"/>
      <w:r w:rsidRPr="00E610B5">
        <w:rPr>
          <w:rFonts w:ascii="Times New Roman" w:eastAsia="Times New Roman" w:hAnsi="Times New Roman" w:cs="Times New Roman"/>
          <w:sz w:val="24"/>
          <w:szCs w:val="24"/>
          <w:lang w:eastAsia="uk-UA"/>
        </w:rPr>
        <w:t>Пенсії військовослужбовцям призначаються з їх грошового забезпечення згідно з цим Законом та іншими законодавчими актами. Додаткова пенсія за шкоду, заподіяну здоров’ю, призначається відповідно до </w:t>
      </w:r>
      <w:hyperlink r:id="rId631" w:anchor="n514" w:history="1">
        <w:r w:rsidRPr="00E610B5">
          <w:rPr>
            <w:rFonts w:ascii="Times New Roman" w:eastAsia="Times New Roman" w:hAnsi="Times New Roman" w:cs="Times New Roman"/>
            <w:color w:val="006600"/>
            <w:sz w:val="24"/>
            <w:szCs w:val="24"/>
            <w:u w:val="single"/>
            <w:lang w:eastAsia="uk-UA"/>
          </w:rPr>
          <w:t>статті 51</w:t>
        </w:r>
      </w:hyperlink>
      <w:r w:rsidRPr="00E610B5">
        <w:rPr>
          <w:rFonts w:ascii="Times New Roman" w:eastAsia="Times New Roman" w:hAnsi="Times New Roman" w:cs="Times New Roman"/>
          <w:sz w:val="24"/>
          <w:szCs w:val="24"/>
          <w:lang w:eastAsia="uk-UA"/>
        </w:rPr>
        <w:t> цього Закону.</w:t>
      </w:r>
    </w:p>
    <w:p w14:paraId="72E6E80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18" w:name="n575"/>
      <w:bookmarkEnd w:id="618"/>
      <w:r w:rsidRPr="00E610B5">
        <w:rPr>
          <w:rFonts w:ascii="Times New Roman" w:eastAsia="Times New Roman" w:hAnsi="Times New Roman" w:cs="Times New Roman"/>
          <w:sz w:val="24"/>
          <w:szCs w:val="24"/>
          <w:lang w:eastAsia="uk-UA"/>
        </w:rPr>
        <w:t>Військовослужбовцям пенсії по інвалідності, а членам їх сімей пенсії у зв’язку з втратою годувальника внаслідок Чорнобильської катастрофи, інших ядерних аварій та випробувань, військових навчань із застосуванням ядерної зброї за їх бажанням можуть призначатися на умовах і в порядку, визначених законодавством для осіб, які стали особами з інвалідністю внаслідок поранення, контузії чи каліцтва, що їх вони дістали при виконанні обов’язків військової служби (службових обов’язків), або відповідно до </w:t>
      </w:r>
      <w:hyperlink r:id="rId632" w:anchor="n527" w:history="1">
        <w:r w:rsidRPr="00E610B5">
          <w:rPr>
            <w:rFonts w:ascii="Times New Roman" w:eastAsia="Times New Roman" w:hAnsi="Times New Roman" w:cs="Times New Roman"/>
            <w:color w:val="006600"/>
            <w:sz w:val="24"/>
            <w:szCs w:val="24"/>
            <w:u w:val="single"/>
            <w:lang w:eastAsia="uk-UA"/>
          </w:rPr>
          <w:t>статті 54</w:t>
        </w:r>
      </w:hyperlink>
      <w:r w:rsidRPr="00E610B5">
        <w:rPr>
          <w:rFonts w:ascii="Times New Roman" w:eastAsia="Times New Roman" w:hAnsi="Times New Roman" w:cs="Times New Roman"/>
          <w:sz w:val="24"/>
          <w:szCs w:val="24"/>
          <w:lang w:eastAsia="uk-UA"/>
        </w:rPr>
        <w:t> цього Закону.</w:t>
      </w:r>
    </w:p>
    <w:p w14:paraId="1F60D028"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19" w:name="n576"/>
      <w:bookmarkEnd w:id="619"/>
      <w:r w:rsidRPr="00E610B5">
        <w:rPr>
          <w:rFonts w:ascii="Times New Roman" w:eastAsia="Times New Roman" w:hAnsi="Times New Roman" w:cs="Times New Roman"/>
          <w:sz w:val="24"/>
          <w:szCs w:val="24"/>
          <w:lang w:eastAsia="uk-UA"/>
        </w:rPr>
        <w:t>При обчисленні пенсії по інвалідності відповідно до </w:t>
      </w:r>
      <w:hyperlink r:id="rId633" w:anchor="n527" w:history="1">
        <w:r w:rsidRPr="00E610B5">
          <w:rPr>
            <w:rFonts w:ascii="Times New Roman" w:eastAsia="Times New Roman" w:hAnsi="Times New Roman" w:cs="Times New Roman"/>
            <w:color w:val="006600"/>
            <w:sz w:val="24"/>
            <w:szCs w:val="24"/>
            <w:u w:val="single"/>
            <w:lang w:eastAsia="uk-UA"/>
          </w:rPr>
          <w:t>статті 54</w:t>
        </w:r>
      </w:hyperlink>
      <w:r w:rsidRPr="00E610B5">
        <w:rPr>
          <w:rFonts w:ascii="Times New Roman" w:eastAsia="Times New Roman" w:hAnsi="Times New Roman" w:cs="Times New Roman"/>
          <w:sz w:val="24"/>
          <w:szCs w:val="24"/>
          <w:lang w:eastAsia="uk-UA"/>
        </w:rPr>
        <w:t> цього Закону особам із числа військовослужбовців, у тому числі військовозобов’язаних, призваних на військові збори, які брали безпосередню участь у ліквідації наслідків Чорнобильської катастрофи, інших ядерних аварій та у військових навчаннях із застосуванням ядерної зброї, у складанні ядерних зарядів та здійсненні на них регламентних робіт під час проходження військової служби (військових зборів), внаслідок чого стали особами з інвалідністю, і пенсії у зв’язку з втратою годувальника внаслідок Чорнобильської катастрофи за осіб з їх числа за бажанням особи, яка звернулася за пенсією, заробітна плата визначається виходячи з п’ятикратного розміру мінімальної заробітної плати, встановленої законом на 1 січня відповідного року, у порядку, встановленому Кабінетом Міністрів України.</w:t>
      </w:r>
    </w:p>
    <w:p w14:paraId="601E403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20" w:name="n685"/>
      <w:bookmarkEnd w:id="620"/>
      <w:r w:rsidRPr="00E610B5">
        <w:rPr>
          <w:rFonts w:ascii="Times New Roman" w:eastAsia="Times New Roman" w:hAnsi="Times New Roman" w:cs="Times New Roman"/>
          <w:i/>
          <w:iCs/>
          <w:sz w:val="24"/>
          <w:szCs w:val="24"/>
          <w:lang w:eastAsia="uk-UA"/>
        </w:rPr>
        <w:t>{Частина третя статті 59 в редакції Закону </w:t>
      </w:r>
      <w:hyperlink r:id="rId634" w:anchor="n28" w:tgtFrame="_blank" w:history="1">
        <w:r w:rsidRPr="00E610B5">
          <w:rPr>
            <w:rFonts w:ascii="Times New Roman" w:eastAsia="Times New Roman" w:hAnsi="Times New Roman" w:cs="Times New Roman"/>
            <w:i/>
            <w:iCs/>
            <w:color w:val="000099"/>
            <w:sz w:val="24"/>
            <w:szCs w:val="24"/>
            <w:u w:val="single"/>
            <w:lang w:eastAsia="uk-UA"/>
          </w:rPr>
          <w:t>№ 1584-IX від 29.06.2021</w:t>
        </w:r>
      </w:hyperlink>
      <w:r w:rsidRPr="00E610B5">
        <w:rPr>
          <w:rFonts w:ascii="Times New Roman" w:eastAsia="Times New Roman" w:hAnsi="Times New Roman" w:cs="Times New Roman"/>
          <w:i/>
          <w:iCs/>
          <w:sz w:val="24"/>
          <w:szCs w:val="24"/>
          <w:lang w:eastAsia="uk-UA"/>
        </w:rPr>
        <w:t>}</w:t>
      </w:r>
    </w:p>
    <w:p w14:paraId="03921B8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21" w:name="n577"/>
      <w:bookmarkEnd w:id="621"/>
      <w:r w:rsidRPr="00E610B5">
        <w:rPr>
          <w:rFonts w:ascii="Times New Roman" w:eastAsia="Times New Roman" w:hAnsi="Times New Roman" w:cs="Times New Roman"/>
          <w:i/>
          <w:iCs/>
          <w:sz w:val="24"/>
          <w:szCs w:val="24"/>
          <w:lang w:eastAsia="uk-UA"/>
        </w:rPr>
        <w:t>{Стаття 59 із змінами, внесеними згідно із Законами </w:t>
      </w:r>
      <w:hyperlink r:id="rId635"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 </w:t>
      </w:r>
      <w:hyperlink r:id="rId636" w:tgtFrame="_blank" w:history="1">
        <w:r w:rsidRPr="00E610B5">
          <w:rPr>
            <w:rFonts w:ascii="Times New Roman" w:eastAsia="Times New Roman" w:hAnsi="Times New Roman" w:cs="Times New Roman"/>
            <w:i/>
            <w:iCs/>
            <w:color w:val="000099"/>
            <w:sz w:val="24"/>
            <w:szCs w:val="24"/>
            <w:u w:val="single"/>
            <w:lang w:eastAsia="uk-UA"/>
          </w:rPr>
          <w:t>№ 231-V від 05.10.2006</w:t>
        </w:r>
      </w:hyperlink>
      <w:r w:rsidRPr="00E610B5">
        <w:rPr>
          <w:rFonts w:ascii="Times New Roman" w:eastAsia="Times New Roman" w:hAnsi="Times New Roman" w:cs="Times New Roman"/>
          <w:i/>
          <w:iCs/>
          <w:sz w:val="24"/>
          <w:szCs w:val="24"/>
          <w:lang w:eastAsia="uk-UA"/>
        </w:rPr>
        <w:t>; в редакції Закону </w:t>
      </w:r>
      <w:hyperlink r:id="rId637" w:anchor="n24" w:tgtFrame="_blank" w:history="1">
        <w:r w:rsidRPr="00E610B5">
          <w:rPr>
            <w:rFonts w:ascii="Times New Roman" w:eastAsia="Times New Roman" w:hAnsi="Times New Roman" w:cs="Times New Roman"/>
            <w:i/>
            <w:iCs/>
            <w:color w:val="000099"/>
            <w:sz w:val="24"/>
            <w:szCs w:val="24"/>
            <w:u w:val="single"/>
            <w:lang w:eastAsia="uk-UA"/>
          </w:rPr>
          <w:t>№ 2148-VIII від 03.10.2017</w:t>
        </w:r>
      </w:hyperlink>
      <w:r w:rsidRPr="00E610B5">
        <w:rPr>
          <w:rFonts w:ascii="Times New Roman" w:eastAsia="Times New Roman" w:hAnsi="Times New Roman" w:cs="Times New Roman"/>
          <w:i/>
          <w:iCs/>
          <w:sz w:val="24"/>
          <w:szCs w:val="24"/>
          <w:lang w:eastAsia="uk-UA"/>
        </w:rPr>
        <w:t> - застосовується з 1 жовтня 2017 року}</w:t>
      </w:r>
    </w:p>
    <w:p w14:paraId="1735ED1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22" w:name="n578"/>
      <w:bookmarkEnd w:id="622"/>
      <w:r w:rsidRPr="00E610B5">
        <w:rPr>
          <w:rFonts w:ascii="Times New Roman" w:eastAsia="Times New Roman" w:hAnsi="Times New Roman" w:cs="Times New Roman"/>
          <w:b/>
          <w:bCs/>
          <w:sz w:val="24"/>
          <w:szCs w:val="24"/>
          <w:lang w:eastAsia="uk-UA"/>
        </w:rPr>
        <w:t>Стаття 59</w:t>
      </w:r>
      <w:r w:rsidRPr="00E610B5">
        <w:rPr>
          <w:rFonts w:ascii="Times New Roman" w:eastAsia="Times New Roman" w:hAnsi="Times New Roman" w:cs="Times New Roman"/>
          <w:b/>
          <w:bCs/>
          <w:sz w:val="2"/>
          <w:szCs w:val="2"/>
          <w:vertAlign w:val="superscript"/>
          <w:lang w:eastAsia="uk-UA"/>
        </w:rPr>
        <w:t>-</w:t>
      </w:r>
      <w:r w:rsidRPr="00E610B5">
        <w:rPr>
          <w:rFonts w:ascii="Times New Roman" w:eastAsia="Times New Roman" w:hAnsi="Times New Roman" w:cs="Times New Roman"/>
          <w:b/>
          <w:bCs/>
          <w:sz w:val="16"/>
          <w:szCs w:val="16"/>
          <w:vertAlign w:val="superscript"/>
          <w:lang w:eastAsia="uk-UA"/>
        </w:rPr>
        <w:t>1</w:t>
      </w:r>
      <w:r w:rsidRPr="00E610B5">
        <w:rPr>
          <w:rFonts w:ascii="Times New Roman" w:eastAsia="Times New Roman" w:hAnsi="Times New Roman" w:cs="Times New Roman"/>
          <w:b/>
          <w:bCs/>
          <w:sz w:val="24"/>
          <w:szCs w:val="24"/>
          <w:lang w:eastAsia="uk-UA"/>
        </w:rPr>
        <w:t>.</w:t>
      </w:r>
      <w:r w:rsidRPr="00E610B5">
        <w:rPr>
          <w:rFonts w:ascii="Times New Roman" w:eastAsia="Times New Roman" w:hAnsi="Times New Roman" w:cs="Times New Roman"/>
          <w:sz w:val="24"/>
          <w:szCs w:val="24"/>
          <w:lang w:eastAsia="uk-UA"/>
        </w:rPr>
        <w:t> Виплата пенсій громадянам України, які постраждали внаслідок Чорнобильської катастрофи, у разі виїзду за кордон</w:t>
      </w:r>
    </w:p>
    <w:p w14:paraId="0AD490C7"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23" w:name="n579"/>
      <w:bookmarkEnd w:id="623"/>
      <w:r w:rsidRPr="00E610B5">
        <w:rPr>
          <w:rFonts w:ascii="Times New Roman" w:eastAsia="Times New Roman" w:hAnsi="Times New Roman" w:cs="Times New Roman"/>
          <w:sz w:val="24"/>
          <w:szCs w:val="24"/>
          <w:lang w:eastAsia="uk-UA"/>
        </w:rPr>
        <w:t>У разі виїзду пенсіонера із числа постраждалих внаслідок Чорнобильської катастрофи на постійне місце проживання за кордон пенсія, призначена в Україні, крім пенсії, зазначеної в частині другій цієї статті, виплачується в порядку, передбаченому </w:t>
      </w:r>
      <w:hyperlink r:id="rId638" w:anchor="n752" w:tgtFrame="_blank" w:history="1">
        <w:r w:rsidRPr="00E610B5">
          <w:rPr>
            <w:rFonts w:ascii="Times New Roman" w:eastAsia="Times New Roman" w:hAnsi="Times New Roman" w:cs="Times New Roman"/>
            <w:color w:val="000099"/>
            <w:sz w:val="24"/>
            <w:szCs w:val="24"/>
            <w:u w:val="single"/>
            <w:lang w:eastAsia="uk-UA"/>
          </w:rPr>
          <w:t>статтею 51</w:t>
        </w:r>
      </w:hyperlink>
      <w:r w:rsidRPr="00E610B5">
        <w:rPr>
          <w:rFonts w:ascii="Times New Roman" w:eastAsia="Times New Roman" w:hAnsi="Times New Roman" w:cs="Times New Roman"/>
          <w:sz w:val="24"/>
          <w:szCs w:val="24"/>
          <w:lang w:eastAsia="uk-UA"/>
        </w:rPr>
        <w:t> Закону України "Про загальнообов'язкове державне пенсійне страхування".</w:t>
      </w:r>
    </w:p>
    <w:p w14:paraId="17C2CF7A"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24" w:name="n580"/>
      <w:bookmarkEnd w:id="624"/>
      <w:r w:rsidRPr="00E610B5">
        <w:rPr>
          <w:rFonts w:ascii="Times New Roman" w:eastAsia="Times New Roman" w:hAnsi="Times New Roman" w:cs="Times New Roman"/>
          <w:sz w:val="24"/>
          <w:szCs w:val="24"/>
          <w:lang w:eastAsia="uk-UA"/>
        </w:rPr>
        <w:t>Пенсія по інвалідності, що настала внаслідок каліцтва чи захворювання внаслідок Чорнобильської катастрофи, призначена згідно із </w:t>
      </w:r>
      <w:hyperlink r:id="rId639" w:anchor="n527" w:history="1">
        <w:r w:rsidRPr="00E610B5">
          <w:rPr>
            <w:rFonts w:ascii="Times New Roman" w:eastAsia="Times New Roman" w:hAnsi="Times New Roman" w:cs="Times New Roman"/>
            <w:color w:val="006600"/>
            <w:sz w:val="24"/>
            <w:szCs w:val="24"/>
            <w:u w:val="single"/>
            <w:lang w:eastAsia="uk-UA"/>
          </w:rPr>
          <w:t>статтею 54</w:t>
        </w:r>
      </w:hyperlink>
      <w:r w:rsidRPr="00E610B5">
        <w:rPr>
          <w:rFonts w:ascii="Times New Roman" w:eastAsia="Times New Roman" w:hAnsi="Times New Roman" w:cs="Times New Roman"/>
          <w:sz w:val="24"/>
          <w:szCs w:val="24"/>
          <w:lang w:eastAsia="uk-UA"/>
        </w:rPr>
        <w:t> цього Закону, в разі виїзду пенсіонера на постійне місце проживання за кордон виплачується органом, що призначає пенсії. При цьому застосовується порядок переведення в інші країни пенсій по інвалідності внаслідок трудового каліцтва або професійного захворювання, що визначається Кабінетом Міністрів України.</w:t>
      </w:r>
    </w:p>
    <w:p w14:paraId="279E431A"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25" w:name="n581"/>
      <w:bookmarkEnd w:id="625"/>
      <w:r w:rsidRPr="00E610B5">
        <w:rPr>
          <w:rFonts w:ascii="Times New Roman" w:eastAsia="Times New Roman" w:hAnsi="Times New Roman" w:cs="Times New Roman"/>
          <w:i/>
          <w:iCs/>
          <w:sz w:val="24"/>
          <w:szCs w:val="24"/>
          <w:lang w:eastAsia="uk-UA"/>
        </w:rPr>
        <w:t>{Закон доповнено статтею 59</w:t>
      </w:r>
      <w:r w:rsidRPr="00E610B5">
        <w:rPr>
          <w:rFonts w:ascii="Times New Roman" w:eastAsia="Times New Roman" w:hAnsi="Times New Roman" w:cs="Times New Roman"/>
          <w:b/>
          <w:bCs/>
          <w:sz w:val="2"/>
          <w:szCs w:val="2"/>
          <w:vertAlign w:val="superscript"/>
          <w:lang w:eastAsia="uk-UA"/>
        </w:rPr>
        <w:t>-</w:t>
      </w:r>
      <w:r w:rsidRPr="00E610B5">
        <w:rPr>
          <w:rFonts w:ascii="Times New Roman" w:eastAsia="Times New Roman" w:hAnsi="Times New Roman" w:cs="Times New Roman"/>
          <w:b/>
          <w:bCs/>
          <w:sz w:val="16"/>
          <w:szCs w:val="16"/>
          <w:vertAlign w:val="superscript"/>
          <w:lang w:eastAsia="uk-UA"/>
        </w:rPr>
        <w:t>1</w:t>
      </w:r>
      <w:r w:rsidRPr="00E610B5">
        <w:rPr>
          <w:rFonts w:ascii="Times New Roman" w:eastAsia="Times New Roman" w:hAnsi="Times New Roman" w:cs="Times New Roman"/>
          <w:i/>
          <w:iCs/>
          <w:sz w:val="24"/>
          <w:szCs w:val="24"/>
          <w:lang w:eastAsia="uk-UA"/>
        </w:rPr>
        <w:t> згідно із Законом </w:t>
      </w:r>
      <w:hyperlink r:id="rId640" w:tgtFrame="_blank" w:history="1">
        <w:r w:rsidRPr="00E610B5">
          <w:rPr>
            <w:rFonts w:ascii="Times New Roman" w:eastAsia="Times New Roman" w:hAnsi="Times New Roman" w:cs="Times New Roman"/>
            <w:i/>
            <w:iCs/>
            <w:color w:val="000099"/>
            <w:sz w:val="24"/>
            <w:szCs w:val="24"/>
            <w:u w:val="single"/>
            <w:lang w:eastAsia="uk-UA"/>
          </w:rPr>
          <w:t>№ 3108-IV від 17.11.2005</w:t>
        </w:r>
      </w:hyperlink>
      <w:r w:rsidRPr="00E610B5">
        <w:rPr>
          <w:rFonts w:ascii="Times New Roman" w:eastAsia="Times New Roman" w:hAnsi="Times New Roman" w:cs="Times New Roman"/>
          <w:i/>
          <w:iCs/>
          <w:sz w:val="24"/>
          <w:szCs w:val="24"/>
          <w:lang w:eastAsia="uk-UA"/>
        </w:rPr>
        <w:t>}</w:t>
      </w:r>
    </w:p>
    <w:p w14:paraId="7D8116B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26" w:name="n582"/>
      <w:bookmarkEnd w:id="626"/>
      <w:r w:rsidRPr="00E610B5">
        <w:rPr>
          <w:rFonts w:ascii="Times New Roman" w:eastAsia="Times New Roman" w:hAnsi="Times New Roman" w:cs="Times New Roman"/>
          <w:b/>
          <w:bCs/>
          <w:sz w:val="24"/>
          <w:szCs w:val="24"/>
          <w:lang w:eastAsia="uk-UA"/>
        </w:rPr>
        <w:t>Стаття 60.</w:t>
      </w:r>
      <w:r w:rsidRPr="00E610B5">
        <w:rPr>
          <w:rFonts w:ascii="Times New Roman" w:eastAsia="Times New Roman" w:hAnsi="Times New Roman" w:cs="Times New Roman"/>
          <w:sz w:val="24"/>
          <w:szCs w:val="24"/>
          <w:lang w:eastAsia="uk-UA"/>
        </w:rPr>
        <w:t> Інші пільги та компенсації особам, які постраждали внаслідок Чорнобильської катастрофи</w:t>
      </w:r>
    </w:p>
    <w:p w14:paraId="5C51FF6A"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27" w:name="n583"/>
      <w:bookmarkEnd w:id="627"/>
      <w:r w:rsidRPr="00E610B5">
        <w:rPr>
          <w:rFonts w:ascii="Times New Roman" w:eastAsia="Times New Roman" w:hAnsi="Times New Roman" w:cs="Times New Roman"/>
          <w:sz w:val="24"/>
          <w:szCs w:val="24"/>
          <w:lang w:eastAsia="uk-UA"/>
        </w:rPr>
        <w:t>Особам, які постраждали внаслідок Чорнобильської катастрофи, можуть надаватися інші пільги та компенсації, передбачені законодавством України.</w:t>
      </w:r>
    </w:p>
    <w:p w14:paraId="50C06C8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28" w:name="n584"/>
      <w:bookmarkEnd w:id="628"/>
      <w:r w:rsidRPr="00E610B5">
        <w:rPr>
          <w:rFonts w:ascii="Times New Roman" w:eastAsia="Times New Roman" w:hAnsi="Times New Roman" w:cs="Times New Roman"/>
          <w:i/>
          <w:iCs/>
          <w:sz w:val="24"/>
          <w:szCs w:val="24"/>
          <w:lang w:eastAsia="uk-UA"/>
        </w:rPr>
        <w:t>{Стаття 60 в редакції Законів </w:t>
      </w:r>
      <w:hyperlink r:id="rId641" w:anchor="n57" w:tgtFrame="_blank" w:history="1">
        <w:r w:rsidRPr="00E610B5">
          <w:rPr>
            <w:rFonts w:ascii="Times New Roman" w:eastAsia="Times New Roman" w:hAnsi="Times New Roman" w:cs="Times New Roman"/>
            <w:i/>
            <w:iCs/>
            <w:color w:val="000099"/>
            <w:sz w:val="24"/>
            <w:szCs w:val="24"/>
            <w:u w:val="single"/>
            <w:lang w:eastAsia="uk-UA"/>
          </w:rPr>
          <w:t>№ 76-VIII від 28.12.2014</w:t>
        </w:r>
      </w:hyperlink>
      <w:r w:rsidRPr="00E610B5">
        <w:rPr>
          <w:rFonts w:ascii="Times New Roman" w:eastAsia="Times New Roman" w:hAnsi="Times New Roman" w:cs="Times New Roman"/>
          <w:i/>
          <w:iCs/>
          <w:sz w:val="24"/>
          <w:szCs w:val="24"/>
          <w:lang w:eastAsia="uk-UA"/>
        </w:rPr>
        <w:t> - щодо набрання чинності норм зазначеного Закону див. </w:t>
      </w:r>
      <w:hyperlink r:id="rId642" w:anchor="n305" w:tgtFrame="_blank" w:history="1">
        <w:r w:rsidRPr="00E610B5">
          <w:rPr>
            <w:rFonts w:ascii="Times New Roman" w:eastAsia="Times New Roman" w:hAnsi="Times New Roman" w:cs="Times New Roman"/>
            <w:i/>
            <w:iCs/>
            <w:color w:val="000099"/>
            <w:sz w:val="24"/>
            <w:szCs w:val="24"/>
            <w:u w:val="single"/>
            <w:lang w:eastAsia="uk-UA"/>
          </w:rPr>
          <w:t>"Прикінцеві положення"</w:t>
        </w:r>
      </w:hyperlink>
      <w:r w:rsidRPr="00E610B5">
        <w:rPr>
          <w:rFonts w:ascii="Times New Roman" w:eastAsia="Times New Roman" w:hAnsi="Times New Roman" w:cs="Times New Roman"/>
          <w:i/>
          <w:iCs/>
          <w:sz w:val="24"/>
          <w:szCs w:val="24"/>
          <w:lang w:eastAsia="uk-UA"/>
        </w:rPr>
        <w:t>, </w:t>
      </w:r>
      <w:hyperlink r:id="rId643" w:anchor="n30" w:tgtFrame="_blank" w:history="1">
        <w:r w:rsidRPr="00E610B5">
          <w:rPr>
            <w:rFonts w:ascii="Times New Roman" w:eastAsia="Times New Roman" w:hAnsi="Times New Roman" w:cs="Times New Roman"/>
            <w:i/>
            <w:iCs/>
            <w:color w:val="000099"/>
            <w:sz w:val="24"/>
            <w:szCs w:val="24"/>
            <w:u w:val="single"/>
            <w:lang w:eastAsia="uk-UA"/>
          </w:rPr>
          <w:t>№ 1584-IX від 29.06.2021</w:t>
        </w:r>
      </w:hyperlink>
      <w:r w:rsidRPr="00E610B5">
        <w:rPr>
          <w:rFonts w:ascii="Times New Roman" w:eastAsia="Times New Roman" w:hAnsi="Times New Roman" w:cs="Times New Roman"/>
          <w:i/>
          <w:iCs/>
          <w:sz w:val="24"/>
          <w:szCs w:val="24"/>
          <w:lang w:eastAsia="uk-UA"/>
        </w:rPr>
        <w:t>}</w:t>
      </w:r>
    </w:p>
    <w:p w14:paraId="0110943F"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29" w:name="n687"/>
      <w:bookmarkEnd w:id="629"/>
      <w:r w:rsidRPr="00E610B5">
        <w:rPr>
          <w:rFonts w:ascii="Times New Roman" w:eastAsia="Times New Roman" w:hAnsi="Times New Roman" w:cs="Times New Roman"/>
          <w:b/>
          <w:bCs/>
          <w:sz w:val="24"/>
          <w:szCs w:val="24"/>
          <w:lang w:eastAsia="uk-UA"/>
        </w:rPr>
        <w:t>Стаття 60</w:t>
      </w:r>
      <w:r w:rsidRPr="00E610B5">
        <w:rPr>
          <w:rFonts w:ascii="Times New Roman" w:eastAsia="Times New Roman" w:hAnsi="Times New Roman" w:cs="Times New Roman"/>
          <w:b/>
          <w:bCs/>
          <w:sz w:val="2"/>
          <w:szCs w:val="2"/>
          <w:vertAlign w:val="superscript"/>
          <w:lang w:eastAsia="uk-UA"/>
        </w:rPr>
        <w:t>-</w:t>
      </w:r>
      <w:r w:rsidRPr="00E610B5">
        <w:rPr>
          <w:rFonts w:ascii="Times New Roman" w:eastAsia="Times New Roman" w:hAnsi="Times New Roman" w:cs="Times New Roman"/>
          <w:b/>
          <w:bCs/>
          <w:sz w:val="16"/>
          <w:szCs w:val="16"/>
          <w:vertAlign w:val="superscript"/>
          <w:lang w:eastAsia="uk-UA"/>
        </w:rPr>
        <w:t>1</w:t>
      </w:r>
      <w:r w:rsidRPr="00E610B5">
        <w:rPr>
          <w:rFonts w:ascii="Times New Roman" w:eastAsia="Times New Roman" w:hAnsi="Times New Roman" w:cs="Times New Roman"/>
          <w:b/>
          <w:bCs/>
          <w:sz w:val="24"/>
          <w:szCs w:val="24"/>
          <w:lang w:eastAsia="uk-UA"/>
        </w:rPr>
        <w:t>.</w:t>
      </w:r>
      <w:r w:rsidRPr="00E610B5">
        <w:rPr>
          <w:rFonts w:ascii="Times New Roman" w:eastAsia="Times New Roman" w:hAnsi="Times New Roman" w:cs="Times New Roman"/>
          <w:sz w:val="24"/>
          <w:szCs w:val="24"/>
          <w:lang w:eastAsia="uk-UA"/>
        </w:rPr>
        <w:t> Органи, що здійснюють пенсійне забезпечення</w:t>
      </w:r>
    </w:p>
    <w:p w14:paraId="7413EB8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30" w:name="n688"/>
      <w:bookmarkEnd w:id="630"/>
      <w:r w:rsidRPr="00E610B5">
        <w:rPr>
          <w:rFonts w:ascii="Times New Roman" w:eastAsia="Times New Roman" w:hAnsi="Times New Roman" w:cs="Times New Roman"/>
          <w:sz w:val="24"/>
          <w:szCs w:val="24"/>
          <w:lang w:eastAsia="uk-UA"/>
        </w:rPr>
        <w:t>Призначення та виплата пенсій, передбачених цим Законом, і щомісячної компенсації сім’ям за втрату годувальника внаслідок Чорнобильської катастрофи провадяться територіальними органами Пенсійного фонду України.</w:t>
      </w:r>
    </w:p>
    <w:p w14:paraId="3B3EC407"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31" w:name="n691"/>
      <w:bookmarkEnd w:id="631"/>
      <w:r w:rsidRPr="00E610B5">
        <w:rPr>
          <w:rFonts w:ascii="Times New Roman" w:eastAsia="Times New Roman" w:hAnsi="Times New Roman" w:cs="Times New Roman"/>
          <w:i/>
          <w:iCs/>
          <w:sz w:val="24"/>
          <w:szCs w:val="24"/>
          <w:lang w:eastAsia="uk-UA"/>
        </w:rPr>
        <w:t>{Розділ VIII доповнено статтею 60</w:t>
      </w:r>
      <w:r w:rsidRPr="00E610B5">
        <w:rPr>
          <w:rFonts w:ascii="Times New Roman" w:eastAsia="Times New Roman" w:hAnsi="Times New Roman" w:cs="Times New Roman"/>
          <w:b/>
          <w:bCs/>
          <w:sz w:val="2"/>
          <w:szCs w:val="2"/>
          <w:vertAlign w:val="superscript"/>
          <w:lang w:eastAsia="uk-UA"/>
        </w:rPr>
        <w:t>-</w:t>
      </w:r>
      <w:r w:rsidRPr="00E610B5">
        <w:rPr>
          <w:rFonts w:ascii="Times New Roman" w:eastAsia="Times New Roman" w:hAnsi="Times New Roman" w:cs="Times New Roman"/>
          <w:b/>
          <w:bCs/>
          <w:sz w:val="16"/>
          <w:szCs w:val="16"/>
          <w:vertAlign w:val="superscript"/>
          <w:lang w:eastAsia="uk-UA"/>
        </w:rPr>
        <w:t>1</w:t>
      </w:r>
      <w:r w:rsidRPr="00E610B5">
        <w:rPr>
          <w:rFonts w:ascii="Times New Roman" w:eastAsia="Times New Roman" w:hAnsi="Times New Roman" w:cs="Times New Roman"/>
          <w:i/>
          <w:iCs/>
          <w:sz w:val="24"/>
          <w:szCs w:val="24"/>
          <w:lang w:eastAsia="uk-UA"/>
        </w:rPr>
        <w:t> згідно із Законом </w:t>
      </w:r>
      <w:hyperlink r:id="rId644" w:anchor="n33" w:tgtFrame="_blank" w:history="1">
        <w:r w:rsidRPr="00E610B5">
          <w:rPr>
            <w:rFonts w:ascii="Times New Roman" w:eastAsia="Times New Roman" w:hAnsi="Times New Roman" w:cs="Times New Roman"/>
            <w:i/>
            <w:iCs/>
            <w:color w:val="000099"/>
            <w:sz w:val="24"/>
            <w:szCs w:val="24"/>
            <w:u w:val="single"/>
            <w:lang w:eastAsia="uk-UA"/>
          </w:rPr>
          <w:t>№ 1584-IX від 29.06.2021</w:t>
        </w:r>
      </w:hyperlink>
      <w:r w:rsidRPr="00E610B5">
        <w:rPr>
          <w:rFonts w:ascii="Times New Roman" w:eastAsia="Times New Roman" w:hAnsi="Times New Roman" w:cs="Times New Roman"/>
          <w:i/>
          <w:iCs/>
          <w:sz w:val="24"/>
          <w:szCs w:val="24"/>
          <w:lang w:eastAsia="uk-UA"/>
        </w:rPr>
        <w:t>}</w:t>
      </w:r>
    </w:p>
    <w:p w14:paraId="71F311D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32" w:name="n689"/>
      <w:bookmarkEnd w:id="632"/>
      <w:r w:rsidRPr="00E610B5">
        <w:rPr>
          <w:rFonts w:ascii="Times New Roman" w:eastAsia="Times New Roman" w:hAnsi="Times New Roman" w:cs="Times New Roman"/>
          <w:b/>
          <w:bCs/>
          <w:sz w:val="24"/>
          <w:szCs w:val="24"/>
          <w:lang w:eastAsia="uk-UA"/>
        </w:rPr>
        <w:t>Стаття 60</w:t>
      </w:r>
      <w:r w:rsidRPr="00E610B5">
        <w:rPr>
          <w:rFonts w:ascii="Times New Roman" w:eastAsia="Times New Roman" w:hAnsi="Times New Roman" w:cs="Times New Roman"/>
          <w:b/>
          <w:bCs/>
          <w:sz w:val="2"/>
          <w:szCs w:val="2"/>
          <w:vertAlign w:val="superscript"/>
          <w:lang w:eastAsia="uk-UA"/>
        </w:rPr>
        <w:t>-</w:t>
      </w:r>
      <w:r w:rsidRPr="00E610B5">
        <w:rPr>
          <w:rFonts w:ascii="Times New Roman" w:eastAsia="Times New Roman" w:hAnsi="Times New Roman" w:cs="Times New Roman"/>
          <w:b/>
          <w:bCs/>
          <w:sz w:val="16"/>
          <w:szCs w:val="16"/>
          <w:vertAlign w:val="superscript"/>
          <w:lang w:eastAsia="uk-UA"/>
        </w:rPr>
        <w:t>2</w:t>
      </w:r>
      <w:r w:rsidRPr="00E610B5">
        <w:rPr>
          <w:rFonts w:ascii="Times New Roman" w:eastAsia="Times New Roman" w:hAnsi="Times New Roman" w:cs="Times New Roman"/>
          <w:sz w:val="24"/>
          <w:szCs w:val="24"/>
          <w:lang w:eastAsia="uk-UA"/>
        </w:rPr>
        <w:t>. Закон, що підлягає застосуванню</w:t>
      </w:r>
    </w:p>
    <w:p w14:paraId="1500420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33" w:name="n690"/>
      <w:bookmarkEnd w:id="633"/>
      <w:r w:rsidRPr="00E610B5">
        <w:rPr>
          <w:rFonts w:ascii="Times New Roman" w:eastAsia="Times New Roman" w:hAnsi="Times New Roman" w:cs="Times New Roman"/>
          <w:sz w:val="24"/>
          <w:szCs w:val="24"/>
          <w:lang w:eastAsia="uk-UA"/>
        </w:rPr>
        <w:t>Призначення пенсій провадиться відповідно до законодавства, чинного на час звернення особи за призначенням пенсії. Перерахунок пенсій проводиться відповідно до законодавства, чинного на час проведення перерахунку пенсії.</w:t>
      </w:r>
    </w:p>
    <w:p w14:paraId="45F1764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34" w:name="n686"/>
      <w:bookmarkEnd w:id="634"/>
      <w:r w:rsidRPr="00E610B5">
        <w:rPr>
          <w:rFonts w:ascii="Times New Roman" w:eastAsia="Times New Roman" w:hAnsi="Times New Roman" w:cs="Times New Roman"/>
          <w:i/>
          <w:iCs/>
          <w:sz w:val="24"/>
          <w:szCs w:val="24"/>
          <w:lang w:eastAsia="uk-UA"/>
        </w:rPr>
        <w:t>{Розділ VIII доповнено статтею 60</w:t>
      </w:r>
      <w:r w:rsidRPr="00E610B5">
        <w:rPr>
          <w:rFonts w:ascii="Times New Roman" w:eastAsia="Times New Roman" w:hAnsi="Times New Roman" w:cs="Times New Roman"/>
          <w:b/>
          <w:bCs/>
          <w:sz w:val="2"/>
          <w:szCs w:val="2"/>
          <w:vertAlign w:val="superscript"/>
          <w:lang w:eastAsia="uk-UA"/>
        </w:rPr>
        <w:t>-</w:t>
      </w:r>
      <w:r w:rsidRPr="00E610B5">
        <w:rPr>
          <w:rFonts w:ascii="Times New Roman" w:eastAsia="Times New Roman" w:hAnsi="Times New Roman" w:cs="Times New Roman"/>
          <w:b/>
          <w:bCs/>
          <w:sz w:val="16"/>
          <w:szCs w:val="16"/>
          <w:vertAlign w:val="superscript"/>
          <w:lang w:eastAsia="uk-UA"/>
        </w:rPr>
        <w:t>2</w:t>
      </w:r>
      <w:r w:rsidRPr="00E610B5">
        <w:rPr>
          <w:rFonts w:ascii="Times New Roman" w:eastAsia="Times New Roman" w:hAnsi="Times New Roman" w:cs="Times New Roman"/>
          <w:i/>
          <w:iCs/>
          <w:sz w:val="24"/>
          <w:szCs w:val="24"/>
          <w:lang w:eastAsia="uk-UA"/>
        </w:rPr>
        <w:t> згідно із Законом </w:t>
      </w:r>
      <w:hyperlink r:id="rId645" w:anchor="n33" w:tgtFrame="_blank" w:history="1">
        <w:r w:rsidRPr="00E610B5">
          <w:rPr>
            <w:rFonts w:ascii="Times New Roman" w:eastAsia="Times New Roman" w:hAnsi="Times New Roman" w:cs="Times New Roman"/>
            <w:i/>
            <w:iCs/>
            <w:color w:val="000099"/>
            <w:sz w:val="24"/>
            <w:szCs w:val="24"/>
            <w:u w:val="single"/>
            <w:lang w:eastAsia="uk-UA"/>
          </w:rPr>
          <w:t>№ 1584-IX від 29.06.2021</w:t>
        </w:r>
      </w:hyperlink>
      <w:r w:rsidRPr="00E610B5">
        <w:rPr>
          <w:rFonts w:ascii="Times New Roman" w:eastAsia="Times New Roman" w:hAnsi="Times New Roman" w:cs="Times New Roman"/>
          <w:i/>
          <w:iCs/>
          <w:sz w:val="24"/>
          <w:szCs w:val="24"/>
          <w:lang w:eastAsia="uk-UA"/>
        </w:rPr>
        <w:t>}</w:t>
      </w:r>
    </w:p>
    <w:p w14:paraId="5B539866" w14:textId="77777777" w:rsidR="00E610B5" w:rsidRPr="00E610B5" w:rsidRDefault="00E610B5" w:rsidP="00E610B5">
      <w:pPr>
        <w:spacing w:before="150" w:after="150" w:line="240" w:lineRule="auto"/>
        <w:ind w:left="450" w:right="450"/>
        <w:jc w:val="center"/>
        <w:rPr>
          <w:rFonts w:ascii="Times New Roman" w:eastAsia="Times New Roman" w:hAnsi="Times New Roman" w:cs="Times New Roman"/>
          <w:sz w:val="24"/>
          <w:szCs w:val="24"/>
          <w:lang w:eastAsia="uk-UA"/>
        </w:rPr>
      </w:pPr>
      <w:bookmarkStart w:id="635" w:name="n585"/>
      <w:bookmarkEnd w:id="635"/>
      <w:r w:rsidRPr="00E610B5">
        <w:rPr>
          <w:rFonts w:ascii="Times New Roman" w:eastAsia="Times New Roman" w:hAnsi="Times New Roman" w:cs="Times New Roman"/>
          <w:b/>
          <w:bCs/>
          <w:sz w:val="28"/>
          <w:szCs w:val="28"/>
          <w:lang w:eastAsia="uk-UA"/>
        </w:rPr>
        <w:t>Розділ IX</w:t>
      </w:r>
      <w:r w:rsidRPr="00E610B5">
        <w:rPr>
          <w:rFonts w:ascii="Times New Roman" w:eastAsia="Times New Roman" w:hAnsi="Times New Roman" w:cs="Times New Roman"/>
          <w:sz w:val="24"/>
          <w:szCs w:val="24"/>
          <w:lang w:eastAsia="uk-UA"/>
        </w:rPr>
        <w:br/>
      </w:r>
      <w:r w:rsidRPr="00E610B5">
        <w:rPr>
          <w:rFonts w:ascii="Times New Roman" w:eastAsia="Times New Roman" w:hAnsi="Times New Roman" w:cs="Times New Roman"/>
          <w:b/>
          <w:bCs/>
          <w:sz w:val="28"/>
          <w:szCs w:val="28"/>
          <w:lang w:eastAsia="uk-UA"/>
        </w:rPr>
        <w:t>ГРОМАДСЬКІ ОБ'ЄДНАННЯ ОСІБ, ЯКІ ПОСТРАЖДАЛИ ВНАСЛІДОК ЧОРНОБИЛЬСЬКОЇ КАТАСТРОФИ</w:t>
      </w:r>
    </w:p>
    <w:p w14:paraId="310A5EA4"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36" w:name="n586"/>
      <w:bookmarkEnd w:id="636"/>
      <w:r w:rsidRPr="00E610B5">
        <w:rPr>
          <w:rFonts w:ascii="Times New Roman" w:eastAsia="Times New Roman" w:hAnsi="Times New Roman" w:cs="Times New Roman"/>
          <w:b/>
          <w:bCs/>
          <w:sz w:val="24"/>
          <w:szCs w:val="24"/>
          <w:lang w:eastAsia="uk-UA"/>
        </w:rPr>
        <w:t>Стаття 61.</w:t>
      </w:r>
      <w:r w:rsidRPr="00E610B5">
        <w:rPr>
          <w:rFonts w:ascii="Times New Roman" w:eastAsia="Times New Roman" w:hAnsi="Times New Roman" w:cs="Times New Roman"/>
          <w:sz w:val="24"/>
          <w:szCs w:val="24"/>
          <w:lang w:eastAsia="uk-UA"/>
        </w:rPr>
        <w:t> Пільги щодо оподаткування об'єднань громадян, які постраждали внаслідок Чорнобильської катастрофи</w:t>
      </w:r>
    </w:p>
    <w:p w14:paraId="75DD8E6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37" w:name="n587"/>
      <w:bookmarkEnd w:id="637"/>
      <w:r w:rsidRPr="00E610B5">
        <w:rPr>
          <w:rFonts w:ascii="Times New Roman" w:eastAsia="Times New Roman" w:hAnsi="Times New Roman" w:cs="Times New Roman"/>
          <w:sz w:val="24"/>
          <w:szCs w:val="24"/>
          <w:lang w:eastAsia="uk-UA"/>
        </w:rPr>
        <w:t>Пільги щодо оподаткування об'єднань громадян, які постраждали внаслідок Чорнобильської катастрофи, встановлюються законами про оподаткування.</w:t>
      </w:r>
    </w:p>
    <w:p w14:paraId="4FACAA3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38" w:name="n588"/>
      <w:bookmarkEnd w:id="638"/>
      <w:r w:rsidRPr="00E610B5">
        <w:rPr>
          <w:rFonts w:ascii="Times New Roman" w:eastAsia="Times New Roman" w:hAnsi="Times New Roman" w:cs="Times New Roman"/>
          <w:i/>
          <w:iCs/>
          <w:sz w:val="24"/>
          <w:szCs w:val="24"/>
          <w:lang w:eastAsia="uk-UA"/>
        </w:rPr>
        <w:t>{Стаття 61 із змінами, внесеними згідно із Законом </w:t>
      </w:r>
      <w:hyperlink r:id="rId646"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 Декретом </w:t>
      </w:r>
      <w:hyperlink r:id="rId647" w:tgtFrame="_blank" w:history="1">
        <w:r w:rsidRPr="00E610B5">
          <w:rPr>
            <w:rFonts w:ascii="Times New Roman" w:eastAsia="Times New Roman" w:hAnsi="Times New Roman" w:cs="Times New Roman"/>
            <w:i/>
            <w:iCs/>
            <w:color w:val="000099"/>
            <w:sz w:val="24"/>
            <w:szCs w:val="24"/>
            <w:u w:val="single"/>
            <w:lang w:eastAsia="uk-UA"/>
          </w:rPr>
          <w:t>№ 12-92 від 26.12.92</w:t>
        </w:r>
      </w:hyperlink>
      <w:r w:rsidRPr="00E610B5">
        <w:rPr>
          <w:rFonts w:ascii="Times New Roman" w:eastAsia="Times New Roman" w:hAnsi="Times New Roman" w:cs="Times New Roman"/>
          <w:i/>
          <w:iCs/>
          <w:sz w:val="24"/>
          <w:szCs w:val="24"/>
          <w:lang w:eastAsia="uk-UA"/>
        </w:rPr>
        <w:t>, Законами </w:t>
      </w:r>
      <w:hyperlink r:id="rId648" w:tgtFrame="_blank" w:history="1">
        <w:r w:rsidRPr="00E610B5">
          <w:rPr>
            <w:rFonts w:ascii="Times New Roman" w:eastAsia="Times New Roman" w:hAnsi="Times New Roman" w:cs="Times New Roman"/>
            <w:i/>
            <w:iCs/>
            <w:color w:val="000099"/>
            <w:sz w:val="24"/>
            <w:szCs w:val="24"/>
            <w:u w:val="single"/>
            <w:lang w:eastAsia="uk-UA"/>
          </w:rPr>
          <w:t>№ 3180-12 від 05.05.93</w:t>
        </w:r>
      </w:hyperlink>
      <w:r w:rsidRPr="00E610B5">
        <w:rPr>
          <w:rFonts w:ascii="Times New Roman" w:eastAsia="Times New Roman" w:hAnsi="Times New Roman" w:cs="Times New Roman"/>
          <w:i/>
          <w:iCs/>
          <w:sz w:val="24"/>
          <w:szCs w:val="24"/>
          <w:lang w:eastAsia="uk-UA"/>
        </w:rPr>
        <w:t>, </w:t>
      </w:r>
      <w:hyperlink r:id="rId649" w:tgtFrame="_blank" w:history="1">
        <w:r w:rsidRPr="00E610B5">
          <w:rPr>
            <w:rFonts w:ascii="Times New Roman" w:eastAsia="Times New Roman" w:hAnsi="Times New Roman" w:cs="Times New Roman"/>
            <w:i/>
            <w:iCs/>
            <w:color w:val="000099"/>
            <w:sz w:val="24"/>
            <w:szCs w:val="24"/>
            <w:u w:val="single"/>
            <w:lang w:eastAsia="uk-UA"/>
          </w:rPr>
          <w:t>№ 498/95-ВР від 22.12.95</w:t>
        </w:r>
      </w:hyperlink>
      <w:r w:rsidRPr="00E610B5">
        <w:rPr>
          <w:rFonts w:ascii="Times New Roman" w:eastAsia="Times New Roman" w:hAnsi="Times New Roman" w:cs="Times New Roman"/>
          <w:i/>
          <w:iCs/>
          <w:sz w:val="24"/>
          <w:szCs w:val="24"/>
          <w:lang w:eastAsia="uk-UA"/>
        </w:rPr>
        <w:t>, в редакції Закону </w:t>
      </w:r>
      <w:hyperlink r:id="rId650"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2E0A944A" w14:textId="77777777" w:rsidR="00E610B5" w:rsidRPr="00E610B5" w:rsidRDefault="00E610B5" w:rsidP="00E610B5">
      <w:pPr>
        <w:spacing w:before="150" w:after="150" w:line="240" w:lineRule="auto"/>
        <w:ind w:left="450" w:right="450"/>
        <w:jc w:val="center"/>
        <w:rPr>
          <w:rFonts w:ascii="Times New Roman" w:eastAsia="Times New Roman" w:hAnsi="Times New Roman" w:cs="Times New Roman"/>
          <w:sz w:val="24"/>
          <w:szCs w:val="24"/>
          <w:lang w:eastAsia="uk-UA"/>
        </w:rPr>
      </w:pPr>
      <w:bookmarkStart w:id="639" w:name="n589"/>
      <w:bookmarkEnd w:id="639"/>
      <w:r w:rsidRPr="00E610B5">
        <w:rPr>
          <w:rFonts w:ascii="Times New Roman" w:eastAsia="Times New Roman" w:hAnsi="Times New Roman" w:cs="Times New Roman"/>
          <w:b/>
          <w:bCs/>
          <w:sz w:val="28"/>
          <w:szCs w:val="28"/>
          <w:lang w:eastAsia="uk-UA"/>
        </w:rPr>
        <w:t>Розділ X</w:t>
      </w:r>
      <w:r w:rsidRPr="00E610B5">
        <w:rPr>
          <w:rFonts w:ascii="Times New Roman" w:eastAsia="Times New Roman" w:hAnsi="Times New Roman" w:cs="Times New Roman"/>
          <w:sz w:val="24"/>
          <w:szCs w:val="24"/>
          <w:lang w:eastAsia="uk-UA"/>
        </w:rPr>
        <w:br/>
      </w:r>
      <w:r w:rsidRPr="00E610B5">
        <w:rPr>
          <w:rFonts w:ascii="Times New Roman" w:eastAsia="Times New Roman" w:hAnsi="Times New Roman" w:cs="Times New Roman"/>
          <w:b/>
          <w:bCs/>
          <w:sz w:val="28"/>
          <w:szCs w:val="28"/>
          <w:lang w:eastAsia="uk-UA"/>
        </w:rPr>
        <w:t>ЗАКЛЮЧНІ ПОЛОЖЕННЯ</w:t>
      </w:r>
    </w:p>
    <w:p w14:paraId="66E796F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40" w:name="n590"/>
      <w:bookmarkEnd w:id="640"/>
      <w:r w:rsidRPr="00E610B5">
        <w:rPr>
          <w:rFonts w:ascii="Times New Roman" w:eastAsia="Times New Roman" w:hAnsi="Times New Roman" w:cs="Times New Roman"/>
          <w:b/>
          <w:bCs/>
          <w:sz w:val="24"/>
          <w:szCs w:val="24"/>
          <w:lang w:eastAsia="uk-UA"/>
        </w:rPr>
        <w:t>Стаття 62.</w:t>
      </w:r>
      <w:r w:rsidRPr="00E610B5">
        <w:rPr>
          <w:rFonts w:ascii="Times New Roman" w:eastAsia="Times New Roman" w:hAnsi="Times New Roman" w:cs="Times New Roman"/>
          <w:sz w:val="24"/>
          <w:szCs w:val="24"/>
          <w:lang w:eastAsia="uk-UA"/>
        </w:rPr>
        <w:t> Роз'яснення порядку застосування цього Закону</w:t>
      </w:r>
    </w:p>
    <w:p w14:paraId="5D97C238"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41" w:name="n591"/>
      <w:bookmarkEnd w:id="641"/>
      <w:r w:rsidRPr="00E610B5">
        <w:rPr>
          <w:rFonts w:ascii="Times New Roman" w:eastAsia="Times New Roman" w:hAnsi="Times New Roman" w:cs="Times New Roman"/>
          <w:sz w:val="24"/>
          <w:szCs w:val="24"/>
          <w:lang w:eastAsia="uk-UA"/>
        </w:rPr>
        <w:t>Роз'яснення порядку застосування цього Закону провадиться у порядку, визначеному Кабінетом Міністрів України, рішення якого є обов'язковими для виконання міністерствами та іншими центральними та місцевими органами виконавчої влади, всіма суб'єктами господарювання незалежно від їх відомчої підпорядкованості та форм власності.</w:t>
      </w:r>
    </w:p>
    <w:p w14:paraId="2202D08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42" w:name="n592"/>
      <w:bookmarkEnd w:id="642"/>
      <w:r w:rsidRPr="00E610B5">
        <w:rPr>
          <w:rFonts w:ascii="Times New Roman" w:eastAsia="Times New Roman" w:hAnsi="Times New Roman" w:cs="Times New Roman"/>
          <w:i/>
          <w:iCs/>
          <w:sz w:val="24"/>
          <w:szCs w:val="24"/>
          <w:lang w:eastAsia="uk-UA"/>
        </w:rPr>
        <w:t>{Стаття 62 в редакції Закону </w:t>
      </w:r>
      <w:hyperlink r:id="rId651"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 із змінами, внесеними згідно із Законом </w:t>
      </w:r>
      <w:hyperlink r:id="rId652" w:anchor="n141" w:tgtFrame="_blank" w:history="1">
        <w:r w:rsidRPr="00E610B5">
          <w:rPr>
            <w:rFonts w:ascii="Times New Roman" w:eastAsia="Times New Roman" w:hAnsi="Times New Roman" w:cs="Times New Roman"/>
            <w:i/>
            <w:iCs/>
            <w:color w:val="000099"/>
            <w:sz w:val="24"/>
            <w:szCs w:val="24"/>
            <w:u w:val="single"/>
            <w:lang w:eastAsia="uk-UA"/>
          </w:rPr>
          <w:t>№ 5459-VI від 16.10.2012</w:t>
        </w:r>
      </w:hyperlink>
      <w:r w:rsidRPr="00E610B5">
        <w:rPr>
          <w:rFonts w:ascii="Times New Roman" w:eastAsia="Times New Roman" w:hAnsi="Times New Roman" w:cs="Times New Roman"/>
          <w:i/>
          <w:iCs/>
          <w:sz w:val="24"/>
          <w:szCs w:val="24"/>
          <w:lang w:eastAsia="uk-UA"/>
        </w:rPr>
        <w:t>}</w:t>
      </w:r>
    </w:p>
    <w:p w14:paraId="6106EAB7"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43" w:name="n593"/>
      <w:bookmarkEnd w:id="643"/>
      <w:r w:rsidRPr="00E610B5">
        <w:rPr>
          <w:rFonts w:ascii="Times New Roman" w:eastAsia="Times New Roman" w:hAnsi="Times New Roman" w:cs="Times New Roman"/>
          <w:b/>
          <w:bCs/>
          <w:sz w:val="24"/>
          <w:szCs w:val="24"/>
          <w:lang w:eastAsia="uk-UA"/>
        </w:rPr>
        <w:t>Стаття 63.</w:t>
      </w:r>
      <w:r w:rsidRPr="00E610B5">
        <w:rPr>
          <w:rFonts w:ascii="Times New Roman" w:eastAsia="Times New Roman" w:hAnsi="Times New Roman" w:cs="Times New Roman"/>
          <w:sz w:val="24"/>
          <w:szCs w:val="24"/>
          <w:lang w:eastAsia="uk-UA"/>
        </w:rPr>
        <w:t> Фінансування витрат, пов'язаних з реалізацією цього Закону</w:t>
      </w:r>
    </w:p>
    <w:p w14:paraId="61674B3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44" w:name="n594"/>
      <w:bookmarkEnd w:id="644"/>
      <w:r w:rsidRPr="00E610B5">
        <w:rPr>
          <w:rFonts w:ascii="Times New Roman" w:eastAsia="Times New Roman" w:hAnsi="Times New Roman" w:cs="Times New Roman"/>
          <w:sz w:val="24"/>
          <w:szCs w:val="24"/>
          <w:lang w:eastAsia="uk-UA"/>
        </w:rPr>
        <w:t>Фінансування витрат, пов’язаних з реалізацією цього Закону, здійснюється за рахунок коштів державного і місцевого бюджетів та інших джерел, не заборонених законодавством.</w:t>
      </w:r>
    </w:p>
    <w:p w14:paraId="52BE5E6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45" w:name="n595"/>
      <w:bookmarkEnd w:id="645"/>
      <w:r w:rsidRPr="00E610B5">
        <w:rPr>
          <w:rFonts w:ascii="Times New Roman" w:eastAsia="Times New Roman" w:hAnsi="Times New Roman" w:cs="Times New Roman"/>
          <w:i/>
          <w:iCs/>
          <w:sz w:val="24"/>
          <w:szCs w:val="24"/>
          <w:lang w:eastAsia="uk-UA"/>
        </w:rPr>
        <w:t>{Стаття 63 в редакції Закону </w:t>
      </w:r>
      <w:hyperlink r:id="rId653"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 текст статті 63 в редакції Закону </w:t>
      </w:r>
      <w:hyperlink r:id="rId654" w:tgtFrame="_blank" w:history="1">
        <w:r w:rsidRPr="00E610B5">
          <w:rPr>
            <w:rFonts w:ascii="Times New Roman" w:eastAsia="Times New Roman" w:hAnsi="Times New Roman" w:cs="Times New Roman"/>
            <w:i/>
            <w:iCs/>
            <w:color w:val="000099"/>
            <w:sz w:val="24"/>
            <w:szCs w:val="24"/>
            <w:u w:val="single"/>
            <w:lang w:eastAsia="uk-UA"/>
          </w:rPr>
          <w:t>№ 107-VI від 28.12.2007</w:t>
        </w:r>
      </w:hyperlink>
      <w:r w:rsidRPr="00E610B5">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655" w:tgtFrame="_blank" w:history="1">
        <w:r w:rsidRPr="00E610B5">
          <w:rPr>
            <w:rFonts w:ascii="Times New Roman" w:eastAsia="Times New Roman" w:hAnsi="Times New Roman" w:cs="Times New Roman"/>
            <w:i/>
            <w:iCs/>
            <w:color w:val="000099"/>
            <w:sz w:val="24"/>
            <w:szCs w:val="24"/>
            <w:u w:val="single"/>
            <w:lang w:eastAsia="uk-UA"/>
          </w:rPr>
          <w:t>№ 10-рп/2008 від 22.05.2008</w:t>
        </w:r>
      </w:hyperlink>
      <w:r w:rsidRPr="00E610B5">
        <w:rPr>
          <w:rFonts w:ascii="Times New Roman" w:eastAsia="Times New Roman" w:hAnsi="Times New Roman" w:cs="Times New Roman"/>
          <w:i/>
          <w:iCs/>
          <w:sz w:val="24"/>
          <w:szCs w:val="24"/>
          <w:lang w:eastAsia="uk-UA"/>
        </w:rPr>
        <w:t>; стаття 63 в редакції Закону </w:t>
      </w:r>
      <w:hyperlink r:id="rId656" w:anchor="n71" w:tgtFrame="_blank" w:history="1">
        <w:r w:rsidRPr="00E610B5">
          <w:rPr>
            <w:rFonts w:ascii="Times New Roman" w:eastAsia="Times New Roman" w:hAnsi="Times New Roman" w:cs="Times New Roman"/>
            <w:i/>
            <w:iCs/>
            <w:color w:val="000099"/>
            <w:sz w:val="24"/>
            <w:szCs w:val="24"/>
            <w:u w:val="single"/>
            <w:lang w:eastAsia="uk-UA"/>
          </w:rPr>
          <w:t>№ 911-VIII від 24.12.2015</w:t>
        </w:r>
      </w:hyperlink>
      <w:r w:rsidRPr="00E610B5">
        <w:rPr>
          <w:rFonts w:ascii="Times New Roman" w:eastAsia="Times New Roman" w:hAnsi="Times New Roman" w:cs="Times New Roman"/>
          <w:i/>
          <w:iCs/>
          <w:sz w:val="24"/>
          <w:szCs w:val="24"/>
          <w:lang w:eastAsia="uk-UA"/>
        </w:rPr>
        <w:t>}</w:t>
      </w:r>
    </w:p>
    <w:p w14:paraId="6C3900F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46" w:name="n596"/>
      <w:bookmarkEnd w:id="646"/>
      <w:r w:rsidRPr="00E610B5">
        <w:rPr>
          <w:rFonts w:ascii="Times New Roman" w:eastAsia="Times New Roman" w:hAnsi="Times New Roman" w:cs="Times New Roman"/>
          <w:b/>
          <w:bCs/>
          <w:sz w:val="24"/>
          <w:szCs w:val="24"/>
          <w:lang w:eastAsia="uk-UA"/>
        </w:rPr>
        <w:t>Стаття 64.</w:t>
      </w:r>
      <w:r w:rsidRPr="00E610B5">
        <w:rPr>
          <w:rFonts w:ascii="Times New Roman" w:eastAsia="Times New Roman" w:hAnsi="Times New Roman" w:cs="Times New Roman"/>
          <w:sz w:val="24"/>
          <w:szCs w:val="24"/>
          <w:lang w:eastAsia="uk-UA"/>
        </w:rPr>
        <w:t> Відповідальність осіб за порушення цього Закону</w:t>
      </w:r>
    </w:p>
    <w:p w14:paraId="61E7ED1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47" w:name="n597"/>
      <w:bookmarkEnd w:id="647"/>
      <w:r w:rsidRPr="00E610B5">
        <w:rPr>
          <w:rFonts w:ascii="Times New Roman" w:eastAsia="Times New Roman" w:hAnsi="Times New Roman" w:cs="Times New Roman"/>
          <w:sz w:val="24"/>
          <w:szCs w:val="24"/>
          <w:lang w:eastAsia="uk-UA"/>
        </w:rPr>
        <w:t>Особи, винні в порушенні вимог цього Закону, утаюванні або навмисному перекрученні відомостей про стан радіаційної обстановки або про захворюваність людей, у видачі документів, посвідчень, вчиненні будь-яких інших діянь, що призводять до незаконного одержання громадянами прав і пільг, передбачених цим Законом, несуть матеріальну, адміністративну або кримінальну відповідальність, встановлену законодавством України.</w:t>
      </w:r>
    </w:p>
    <w:p w14:paraId="1980271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48" w:name="n598"/>
      <w:bookmarkEnd w:id="648"/>
      <w:r w:rsidRPr="00E610B5">
        <w:rPr>
          <w:rFonts w:ascii="Times New Roman" w:eastAsia="Times New Roman" w:hAnsi="Times New Roman" w:cs="Times New Roman"/>
          <w:b/>
          <w:bCs/>
          <w:sz w:val="24"/>
          <w:szCs w:val="24"/>
          <w:lang w:eastAsia="uk-UA"/>
        </w:rPr>
        <w:t>Стаття 65.</w:t>
      </w:r>
      <w:r w:rsidRPr="00E610B5">
        <w:rPr>
          <w:rFonts w:ascii="Times New Roman" w:eastAsia="Times New Roman" w:hAnsi="Times New Roman" w:cs="Times New Roman"/>
          <w:sz w:val="24"/>
          <w:szCs w:val="24"/>
          <w:lang w:eastAsia="uk-UA"/>
        </w:rPr>
        <w:t> Порядок видачі посвідчень особам, які постраждали внаслідок Чорнобильської катастрофи</w:t>
      </w:r>
    </w:p>
    <w:p w14:paraId="6469322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49" w:name="n599"/>
      <w:bookmarkEnd w:id="649"/>
      <w:r w:rsidRPr="00E610B5">
        <w:rPr>
          <w:rFonts w:ascii="Times New Roman" w:eastAsia="Times New Roman" w:hAnsi="Times New Roman" w:cs="Times New Roman"/>
          <w:sz w:val="24"/>
          <w:szCs w:val="24"/>
          <w:lang w:eastAsia="uk-UA"/>
        </w:rPr>
        <w:t>1. Учасникам ліквідації наслідків аварії на Чорнобильській АЕС та потерпілим від Чорнобильської катастрофи видаються посвідчення, виготовлені за зразками, затвердженими Кабінетом Міністрів України.</w:t>
      </w:r>
    </w:p>
    <w:p w14:paraId="32B5682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50" w:name="n600"/>
      <w:bookmarkEnd w:id="650"/>
      <w:r w:rsidRPr="00E610B5">
        <w:rPr>
          <w:rFonts w:ascii="Times New Roman" w:eastAsia="Times New Roman" w:hAnsi="Times New Roman" w:cs="Times New Roman"/>
          <w:sz w:val="24"/>
          <w:szCs w:val="24"/>
          <w:lang w:eastAsia="uk-UA"/>
        </w:rPr>
        <w:t>Дітям, які не досягли повноліття, посвідчення видаються на загальних підставах та вручаються батькам.</w:t>
      </w:r>
    </w:p>
    <w:p w14:paraId="746A1255"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51" w:name="n601"/>
      <w:bookmarkEnd w:id="651"/>
      <w:r w:rsidRPr="00E610B5">
        <w:rPr>
          <w:rFonts w:ascii="Times New Roman" w:eastAsia="Times New Roman" w:hAnsi="Times New Roman" w:cs="Times New Roman"/>
          <w:sz w:val="24"/>
          <w:szCs w:val="24"/>
          <w:lang w:eastAsia="uk-UA"/>
        </w:rPr>
        <w:t>2. При зміні категорії, а також у випадках, передбачених </w:t>
      </w:r>
      <w:hyperlink r:id="rId657" w:anchor="n155" w:history="1">
        <w:r w:rsidRPr="00E610B5">
          <w:rPr>
            <w:rFonts w:ascii="Times New Roman" w:eastAsia="Times New Roman" w:hAnsi="Times New Roman" w:cs="Times New Roman"/>
            <w:color w:val="006600"/>
            <w:sz w:val="24"/>
            <w:szCs w:val="24"/>
            <w:u w:val="single"/>
            <w:lang w:eastAsia="uk-UA"/>
          </w:rPr>
          <w:t>статтею 17</w:t>
        </w:r>
      </w:hyperlink>
      <w:r w:rsidRPr="00E610B5">
        <w:rPr>
          <w:rFonts w:ascii="Times New Roman" w:eastAsia="Times New Roman" w:hAnsi="Times New Roman" w:cs="Times New Roman"/>
          <w:sz w:val="24"/>
          <w:szCs w:val="24"/>
          <w:lang w:eastAsia="uk-UA"/>
        </w:rPr>
        <w:t> цього Закону, посвідчення підлягає заміні.</w:t>
      </w:r>
    </w:p>
    <w:p w14:paraId="244E497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52" w:name="n602"/>
      <w:bookmarkEnd w:id="652"/>
      <w:r w:rsidRPr="00E610B5">
        <w:rPr>
          <w:rFonts w:ascii="Times New Roman" w:eastAsia="Times New Roman" w:hAnsi="Times New Roman" w:cs="Times New Roman"/>
          <w:i/>
          <w:iCs/>
          <w:sz w:val="24"/>
          <w:szCs w:val="24"/>
          <w:lang w:eastAsia="uk-UA"/>
        </w:rPr>
        <w:t>{Пункт 2 статті 65 в редакції Закону </w:t>
      </w:r>
      <w:hyperlink r:id="rId658"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6A65BE3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53" w:name="n603"/>
      <w:bookmarkEnd w:id="653"/>
      <w:r w:rsidRPr="00E610B5">
        <w:rPr>
          <w:rFonts w:ascii="Times New Roman" w:eastAsia="Times New Roman" w:hAnsi="Times New Roman" w:cs="Times New Roman"/>
          <w:sz w:val="24"/>
          <w:szCs w:val="24"/>
          <w:lang w:eastAsia="uk-UA"/>
        </w:rPr>
        <w:t>3. Посвідчення "Учасник ліквідації наслідків аварії на Чорнобильській АЕС" та "Потерпілий від Чорнобильської катастрофи" є документами, що підтверджують статус громадян, які постраждали внаслідок Чорнобильської катастрофи, та надають право користування пільгами, встановленими цим Законом.</w:t>
      </w:r>
    </w:p>
    <w:p w14:paraId="5C3FF9BC"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54" w:name="n604"/>
      <w:bookmarkEnd w:id="654"/>
      <w:r w:rsidRPr="00E610B5">
        <w:rPr>
          <w:rFonts w:ascii="Times New Roman" w:eastAsia="Times New Roman" w:hAnsi="Times New Roman" w:cs="Times New Roman"/>
          <w:sz w:val="24"/>
          <w:szCs w:val="24"/>
          <w:lang w:eastAsia="uk-UA"/>
        </w:rPr>
        <w:t>4. Видача посвідчень провадиться спеціально уповноваженим центральним органом виконавчої влади, Радою міністрів Автономної Республіки Крим, обласними, Київською і Севастопольською міськими державними адміністраціями за поданням районних державних адміністрацій.</w:t>
      </w:r>
    </w:p>
    <w:p w14:paraId="1D5C7764"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55" w:name="n605"/>
      <w:bookmarkEnd w:id="655"/>
      <w:r w:rsidRPr="00E610B5">
        <w:rPr>
          <w:rFonts w:ascii="Times New Roman" w:eastAsia="Times New Roman" w:hAnsi="Times New Roman" w:cs="Times New Roman"/>
          <w:i/>
          <w:iCs/>
          <w:sz w:val="24"/>
          <w:szCs w:val="24"/>
          <w:lang w:eastAsia="uk-UA"/>
        </w:rPr>
        <w:t>{Абзац перший пункту 4 статті 65 із змінами, внесеними згідно із Законом </w:t>
      </w:r>
      <w:hyperlink r:id="rId659" w:tgtFrame="_blank" w:history="1">
        <w:r w:rsidRPr="00E610B5">
          <w:rPr>
            <w:rFonts w:ascii="Times New Roman" w:eastAsia="Times New Roman" w:hAnsi="Times New Roman" w:cs="Times New Roman"/>
            <w:i/>
            <w:iCs/>
            <w:color w:val="000099"/>
            <w:sz w:val="24"/>
            <w:szCs w:val="24"/>
            <w:u w:val="single"/>
            <w:lang w:eastAsia="uk-UA"/>
          </w:rPr>
          <w:t>№ 231-V від 05.10.2006</w:t>
        </w:r>
      </w:hyperlink>
      <w:r w:rsidRPr="00E610B5">
        <w:rPr>
          <w:rFonts w:ascii="Times New Roman" w:eastAsia="Times New Roman" w:hAnsi="Times New Roman" w:cs="Times New Roman"/>
          <w:i/>
          <w:iCs/>
          <w:sz w:val="24"/>
          <w:szCs w:val="24"/>
          <w:lang w:eastAsia="uk-UA"/>
        </w:rPr>
        <w:t>}</w:t>
      </w:r>
    </w:p>
    <w:bookmarkStart w:id="656" w:name="n606"/>
    <w:bookmarkEnd w:id="656"/>
    <w:p w14:paraId="7F5D05D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r w:rsidRPr="00E610B5">
        <w:rPr>
          <w:rFonts w:ascii="Times New Roman" w:eastAsia="Times New Roman" w:hAnsi="Times New Roman" w:cs="Times New Roman"/>
          <w:sz w:val="24"/>
          <w:szCs w:val="24"/>
          <w:lang w:eastAsia="uk-UA"/>
        </w:rPr>
        <w:fldChar w:fldCharType="begin"/>
      </w:r>
      <w:r w:rsidRPr="00E610B5">
        <w:rPr>
          <w:rFonts w:ascii="Times New Roman" w:eastAsia="Times New Roman" w:hAnsi="Times New Roman" w:cs="Times New Roman"/>
          <w:sz w:val="24"/>
          <w:szCs w:val="24"/>
          <w:lang w:eastAsia="uk-UA"/>
        </w:rPr>
        <w:instrText xml:space="preserve"> HYPERLINK "https://zakon.rada.gov.ua/laws/show/551-2018-%D0%BF" \l "n20" \t "_blank" </w:instrText>
      </w:r>
      <w:r w:rsidRPr="00E610B5">
        <w:rPr>
          <w:rFonts w:ascii="Times New Roman" w:eastAsia="Times New Roman" w:hAnsi="Times New Roman" w:cs="Times New Roman"/>
          <w:sz w:val="24"/>
          <w:szCs w:val="24"/>
          <w:lang w:eastAsia="uk-UA"/>
        </w:rPr>
        <w:fldChar w:fldCharType="separate"/>
      </w:r>
      <w:r w:rsidRPr="00E610B5">
        <w:rPr>
          <w:rFonts w:ascii="Times New Roman" w:eastAsia="Times New Roman" w:hAnsi="Times New Roman" w:cs="Times New Roman"/>
          <w:color w:val="000099"/>
          <w:sz w:val="24"/>
          <w:szCs w:val="24"/>
          <w:u w:val="single"/>
          <w:lang w:eastAsia="uk-UA"/>
        </w:rPr>
        <w:t>Порядок видачі посвідчень</w:t>
      </w:r>
      <w:r w:rsidRPr="00E610B5">
        <w:rPr>
          <w:rFonts w:ascii="Times New Roman" w:eastAsia="Times New Roman" w:hAnsi="Times New Roman" w:cs="Times New Roman"/>
          <w:sz w:val="24"/>
          <w:szCs w:val="24"/>
          <w:lang w:eastAsia="uk-UA"/>
        </w:rPr>
        <w:fldChar w:fldCharType="end"/>
      </w:r>
      <w:r w:rsidRPr="00E610B5">
        <w:rPr>
          <w:rFonts w:ascii="Times New Roman" w:eastAsia="Times New Roman" w:hAnsi="Times New Roman" w:cs="Times New Roman"/>
          <w:sz w:val="24"/>
          <w:szCs w:val="24"/>
          <w:lang w:eastAsia="uk-UA"/>
        </w:rPr>
        <w:t> встановлюється Кабінетом Міністрів України.</w:t>
      </w:r>
    </w:p>
    <w:p w14:paraId="2EB663D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57" w:name="n607"/>
      <w:bookmarkEnd w:id="657"/>
      <w:r w:rsidRPr="00E610B5">
        <w:rPr>
          <w:rFonts w:ascii="Times New Roman" w:eastAsia="Times New Roman" w:hAnsi="Times New Roman" w:cs="Times New Roman"/>
          <w:i/>
          <w:iCs/>
          <w:sz w:val="24"/>
          <w:szCs w:val="24"/>
          <w:lang w:eastAsia="uk-UA"/>
        </w:rPr>
        <w:t>{Пункт 4 статті 65 із змінами, внесеними згідно із Законом </w:t>
      </w:r>
      <w:hyperlink r:id="rId660" w:anchor="n142" w:tgtFrame="_blank" w:history="1">
        <w:r w:rsidRPr="00E610B5">
          <w:rPr>
            <w:rFonts w:ascii="Times New Roman" w:eastAsia="Times New Roman" w:hAnsi="Times New Roman" w:cs="Times New Roman"/>
            <w:i/>
            <w:iCs/>
            <w:color w:val="000099"/>
            <w:sz w:val="24"/>
            <w:szCs w:val="24"/>
            <w:u w:val="single"/>
            <w:lang w:eastAsia="uk-UA"/>
          </w:rPr>
          <w:t>№ 5459-VI від 16.10.2012</w:t>
        </w:r>
      </w:hyperlink>
      <w:r w:rsidRPr="00E610B5">
        <w:rPr>
          <w:rFonts w:ascii="Times New Roman" w:eastAsia="Times New Roman" w:hAnsi="Times New Roman" w:cs="Times New Roman"/>
          <w:i/>
          <w:iCs/>
          <w:sz w:val="24"/>
          <w:szCs w:val="24"/>
          <w:lang w:eastAsia="uk-UA"/>
        </w:rPr>
        <w:t>}</w:t>
      </w:r>
    </w:p>
    <w:p w14:paraId="26205139"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58" w:name="n608"/>
      <w:bookmarkEnd w:id="658"/>
      <w:r w:rsidRPr="00E610B5">
        <w:rPr>
          <w:rFonts w:ascii="Times New Roman" w:eastAsia="Times New Roman" w:hAnsi="Times New Roman" w:cs="Times New Roman"/>
          <w:i/>
          <w:iCs/>
          <w:sz w:val="24"/>
          <w:szCs w:val="24"/>
          <w:lang w:eastAsia="uk-UA"/>
        </w:rPr>
        <w:t>{Стаття 65 в редакції Закону </w:t>
      </w:r>
      <w:hyperlink r:id="rId661"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w:t>
      </w:r>
    </w:p>
    <w:p w14:paraId="40D8BAB1"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59" w:name="n609"/>
      <w:bookmarkEnd w:id="659"/>
      <w:r w:rsidRPr="00E610B5">
        <w:rPr>
          <w:rFonts w:ascii="Times New Roman" w:eastAsia="Times New Roman" w:hAnsi="Times New Roman" w:cs="Times New Roman"/>
          <w:b/>
          <w:bCs/>
          <w:sz w:val="24"/>
          <w:szCs w:val="24"/>
          <w:lang w:eastAsia="uk-UA"/>
        </w:rPr>
        <w:t>Стаття 66.</w:t>
      </w:r>
      <w:r w:rsidRPr="00E610B5">
        <w:rPr>
          <w:rFonts w:ascii="Times New Roman" w:eastAsia="Times New Roman" w:hAnsi="Times New Roman" w:cs="Times New Roman"/>
          <w:sz w:val="24"/>
          <w:szCs w:val="24"/>
          <w:lang w:eastAsia="uk-UA"/>
        </w:rPr>
        <w:t> Поширення дії цього Закону на громадян інших держав, які постраждали внаслідок Чорнобильської катастрофи</w:t>
      </w:r>
    </w:p>
    <w:p w14:paraId="557F00FA"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60" w:name="n610"/>
      <w:bookmarkEnd w:id="660"/>
      <w:r w:rsidRPr="00E610B5">
        <w:rPr>
          <w:rFonts w:ascii="Times New Roman" w:eastAsia="Times New Roman" w:hAnsi="Times New Roman" w:cs="Times New Roman"/>
          <w:sz w:val="24"/>
          <w:szCs w:val="24"/>
          <w:lang w:eastAsia="uk-UA"/>
        </w:rPr>
        <w:t>Громадяни інших держав, які постраждали внаслідок Чорнобильської катастрофи, користуються всіма пільгами, що передбачені цим Законом, у разі переїзду на постійне місце проживання в Україну.</w:t>
      </w:r>
    </w:p>
    <w:p w14:paraId="0455472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61" w:name="n611"/>
      <w:bookmarkEnd w:id="661"/>
      <w:r w:rsidRPr="00E610B5">
        <w:rPr>
          <w:rFonts w:ascii="Times New Roman" w:eastAsia="Times New Roman" w:hAnsi="Times New Roman" w:cs="Times New Roman"/>
          <w:b/>
          <w:bCs/>
          <w:sz w:val="24"/>
          <w:szCs w:val="24"/>
          <w:lang w:eastAsia="uk-UA"/>
        </w:rPr>
        <w:t>Стаття 67.</w:t>
      </w:r>
      <w:r w:rsidRPr="00E610B5">
        <w:rPr>
          <w:rFonts w:ascii="Times New Roman" w:eastAsia="Times New Roman" w:hAnsi="Times New Roman" w:cs="Times New Roman"/>
          <w:sz w:val="24"/>
          <w:szCs w:val="24"/>
          <w:lang w:eastAsia="uk-UA"/>
        </w:rPr>
        <w:t> Порядок підвищення розміру доплат, пенсій і компенсацій, передбачених цим Законом</w:t>
      </w:r>
    </w:p>
    <w:p w14:paraId="5697257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62" w:name="n612"/>
      <w:bookmarkEnd w:id="662"/>
      <w:r w:rsidRPr="00E610B5">
        <w:rPr>
          <w:rFonts w:ascii="Times New Roman" w:eastAsia="Times New Roman" w:hAnsi="Times New Roman" w:cs="Times New Roman"/>
          <w:sz w:val="24"/>
          <w:szCs w:val="24"/>
          <w:lang w:eastAsia="uk-UA"/>
        </w:rPr>
        <w:t>Конкретні розміри всіх доплат, пенсій і компенсацій підвищуються Кабінетом Міністрів України відповідно до зміни індексу вартості життя і зростання мінімальної заробітної плати.</w:t>
      </w:r>
    </w:p>
    <w:p w14:paraId="7F861E73"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63" w:name="n613"/>
      <w:bookmarkEnd w:id="663"/>
      <w:r w:rsidRPr="00E610B5">
        <w:rPr>
          <w:rFonts w:ascii="Times New Roman" w:eastAsia="Times New Roman" w:hAnsi="Times New Roman" w:cs="Times New Roman"/>
          <w:sz w:val="24"/>
          <w:szCs w:val="24"/>
          <w:lang w:eastAsia="uk-UA"/>
        </w:rPr>
        <w:t>Пенсії, передбачені цим Законом, підвищуються відповідно до </w:t>
      </w:r>
      <w:hyperlink r:id="rId662" w:anchor="n2015" w:tgtFrame="_blank" w:history="1">
        <w:r w:rsidRPr="00E610B5">
          <w:rPr>
            <w:rFonts w:ascii="Times New Roman" w:eastAsia="Times New Roman" w:hAnsi="Times New Roman" w:cs="Times New Roman"/>
            <w:color w:val="000099"/>
            <w:sz w:val="24"/>
            <w:szCs w:val="24"/>
            <w:u w:val="single"/>
            <w:lang w:eastAsia="uk-UA"/>
          </w:rPr>
          <w:t>частини другої</w:t>
        </w:r>
      </w:hyperlink>
      <w:r w:rsidRPr="00E610B5">
        <w:rPr>
          <w:rFonts w:ascii="Times New Roman" w:eastAsia="Times New Roman" w:hAnsi="Times New Roman" w:cs="Times New Roman"/>
          <w:sz w:val="24"/>
          <w:szCs w:val="24"/>
          <w:lang w:eastAsia="uk-UA"/>
        </w:rPr>
        <w:t> статті 42 Закону України "Про загальнообов’язкове державне пенсійне страхування".</w:t>
      </w:r>
    </w:p>
    <w:p w14:paraId="574B0D2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64" w:name="n614"/>
      <w:bookmarkEnd w:id="664"/>
      <w:r w:rsidRPr="00E610B5">
        <w:rPr>
          <w:rFonts w:ascii="Times New Roman" w:eastAsia="Times New Roman" w:hAnsi="Times New Roman" w:cs="Times New Roman"/>
          <w:i/>
          <w:iCs/>
          <w:sz w:val="24"/>
          <w:szCs w:val="24"/>
          <w:lang w:eastAsia="uk-UA"/>
        </w:rPr>
        <w:t>{Статтю 67 доповнено частиною другою згідно із Законом </w:t>
      </w:r>
      <w:hyperlink r:id="rId663" w:tgtFrame="_blank" w:history="1">
        <w:r w:rsidRPr="00E610B5">
          <w:rPr>
            <w:rFonts w:ascii="Times New Roman" w:eastAsia="Times New Roman" w:hAnsi="Times New Roman" w:cs="Times New Roman"/>
            <w:i/>
            <w:iCs/>
            <w:color w:val="000099"/>
            <w:sz w:val="24"/>
            <w:szCs w:val="24"/>
            <w:u w:val="single"/>
            <w:lang w:eastAsia="uk-UA"/>
          </w:rPr>
          <w:t>№ 231-V від 05.10.2006</w:t>
        </w:r>
      </w:hyperlink>
      <w:r w:rsidRPr="00E610B5">
        <w:rPr>
          <w:rFonts w:ascii="Times New Roman" w:eastAsia="Times New Roman" w:hAnsi="Times New Roman" w:cs="Times New Roman"/>
          <w:i/>
          <w:iCs/>
          <w:sz w:val="24"/>
          <w:szCs w:val="24"/>
          <w:lang w:eastAsia="uk-UA"/>
        </w:rPr>
        <w:t>; із змінами, внесеними згідно із Законом </w:t>
      </w:r>
      <w:hyperlink r:id="rId664" w:anchor="n143" w:tgtFrame="_blank" w:history="1">
        <w:r w:rsidRPr="00E610B5">
          <w:rPr>
            <w:rFonts w:ascii="Times New Roman" w:eastAsia="Times New Roman" w:hAnsi="Times New Roman" w:cs="Times New Roman"/>
            <w:i/>
            <w:iCs/>
            <w:color w:val="000099"/>
            <w:sz w:val="24"/>
            <w:szCs w:val="24"/>
            <w:u w:val="single"/>
            <w:lang w:eastAsia="uk-UA"/>
          </w:rPr>
          <w:t>№ 5459-VI від 16.10.2012</w:t>
        </w:r>
      </w:hyperlink>
      <w:r w:rsidRPr="00E610B5">
        <w:rPr>
          <w:rFonts w:ascii="Times New Roman" w:eastAsia="Times New Roman" w:hAnsi="Times New Roman" w:cs="Times New Roman"/>
          <w:i/>
          <w:iCs/>
          <w:sz w:val="24"/>
          <w:szCs w:val="24"/>
          <w:lang w:eastAsia="uk-UA"/>
        </w:rPr>
        <w:t>; в редакції Закону </w:t>
      </w:r>
      <w:hyperlink r:id="rId665" w:anchor="n6" w:tgtFrame="_blank" w:history="1">
        <w:r w:rsidRPr="00E610B5">
          <w:rPr>
            <w:rFonts w:ascii="Times New Roman" w:eastAsia="Times New Roman" w:hAnsi="Times New Roman" w:cs="Times New Roman"/>
            <w:i/>
            <w:iCs/>
            <w:color w:val="000099"/>
            <w:sz w:val="24"/>
            <w:szCs w:val="24"/>
            <w:u w:val="single"/>
            <w:lang w:eastAsia="uk-UA"/>
          </w:rPr>
          <w:t>№ 2040-IX від 15.02.2022</w:t>
        </w:r>
      </w:hyperlink>
      <w:r w:rsidRPr="00E610B5">
        <w:rPr>
          <w:rFonts w:ascii="Times New Roman" w:eastAsia="Times New Roman" w:hAnsi="Times New Roman" w:cs="Times New Roman"/>
          <w:i/>
          <w:iCs/>
          <w:sz w:val="24"/>
          <w:szCs w:val="24"/>
          <w:lang w:eastAsia="uk-UA"/>
        </w:rPr>
        <w:t>}</w:t>
      </w:r>
    </w:p>
    <w:p w14:paraId="75444FE1"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65" w:name="n615"/>
      <w:bookmarkEnd w:id="665"/>
      <w:r w:rsidRPr="00E610B5">
        <w:rPr>
          <w:rFonts w:ascii="Times New Roman" w:eastAsia="Times New Roman" w:hAnsi="Times New Roman" w:cs="Times New Roman"/>
          <w:sz w:val="24"/>
          <w:szCs w:val="24"/>
          <w:lang w:eastAsia="uk-UA"/>
        </w:rPr>
        <w:t>Максимальний розмір пенсії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особливі заслуги перед Батьківщиною) не може перевищувати десяти прожиткових мінімумів, установлених для осіб, які втратили працездатність. Тимчасово, по 31 грудня 2017 року, максимальний розмір пенсії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особливі заслуги перед Батьківщиною) не може перевищувати 10740 гривень.</w:t>
      </w:r>
    </w:p>
    <w:p w14:paraId="58B96C37"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66" w:name="n616"/>
      <w:bookmarkEnd w:id="666"/>
      <w:r w:rsidRPr="00E610B5">
        <w:rPr>
          <w:rFonts w:ascii="Times New Roman" w:eastAsia="Times New Roman" w:hAnsi="Times New Roman" w:cs="Times New Roman"/>
          <w:i/>
          <w:iCs/>
          <w:sz w:val="24"/>
          <w:szCs w:val="24"/>
          <w:lang w:eastAsia="uk-UA"/>
        </w:rPr>
        <w:t>{Статтю 67 доповнено частиною третьою згідно із Законом </w:t>
      </w:r>
      <w:hyperlink r:id="rId666" w:tgtFrame="_blank" w:history="1">
        <w:r w:rsidRPr="00E610B5">
          <w:rPr>
            <w:rFonts w:ascii="Times New Roman" w:eastAsia="Times New Roman" w:hAnsi="Times New Roman" w:cs="Times New Roman"/>
            <w:i/>
            <w:iCs/>
            <w:color w:val="000099"/>
            <w:sz w:val="24"/>
            <w:szCs w:val="24"/>
            <w:u w:val="single"/>
            <w:lang w:eastAsia="uk-UA"/>
          </w:rPr>
          <w:t>№ 231-V від 05.10.2006</w:t>
        </w:r>
      </w:hyperlink>
      <w:r w:rsidRPr="00E610B5">
        <w:rPr>
          <w:rFonts w:ascii="Times New Roman" w:eastAsia="Times New Roman" w:hAnsi="Times New Roman" w:cs="Times New Roman"/>
          <w:i/>
          <w:iCs/>
          <w:sz w:val="24"/>
          <w:szCs w:val="24"/>
          <w:lang w:eastAsia="uk-UA"/>
        </w:rPr>
        <w:t>; в редакції Закону </w:t>
      </w:r>
      <w:hyperlink r:id="rId667" w:tgtFrame="_blank" w:history="1">
        <w:r w:rsidRPr="00E610B5">
          <w:rPr>
            <w:rFonts w:ascii="Times New Roman" w:eastAsia="Times New Roman" w:hAnsi="Times New Roman" w:cs="Times New Roman"/>
            <w:i/>
            <w:iCs/>
            <w:color w:val="000099"/>
            <w:sz w:val="24"/>
            <w:szCs w:val="24"/>
            <w:u w:val="single"/>
            <w:lang w:eastAsia="uk-UA"/>
          </w:rPr>
          <w:t>№ 107-VI від 28.12.2007</w:t>
        </w:r>
      </w:hyperlink>
      <w:r w:rsidRPr="00E610B5">
        <w:rPr>
          <w:rFonts w:ascii="Times New Roman" w:eastAsia="Times New Roman" w:hAnsi="Times New Roman" w:cs="Times New Roman"/>
          <w:i/>
          <w:iCs/>
          <w:sz w:val="24"/>
          <w:szCs w:val="24"/>
          <w:lang w:eastAsia="uk-UA"/>
        </w:rPr>
        <w:t> - зміну визнано неконституційною згідно з Рішенням Конституційного Суду </w:t>
      </w:r>
      <w:hyperlink r:id="rId668" w:tgtFrame="_blank" w:history="1">
        <w:r w:rsidRPr="00E610B5">
          <w:rPr>
            <w:rFonts w:ascii="Times New Roman" w:eastAsia="Times New Roman" w:hAnsi="Times New Roman" w:cs="Times New Roman"/>
            <w:i/>
            <w:iCs/>
            <w:color w:val="000099"/>
            <w:sz w:val="24"/>
            <w:szCs w:val="24"/>
            <w:u w:val="single"/>
            <w:lang w:eastAsia="uk-UA"/>
          </w:rPr>
          <w:t>№ 10-рп/2008 від 22.05.2008</w:t>
        </w:r>
      </w:hyperlink>
      <w:r w:rsidRPr="00E610B5">
        <w:rPr>
          <w:rFonts w:ascii="Times New Roman" w:eastAsia="Times New Roman" w:hAnsi="Times New Roman" w:cs="Times New Roman"/>
          <w:i/>
          <w:iCs/>
          <w:sz w:val="24"/>
          <w:szCs w:val="24"/>
          <w:lang w:eastAsia="uk-UA"/>
        </w:rPr>
        <w:t>; в редакції Законів </w:t>
      </w:r>
      <w:hyperlink r:id="rId669" w:tgtFrame="_blank" w:history="1">
        <w:r w:rsidRPr="00E610B5">
          <w:rPr>
            <w:rFonts w:ascii="Times New Roman" w:eastAsia="Times New Roman" w:hAnsi="Times New Roman" w:cs="Times New Roman"/>
            <w:i/>
            <w:iCs/>
            <w:color w:val="000099"/>
            <w:sz w:val="24"/>
            <w:szCs w:val="24"/>
            <w:u w:val="single"/>
            <w:lang w:eastAsia="uk-UA"/>
          </w:rPr>
          <w:t>№ 3668-VI від 08.07.2011</w:t>
        </w:r>
      </w:hyperlink>
      <w:r w:rsidRPr="00E610B5">
        <w:rPr>
          <w:rFonts w:ascii="Times New Roman" w:eastAsia="Times New Roman" w:hAnsi="Times New Roman" w:cs="Times New Roman"/>
          <w:i/>
          <w:iCs/>
          <w:sz w:val="24"/>
          <w:szCs w:val="24"/>
          <w:lang w:eastAsia="uk-UA"/>
        </w:rPr>
        <w:t>, </w:t>
      </w:r>
      <w:hyperlink r:id="rId670" w:anchor="n52" w:tgtFrame="_blank" w:history="1">
        <w:r w:rsidRPr="00E610B5">
          <w:rPr>
            <w:rFonts w:ascii="Times New Roman" w:eastAsia="Times New Roman" w:hAnsi="Times New Roman" w:cs="Times New Roman"/>
            <w:i/>
            <w:iCs/>
            <w:color w:val="000099"/>
            <w:sz w:val="24"/>
            <w:szCs w:val="24"/>
            <w:u w:val="single"/>
            <w:lang w:eastAsia="uk-UA"/>
          </w:rPr>
          <w:t>№ 1774-VIII від 06.12.2016</w:t>
        </w:r>
      </w:hyperlink>
      <w:r w:rsidRPr="00E610B5">
        <w:rPr>
          <w:rFonts w:ascii="Times New Roman" w:eastAsia="Times New Roman" w:hAnsi="Times New Roman" w:cs="Times New Roman"/>
          <w:i/>
          <w:iCs/>
          <w:sz w:val="24"/>
          <w:szCs w:val="24"/>
          <w:lang w:eastAsia="uk-UA"/>
        </w:rPr>
        <w:t>}</w:t>
      </w:r>
    </w:p>
    <w:p w14:paraId="5C794F06"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67" w:name="n617"/>
      <w:bookmarkEnd w:id="667"/>
      <w:r w:rsidRPr="00E610B5">
        <w:rPr>
          <w:rFonts w:ascii="Times New Roman" w:eastAsia="Times New Roman" w:hAnsi="Times New Roman" w:cs="Times New Roman"/>
          <w:i/>
          <w:iCs/>
          <w:sz w:val="24"/>
          <w:szCs w:val="24"/>
          <w:lang w:eastAsia="uk-UA"/>
        </w:rPr>
        <w:t>{Стаття 67 в редакції Закону </w:t>
      </w:r>
      <w:hyperlink r:id="rId671"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34D9793D"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68" w:name="n618"/>
      <w:bookmarkEnd w:id="668"/>
      <w:r w:rsidRPr="00E610B5">
        <w:rPr>
          <w:rFonts w:ascii="Times New Roman" w:eastAsia="Times New Roman" w:hAnsi="Times New Roman" w:cs="Times New Roman"/>
          <w:b/>
          <w:bCs/>
          <w:sz w:val="24"/>
          <w:szCs w:val="24"/>
          <w:lang w:eastAsia="uk-UA"/>
        </w:rPr>
        <w:t>Стаття 68.</w:t>
      </w:r>
      <w:r w:rsidRPr="00E610B5">
        <w:rPr>
          <w:rFonts w:ascii="Times New Roman" w:eastAsia="Times New Roman" w:hAnsi="Times New Roman" w:cs="Times New Roman"/>
          <w:sz w:val="24"/>
          <w:szCs w:val="24"/>
          <w:lang w:eastAsia="uk-UA"/>
        </w:rPr>
        <w:t> Підстави для припинення виплати компенсацій та надання пільг за проживання на території зони безумовного (обов'язкового) відселення</w:t>
      </w:r>
    </w:p>
    <w:p w14:paraId="160CEDC2"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69" w:name="n619"/>
      <w:bookmarkEnd w:id="669"/>
      <w:r w:rsidRPr="00E610B5">
        <w:rPr>
          <w:rFonts w:ascii="Times New Roman" w:eastAsia="Times New Roman" w:hAnsi="Times New Roman" w:cs="Times New Roman"/>
          <w:sz w:val="24"/>
          <w:szCs w:val="24"/>
          <w:lang w:eastAsia="uk-UA"/>
        </w:rPr>
        <w:t>Виплата компенсацій і надання пільг, передбачених </w:t>
      </w:r>
      <w:hyperlink r:id="rId672" w:anchor="n461" w:history="1">
        <w:r w:rsidRPr="00E610B5">
          <w:rPr>
            <w:rFonts w:ascii="Times New Roman" w:eastAsia="Times New Roman" w:hAnsi="Times New Roman" w:cs="Times New Roman"/>
            <w:color w:val="006600"/>
            <w:sz w:val="24"/>
            <w:szCs w:val="24"/>
            <w:u w:val="single"/>
            <w:lang w:eastAsia="uk-UA"/>
          </w:rPr>
          <w:t>статтями 37</w:t>
        </w:r>
      </w:hyperlink>
      <w:r w:rsidRPr="00E610B5">
        <w:rPr>
          <w:rFonts w:ascii="Times New Roman" w:eastAsia="Times New Roman" w:hAnsi="Times New Roman" w:cs="Times New Roman"/>
          <w:sz w:val="24"/>
          <w:szCs w:val="24"/>
          <w:lang w:eastAsia="uk-UA"/>
        </w:rPr>
        <w:t> і </w:t>
      </w:r>
      <w:hyperlink r:id="rId673" w:anchor="n489" w:history="1">
        <w:r w:rsidRPr="00E610B5">
          <w:rPr>
            <w:rFonts w:ascii="Times New Roman" w:eastAsia="Times New Roman" w:hAnsi="Times New Roman" w:cs="Times New Roman"/>
            <w:color w:val="006600"/>
            <w:sz w:val="24"/>
            <w:szCs w:val="24"/>
            <w:u w:val="single"/>
            <w:lang w:eastAsia="uk-UA"/>
          </w:rPr>
          <w:t>46</w:t>
        </w:r>
      </w:hyperlink>
      <w:r w:rsidRPr="00E610B5">
        <w:rPr>
          <w:rFonts w:ascii="Times New Roman" w:eastAsia="Times New Roman" w:hAnsi="Times New Roman" w:cs="Times New Roman"/>
          <w:sz w:val="24"/>
          <w:szCs w:val="24"/>
          <w:lang w:eastAsia="uk-UA"/>
        </w:rPr>
        <w:t> цього Закону, громадянам, які проживають на території зони безумовного (обов'язкового) відселення, припиняється у разі їх відмови від переселення в збудоване для цієї мети житло (житлові умови повинні відповідати вимогам, передбаченим житловим законодавством). На зазначених громадян у період їх подальшого проживання на радіоактивно забрудненій території не поширюється також пільга щодо зменшення пенсійного віку, передбачена </w:t>
      </w:r>
      <w:hyperlink r:id="rId674" w:anchor="n532" w:history="1">
        <w:r w:rsidRPr="00E610B5">
          <w:rPr>
            <w:rFonts w:ascii="Times New Roman" w:eastAsia="Times New Roman" w:hAnsi="Times New Roman" w:cs="Times New Roman"/>
            <w:color w:val="006600"/>
            <w:sz w:val="24"/>
            <w:szCs w:val="24"/>
            <w:u w:val="single"/>
            <w:lang w:eastAsia="uk-UA"/>
          </w:rPr>
          <w:t>статтею 55</w:t>
        </w:r>
      </w:hyperlink>
      <w:r w:rsidRPr="00E610B5">
        <w:rPr>
          <w:rFonts w:ascii="Times New Roman" w:eastAsia="Times New Roman" w:hAnsi="Times New Roman" w:cs="Times New Roman"/>
          <w:sz w:val="24"/>
          <w:szCs w:val="24"/>
          <w:lang w:eastAsia="uk-UA"/>
        </w:rPr>
        <w:t> цього Закону.</w:t>
      </w:r>
    </w:p>
    <w:p w14:paraId="0909E1BA"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70" w:name="n620"/>
      <w:bookmarkEnd w:id="670"/>
      <w:r w:rsidRPr="00E610B5">
        <w:rPr>
          <w:rFonts w:ascii="Times New Roman" w:eastAsia="Times New Roman" w:hAnsi="Times New Roman" w:cs="Times New Roman"/>
          <w:i/>
          <w:iCs/>
          <w:sz w:val="24"/>
          <w:szCs w:val="24"/>
          <w:lang w:eastAsia="uk-UA"/>
        </w:rPr>
        <w:t>{Стаття 68 в редакції Законів </w:t>
      </w:r>
      <w:hyperlink r:id="rId675" w:tgtFrame="_blank" w:history="1">
        <w:r w:rsidRPr="00E610B5">
          <w:rPr>
            <w:rFonts w:ascii="Times New Roman" w:eastAsia="Times New Roman" w:hAnsi="Times New Roman" w:cs="Times New Roman"/>
            <w:i/>
            <w:iCs/>
            <w:color w:val="000099"/>
            <w:sz w:val="24"/>
            <w:szCs w:val="24"/>
            <w:u w:val="single"/>
            <w:lang w:eastAsia="uk-UA"/>
          </w:rPr>
          <w:t>№ 2532-12 від 01.07.92</w:t>
        </w:r>
      </w:hyperlink>
      <w:r w:rsidRPr="00E610B5">
        <w:rPr>
          <w:rFonts w:ascii="Times New Roman" w:eastAsia="Times New Roman" w:hAnsi="Times New Roman" w:cs="Times New Roman"/>
          <w:i/>
          <w:iCs/>
          <w:sz w:val="24"/>
          <w:szCs w:val="24"/>
          <w:lang w:eastAsia="uk-UA"/>
        </w:rPr>
        <w:t>, </w:t>
      </w:r>
      <w:hyperlink r:id="rId676"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5B256387" w14:textId="77777777" w:rsidR="00E610B5" w:rsidRPr="00E610B5" w:rsidRDefault="00E610B5" w:rsidP="00E610B5">
      <w:pPr>
        <w:spacing w:after="150" w:line="240" w:lineRule="auto"/>
        <w:ind w:firstLine="450"/>
        <w:jc w:val="both"/>
        <w:rPr>
          <w:rFonts w:ascii="Times New Roman" w:eastAsia="Times New Roman" w:hAnsi="Times New Roman" w:cs="Times New Roman"/>
          <w:i/>
          <w:iCs/>
          <w:sz w:val="24"/>
          <w:szCs w:val="24"/>
          <w:lang w:eastAsia="uk-UA"/>
        </w:rPr>
      </w:pPr>
      <w:bookmarkStart w:id="671" w:name="n621"/>
      <w:bookmarkEnd w:id="671"/>
      <w:r w:rsidRPr="00E610B5">
        <w:rPr>
          <w:rFonts w:ascii="Times New Roman" w:eastAsia="Times New Roman" w:hAnsi="Times New Roman" w:cs="Times New Roman"/>
          <w:i/>
          <w:iCs/>
          <w:sz w:val="24"/>
          <w:szCs w:val="24"/>
          <w:lang w:eastAsia="uk-UA"/>
        </w:rPr>
        <w:t>{Статтю 69 виключено на підставі Закону </w:t>
      </w:r>
      <w:hyperlink r:id="rId677"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44680C68"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72" w:name="n622"/>
      <w:bookmarkEnd w:id="672"/>
      <w:r w:rsidRPr="00E610B5">
        <w:rPr>
          <w:rFonts w:ascii="Times New Roman" w:eastAsia="Times New Roman" w:hAnsi="Times New Roman" w:cs="Times New Roman"/>
          <w:b/>
          <w:bCs/>
          <w:sz w:val="24"/>
          <w:szCs w:val="24"/>
          <w:lang w:eastAsia="uk-UA"/>
        </w:rPr>
        <w:t>Стаття 70.</w:t>
      </w:r>
      <w:r w:rsidRPr="00E610B5">
        <w:rPr>
          <w:rFonts w:ascii="Times New Roman" w:eastAsia="Times New Roman" w:hAnsi="Times New Roman" w:cs="Times New Roman"/>
          <w:sz w:val="24"/>
          <w:szCs w:val="24"/>
          <w:lang w:eastAsia="uk-UA"/>
        </w:rPr>
        <w:t> Захист прав громадян, які постраждали внаслідок Чорнобильської катастрофи</w:t>
      </w:r>
    </w:p>
    <w:p w14:paraId="66B0CDD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73" w:name="n623"/>
      <w:bookmarkEnd w:id="673"/>
      <w:r w:rsidRPr="00E610B5">
        <w:rPr>
          <w:rFonts w:ascii="Times New Roman" w:eastAsia="Times New Roman" w:hAnsi="Times New Roman" w:cs="Times New Roman"/>
          <w:sz w:val="24"/>
          <w:szCs w:val="24"/>
          <w:lang w:eastAsia="uk-UA"/>
        </w:rPr>
        <w:t>Громадяни, які постраждали внаслідок Чорнобильської катастрофи, мають право захищати у відповідних державних, судових органах свої законні інтереси та інтереси своїх дітей.</w:t>
      </w:r>
    </w:p>
    <w:p w14:paraId="27D6A08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74" w:name="n624"/>
      <w:bookmarkEnd w:id="674"/>
      <w:r w:rsidRPr="00E610B5">
        <w:rPr>
          <w:rFonts w:ascii="Times New Roman" w:eastAsia="Times New Roman" w:hAnsi="Times New Roman" w:cs="Times New Roman"/>
          <w:i/>
          <w:iCs/>
          <w:sz w:val="24"/>
          <w:szCs w:val="24"/>
          <w:lang w:eastAsia="uk-UA"/>
        </w:rPr>
        <w:t>{Закон доповнено статтею 70 згідно із Законом </w:t>
      </w:r>
      <w:hyperlink r:id="rId678" w:tgtFrame="_blank" w:history="1">
        <w:r w:rsidRPr="00E610B5">
          <w:rPr>
            <w:rFonts w:ascii="Times New Roman" w:eastAsia="Times New Roman" w:hAnsi="Times New Roman" w:cs="Times New Roman"/>
            <w:i/>
            <w:iCs/>
            <w:color w:val="000099"/>
            <w:sz w:val="24"/>
            <w:szCs w:val="24"/>
            <w:u w:val="single"/>
            <w:lang w:eastAsia="uk-UA"/>
          </w:rPr>
          <w:t>№ 230/96-ВР від 06.06.96</w:t>
        </w:r>
      </w:hyperlink>
      <w:r w:rsidRPr="00E610B5">
        <w:rPr>
          <w:rFonts w:ascii="Times New Roman" w:eastAsia="Times New Roman" w:hAnsi="Times New Roman" w:cs="Times New Roman"/>
          <w:i/>
          <w:iCs/>
          <w:sz w:val="24"/>
          <w:szCs w:val="24"/>
          <w:lang w:eastAsia="uk-UA"/>
        </w:rPr>
        <w:t>}</w:t>
      </w:r>
    </w:p>
    <w:p w14:paraId="6FDA386E"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75" w:name="n625"/>
      <w:bookmarkEnd w:id="675"/>
      <w:r w:rsidRPr="00E610B5">
        <w:rPr>
          <w:rFonts w:ascii="Times New Roman" w:eastAsia="Times New Roman" w:hAnsi="Times New Roman" w:cs="Times New Roman"/>
          <w:b/>
          <w:bCs/>
          <w:sz w:val="24"/>
          <w:szCs w:val="24"/>
          <w:lang w:eastAsia="uk-UA"/>
        </w:rPr>
        <w:t>Стаття 71.</w:t>
      </w:r>
      <w:r w:rsidRPr="00E610B5">
        <w:rPr>
          <w:rFonts w:ascii="Times New Roman" w:eastAsia="Times New Roman" w:hAnsi="Times New Roman" w:cs="Times New Roman"/>
          <w:sz w:val="24"/>
          <w:szCs w:val="24"/>
          <w:lang w:eastAsia="uk-UA"/>
        </w:rPr>
        <w:t> Особливості внесення змін до цього Закону</w:t>
      </w:r>
    </w:p>
    <w:p w14:paraId="21B3D3CA"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76" w:name="n626"/>
      <w:bookmarkEnd w:id="676"/>
      <w:r w:rsidRPr="00E610B5">
        <w:rPr>
          <w:rFonts w:ascii="Times New Roman" w:eastAsia="Times New Roman" w:hAnsi="Times New Roman" w:cs="Times New Roman"/>
          <w:sz w:val="24"/>
          <w:szCs w:val="24"/>
          <w:lang w:eastAsia="uk-UA"/>
        </w:rPr>
        <w:t>Дія положень цього Закону не може призупинятися іншими законами, крім законів про внесення змін до цього Закону.</w:t>
      </w:r>
    </w:p>
    <w:p w14:paraId="0AD0C1BB" w14:textId="77777777" w:rsidR="00E610B5" w:rsidRPr="00E610B5" w:rsidRDefault="00E610B5" w:rsidP="00E610B5">
      <w:pPr>
        <w:spacing w:after="150" w:line="240" w:lineRule="auto"/>
        <w:ind w:firstLine="450"/>
        <w:jc w:val="both"/>
        <w:rPr>
          <w:rFonts w:ascii="Times New Roman" w:eastAsia="Times New Roman" w:hAnsi="Times New Roman" w:cs="Times New Roman"/>
          <w:sz w:val="24"/>
          <w:szCs w:val="24"/>
          <w:lang w:eastAsia="uk-UA"/>
        </w:rPr>
      </w:pPr>
      <w:bookmarkStart w:id="677" w:name="n627"/>
      <w:bookmarkEnd w:id="677"/>
      <w:r w:rsidRPr="00E610B5">
        <w:rPr>
          <w:rFonts w:ascii="Times New Roman" w:eastAsia="Times New Roman" w:hAnsi="Times New Roman" w:cs="Times New Roman"/>
          <w:i/>
          <w:iCs/>
          <w:sz w:val="24"/>
          <w:szCs w:val="24"/>
          <w:lang w:eastAsia="uk-UA"/>
        </w:rPr>
        <w:t>{Закон доповнено статтею 71 згідно із Законом </w:t>
      </w:r>
      <w:hyperlink r:id="rId679" w:tgtFrame="_blank" w:history="1">
        <w:r w:rsidRPr="00E610B5">
          <w:rPr>
            <w:rFonts w:ascii="Times New Roman" w:eastAsia="Times New Roman" w:hAnsi="Times New Roman" w:cs="Times New Roman"/>
            <w:i/>
            <w:iCs/>
            <w:color w:val="000099"/>
            <w:sz w:val="24"/>
            <w:szCs w:val="24"/>
            <w:u w:val="single"/>
            <w:lang w:eastAsia="uk-UA"/>
          </w:rPr>
          <w:t>№ 231-V від 05.10.2006</w:t>
        </w:r>
      </w:hyperlink>
      <w:r w:rsidRPr="00E610B5">
        <w:rPr>
          <w:rFonts w:ascii="Times New Roman" w:eastAsia="Times New Roman" w:hAnsi="Times New Roman" w:cs="Times New Roman"/>
          <w:i/>
          <w:iCs/>
          <w:sz w:val="24"/>
          <w:szCs w:val="24"/>
          <w:lang w:eastAsia="uk-UA"/>
        </w:rPr>
        <w:t>}</w:t>
      </w:r>
    </w:p>
    <w:tbl>
      <w:tblPr>
        <w:tblW w:w="5000" w:type="pct"/>
        <w:tblCellMar>
          <w:left w:w="0" w:type="dxa"/>
          <w:right w:w="0" w:type="dxa"/>
        </w:tblCellMar>
        <w:tblLook w:val="04A0" w:firstRow="1" w:lastRow="0" w:firstColumn="1" w:lastColumn="0" w:noHBand="0" w:noVBand="1"/>
      </w:tblPr>
      <w:tblGrid>
        <w:gridCol w:w="2890"/>
        <w:gridCol w:w="6743"/>
      </w:tblGrid>
      <w:tr w:rsidR="00E610B5" w:rsidRPr="00E610B5" w14:paraId="6E35D68C" w14:textId="77777777" w:rsidTr="00E610B5">
        <w:tc>
          <w:tcPr>
            <w:tcW w:w="1500" w:type="pct"/>
            <w:tcBorders>
              <w:top w:val="single" w:sz="2" w:space="0" w:color="auto"/>
              <w:left w:val="single" w:sz="2" w:space="0" w:color="auto"/>
              <w:bottom w:val="single" w:sz="2" w:space="0" w:color="auto"/>
              <w:right w:val="single" w:sz="2" w:space="0" w:color="auto"/>
            </w:tcBorders>
            <w:hideMark/>
          </w:tcPr>
          <w:p w14:paraId="05A4D224" w14:textId="77777777" w:rsidR="00E610B5" w:rsidRPr="00E610B5" w:rsidRDefault="00E610B5" w:rsidP="00E610B5">
            <w:pPr>
              <w:spacing w:before="300" w:after="150" w:line="240" w:lineRule="auto"/>
              <w:jc w:val="center"/>
              <w:rPr>
                <w:rFonts w:ascii="Times New Roman" w:eastAsia="Times New Roman" w:hAnsi="Times New Roman" w:cs="Times New Roman"/>
                <w:sz w:val="24"/>
                <w:szCs w:val="24"/>
                <w:lang w:eastAsia="uk-UA"/>
              </w:rPr>
            </w:pPr>
            <w:bookmarkStart w:id="678" w:name="n628"/>
            <w:bookmarkEnd w:id="678"/>
            <w:r w:rsidRPr="00E610B5">
              <w:rPr>
                <w:rFonts w:ascii="Times New Roman" w:eastAsia="Times New Roman" w:hAnsi="Times New Roman" w:cs="Times New Roman"/>
                <w:b/>
                <w:bCs/>
                <w:sz w:val="24"/>
                <w:szCs w:val="24"/>
                <w:lang w:eastAsia="uk-UA"/>
              </w:rPr>
              <w:t>Голова Верховної Ради</w:t>
            </w:r>
            <w:r w:rsidRPr="00E610B5">
              <w:rPr>
                <w:rFonts w:ascii="Times New Roman" w:eastAsia="Times New Roman" w:hAnsi="Times New Roman" w:cs="Times New Roman"/>
                <w:sz w:val="24"/>
                <w:szCs w:val="24"/>
                <w:lang w:eastAsia="uk-UA"/>
              </w:rPr>
              <w:br/>
            </w:r>
            <w:r w:rsidRPr="00E610B5">
              <w:rPr>
                <w:rFonts w:ascii="Times New Roman" w:eastAsia="Times New Roman" w:hAnsi="Times New Roman" w:cs="Times New Roman"/>
                <w:b/>
                <w:bCs/>
                <w:sz w:val="24"/>
                <w:szCs w:val="24"/>
                <w:lang w:eastAsia="uk-UA"/>
              </w:rPr>
              <w:t>Української РСР</w:t>
            </w:r>
          </w:p>
        </w:tc>
        <w:tc>
          <w:tcPr>
            <w:tcW w:w="3500" w:type="pct"/>
            <w:tcBorders>
              <w:top w:val="single" w:sz="2" w:space="0" w:color="auto"/>
              <w:left w:val="single" w:sz="2" w:space="0" w:color="auto"/>
              <w:bottom w:val="single" w:sz="2" w:space="0" w:color="auto"/>
              <w:right w:val="single" w:sz="2" w:space="0" w:color="auto"/>
            </w:tcBorders>
            <w:hideMark/>
          </w:tcPr>
          <w:p w14:paraId="1F1E7331" w14:textId="77777777" w:rsidR="00E610B5" w:rsidRPr="00E610B5" w:rsidRDefault="00E610B5" w:rsidP="00E610B5">
            <w:pPr>
              <w:spacing w:before="300" w:after="0" w:line="240" w:lineRule="auto"/>
              <w:jc w:val="right"/>
              <w:rPr>
                <w:rFonts w:ascii="Times New Roman" w:eastAsia="Times New Roman" w:hAnsi="Times New Roman" w:cs="Times New Roman"/>
                <w:sz w:val="24"/>
                <w:szCs w:val="24"/>
                <w:lang w:eastAsia="uk-UA"/>
              </w:rPr>
            </w:pPr>
            <w:r w:rsidRPr="00E610B5">
              <w:rPr>
                <w:rFonts w:ascii="Times New Roman" w:eastAsia="Times New Roman" w:hAnsi="Times New Roman" w:cs="Times New Roman"/>
                <w:sz w:val="24"/>
                <w:szCs w:val="24"/>
                <w:lang w:eastAsia="uk-UA"/>
              </w:rPr>
              <w:br/>
            </w:r>
            <w:r w:rsidRPr="00E610B5">
              <w:rPr>
                <w:rFonts w:ascii="Times New Roman" w:eastAsia="Times New Roman" w:hAnsi="Times New Roman" w:cs="Times New Roman"/>
                <w:b/>
                <w:bCs/>
                <w:sz w:val="24"/>
                <w:szCs w:val="24"/>
                <w:lang w:eastAsia="uk-UA"/>
              </w:rPr>
              <w:t>Л.КРАВЧУК</w:t>
            </w:r>
          </w:p>
        </w:tc>
      </w:tr>
      <w:tr w:rsidR="00E610B5" w:rsidRPr="00E610B5" w14:paraId="6A078A6A" w14:textId="77777777" w:rsidTr="00E610B5">
        <w:tc>
          <w:tcPr>
            <w:tcW w:w="0" w:type="auto"/>
            <w:tcBorders>
              <w:top w:val="single" w:sz="2" w:space="0" w:color="auto"/>
              <w:left w:val="single" w:sz="2" w:space="0" w:color="auto"/>
              <w:bottom w:val="single" w:sz="2" w:space="0" w:color="auto"/>
              <w:right w:val="single" w:sz="2" w:space="0" w:color="auto"/>
            </w:tcBorders>
            <w:shd w:val="clear" w:color="auto" w:fill="FFFFFF"/>
            <w:hideMark/>
          </w:tcPr>
          <w:p w14:paraId="22749818" w14:textId="77777777" w:rsidR="00E610B5" w:rsidRPr="00E610B5" w:rsidRDefault="00E610B5" w:rsidP="00E610B5">
            <w:pPr>
              <w:spacing w:before="300" w:after="150" w:line="240" w:lineRule="auto"/>
              <w:jc w:val="center"/>
              <w:rPr>
                <w:rFonts w:ascii="Times New Roman" w:eastAsia="Times New Roman" w:hAnsi="Times New Roman" w:cs="Times New Roman"/>
                <w:color w:val="333333"/>
                <w:sz w:val="24"/>
                <w:szCs w:val="24"/>
                <w:lang w:eastAsia="uk-UA"/>
              </w:rPr>
            </w:pPr>
            <w:r w:rsidRPr="00E610B5">
              <w:rPr>
                <w:rFonts w:ascii="Times New Roman" w:eastAsia="Times New Roman" w:hAnsi="Times New Roman" w:cs="Times New Roman"/>
                <w:b/>
                <w:bCs/>
                <w:color w:val="333333"/>
                <w:sz w:val="24"/>
                <w:szCs w:val="24"/>
                <w:lang w:eastAsia="uk-UA"/>
              </w:rPr>
              <w:t>м. Київ</w:t>
            </w:r>
            <w:r w:rsidRPr="00E610B5">
              <w:rPr>
                <w:rFonts w:ascii="Times New Roman" w:eastAsia="Times New Roman" w:hAnsi="Times New Roman" w:cs="Times New Roman"/>
                <w:color w:val="333333"/>
                <w:sz w:val="24"/>
                <w:szCs w:val="24"/>
                <w:lang w:eastAsia="uk-UA"/>
              </w:rPr>
              <w:br/>
            </w:r>
            <w:r w:rsidRPr="00E610B5">
              <w:rPr>
                <w:rFonts w:ascii="Times New Roman" w:eastAsia="Times New Roman" w:hAnsi="Times New Roman" w:cs="Times New Roman"/>
                <w:b/>
                <w:bCs/>
                <w:color w:val="333333"/>
                <w:sz w:val="24"/>
                <w:szCs w:val="24"/>
                <w:lang w:eastAsia="uk-UA"/>
              </w:rPr>
              <w:t>28 лютого 1991 року</w:t>
            </w:r>
            <w:r w:rsidRPr="00E610B5">
              <w:rPr>
                <w:rFonts w:ascii="Times New Roman" w:eastAsia="Times New Roman" w:hAnsi="Times New Roman" w:cs="Times New Roman"/>
                <w:color w:val="333333"/>
                <w:sz w:val="24"/>
                <w:szCs w:val="24"/>
                <w:lang w:eastAsia="uk-UA"/>
              </w:rPr>
              <w:br/>
            </w:r>
            <w:r w:rsidRPr="00E610B5">
              <w:rPr>
                <w:rFonts w:ascii="Times New Roman" w:eastAsia="Times New Roman" w:hAnsi="Times New Roman" w:cs="Times New Roman"/>
                <w:b/>
                <w:bCs/>
                <w:color w:val="333333"/>
                <w:sz w:val="24"/>
                <w:szCs w:val="24"/>
                <w:lang w:eastAsia="uk-UA"/>
              </w:rPr>
              <w:t>№ 796-XII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14:paraId="6DFBA576" w14:textId="77777777" w:rsidR="00E610B5" w:rsidRPr="00E610B5" w:rsidRDefault="00E610B5" w:rsidP="00E610B5">
            <w:pPr>
              <w:spacing w:after="0" w:line="240" w:lineRule="auto"/>
              <w:jc w:val="both"/>
              <w:rPr>
                <w:rFonts w:ascii="Times New Roman" w:eastAsia="Times New Roman" w:hAnsi="Times New Roman" w:cs="Times New Roman"/>
                <w:color w:val="333333"/>
                <w:sz w:val="24"/>
                <w:szCs w:val="24"/>
                <w:lang w:eastAsia="uk-UA"/>
              </w:rPr>
            </w:pPr>
          </w:p>
        </w:tc>
      </w:tr>
    </w:tbl>
    <w:p w14:paraId="70CF1EAE" w14:textId="77777777" w:rsidR="00D81E2D" w:rsidRDefault="00D81E2D"/>
    <w:sectPr w:rsidR="00D81E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2D"/>
    <w:rsid w:val="00D81E2D"/>
    <w:rsid w:val="00E610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8E784-8ACA-4C49-920B-0F237300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E610B5"/>
  </w:style>
  <w:style w:type="paragraph" w:customStyle="1" w:styleId="msonormal0">
    <w:name w:val="msonormal"/>
    <w:basedOn w:val="a"/>
    <w:rsid w:val="00E610B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E610B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E610B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E610B5"/>
  </w:style>
  <w:style w:type="paragraph" w:customStyle="1" w:styleId="rvps6">
    <w:name w:val="rvps6"/>
    <w:basedOn w:val="a"/>
    <w:rsid w:val="00E610B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E610B5"/>
  </w:style>
  <w:style w:type="character" w:styleId="a3">
    <w:name w:val="Emphasis"/>
    <w:basedOn w:val="a0"/>
    <w:uiPriority w:val="20"/>
    <w:qFormat/>
    <w:rsid w:val="00E610B5"/>
    <w:rPr>
      <w:i/>
      <w:iCs/>
    </w:rPr>
  </w:style>
  <w:style w:type="character" w:customStyle="1" w:styleId="rvts44">
    <w:name w:val="rvts44"/>
    <w:basedOn w:val="a0"/>
    <w:rsid w:val="00E610B5"/>
  </w:style>
  <w:style w:type="paragraph" w:customStyle="1" w:styleId="rvps18">
    <w:name w:val="rvps18"/>
    <w:basedOn w:val="a"/>
    <w:rsid w:val="00E610B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E610B5"/>
    <w:rPr>
      <w:color w:val="0000FF"/>
      <w:u w:val="single"/>
    </w:rPr>
  </w:style>
  <w:style w:type="character" w:styleId="a5">
    <w:name w:val="FollowedHyperlink"/>
    <w:basedOn w:val="a0"/>
    <w:uiPriority w:val="99"/>
    <w:semiHidden/>
    <w:unhideWhenUsed/>
    <w:rsid w:val="00E610B5"/>
    <w:rPr>
      <w:color w:val="800080"/>
      <w:u w:val="single"/>
    </w:rPr>
  </w:style>
  <w:style w:type="paragraph" w:customStyle="1" w:styleId="rvps2">
    <w:name w:val="rvps2"/>
    <w:basedOn w:val="a"/>
    <w:rsid w:val="00E610B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E610B5"/>
  </w:style>
  <w:style w:type="character" w:customStyle="1" w:styleId="rvts15">
    <w:name w:val="rvts15"/>
    <w:basedOn w:val="a0"/>
    <w:rsid w:val="00E610B5"/>
  </w:style>
  <w:style w:type="character" w:customStyle="1" w:styleId="rvts9">
    <w:name w:val="rvts9"/>
    <w:basedOn w:val="a0"/>
    <w:rsid w:val="00E610B5"/>
  </w:style>
  <w:style w:type="character" w:customStyle="1" w:styleId="rvts11">
    <w:name w:val="rvts11"/>
    <w:basedOn w:val="a0"/>
    <w:rsid w:val="00E610B5"/>
  </w:style>
  <w:style w:type="paragraph" w:customStyle="1" w:styleId="rvps8">
    <w:name w:val="rvps8"/>
    <w:basedOn w:val="a"/>
    <w:rsid w:val="00E610B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Normal (Web)"/>
    <w:basedOn w:val="a"/>
    <w:uiPriority w:val="99"/>
    <w:semiHidden/>
    <w:unhideWhenUsed/>
    <w:rsid w:val="00E610B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E610B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E610B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E610B5"/>
  </w:style>
  <w:style w:type="paragraph" w:customStyle="1" w:styleId="rvps4">
    <w:name w:val="rvps4"/>
    <w:basedOn w:val="a"/>
    <w:rsid w:val="00E610B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E610B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312932">
      <w:bodyDiv w:val="1"/>
      <w:marLeft w:val="0"/>
      <w:marRight w:val="0"/>
      <w:marTop w:val="0"/>
      <w:marBottom w:val="0"/>
      <w:divBdr>
        <w:top w:val="none" w:sz="0" w:space="0" w:color="auto"/>
        <w:left w:val="none" w:sz="0" w:space="0" w:color="auto"/>
        <w:bottom w:val="none" w:sz="0" w:space="0" w:color="auto"/>
        <w:right w:val="none" w:sz="0" w:space="0" w:color="auto"/>
      </w:divBdr>
      <w:divsChild>
        <w:div w:id="465468313">
          <w:marLeft w:val="0"/>
          <w:marRight w:val="0"/>
          <w:marTop w:val="0"/>
          <w:marBottom w:val="150"/>
          <w:divBdr>
            <w:top w:val="none" w:sz="0" w:space="0" w:color="auto"/>
            <w:left w:val="none" w:sz="0" w:space="0" w:color="auto"/>
            <w:bottom w:val="none" w:sz="0" w:space="0" w:color="auto"/>
            <w:right w:val="none" w:sz="0" w:space="0" w:color="auto"/>
          </w:divBdr>
        </w:div>
        <w:div w:id="1399287166">
          <w:marLeft w:val="0"/>
          <w:marRight w:val="0"/>
          <w:marTop w:val="0"/>
          <w:marBottom w:val="0"/>
          <w:divBdr>
            <w:top w:val="none" w:sz="0" w:space="0" w:color="auto"/>
            <w:left w:val="none" w:sz="0" w:space="0" w:color="auto"/>
            <w:bottom w:val="none" w:sz="0" w:space="0" w:color="auto"/>
            <w:right w:val="none" w:sz="0" w:space="0" w:color="auto"/>
          </w:divBdr>
        </w:div>
        <w:div w:id="647515052">
          <w:marLeft w:val="0"/>
          <w:marRight w:val="0"/>
          <w:marTop w:val="0"/>
          <w:marBottom w:val="0"/>
          <w:divBdr>
            <w:top w:val="none" w:sz="0" w:space="0" w:color="auto"/>
            <w:left w:val="none" w:sz="0" w:space="0" w:color="auto"/>
            <w:bottom w:val="none" w:sz="0" w:space="0" w:color="auto"/>
            <w:right w:val="none" w:sz="0" w:space="0" w:color="auto"/>
          </w:divBdr>
        </w:div>
        <w:div w:id="422074446">
          <w:marLeft w:val="0"/>
          <w:marRight w:val="0"/>
          <w:marTop w:val="0"/>
          <w:marBottom w:val="0"/>
          <w:divBdr>
            <w:top w:val="none" w:sz="0" w:space="0" w:color="auto"/>
            <w:left w:val="none" w:sz="0" w:space="0" w:color="auto"/>
            <w:bottom w:val="none" w:sz="0" w:space="0" w:color="auto"/>
            <w:right w:val="none" w:sz="0" w:space="0" w:color="auto"/>
          </w:divBdr>
        </w:div>
        <w:div w:id="798498888">
          <w:marLeft w:val="0"/>
          <w:marRight w:val="0"/>
          <w:marTop w:val="150"/>
          <w:marBottom w:val="150"/>
          <w:divBdr>
            <w:top w:val="none" w:sz="0" w:space="0" w:color="auto"/>
            <w:left w:val="none" w:sz="0" w:space="0" w:color="auto"/>
            <w:bottom w:val="none" w:sz="0" w:space="0" w:color="auto"/>
            <w:right w:val="none" w:sz="0" w:space="0" w:color="auto"/>
          </w:divBdr>
        </w:div>
        <w:div w:id="502473688">
          <w:marLeft w:val="0"/>
          <w:marRight w:val="0"/>
          <w:marTop w:val="150"/>
          <w:marBottom w:val="150"/>
          <w:divBdr>
            <w:top w:val="none" w:sz="0" w:space="0" w:color="auto"/>
            <w:left w:val="none" w:sz="0" w:space="0" w:color="auto"/>
            <w:bottom w:val="none" w:sz="0" w:space="0" w:color="auto"/>
            <w:right w:val="none" w:sz="0" w:space="0" w:color="auto"/>
          </w:divBdr>
        </w:div>
        <w:div w:id="74056326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230/96-%D0%B2%D1%80" TargetMode="External"/><Relationship Id="rId671" Type="http://schemas.openxmlformats.org/officeDocument/2006/relationships/hyperlink" Target="https://zakon.rada.gov.ua/laws/show/230/96-%D0%B2%D1%80" TargetMode="External"/><Relationship Id="rId21" Type="http://schemas.openxmlformats.org/officeDocument/2006/relationships/hyperlink" Target="https://zakon.rada.gov.ua/laws/show/378-14" TargetMode="External"/><Relationship Id="rId324" Type="http://schemas.openxmlformats.org/officeDocument/2006/relationships/hyperlink" Target="https://zakon.rada.gov.ua/laws/show/v010p710-08" TargetMode="External"/><Relationship Id="rId531" Type="http://schemas.openxmlformats.org/officeDocument/2006/relationships/hyperlink" Target="https://zakon.rada.gov.ua/laws/show/2638-14" TargetMode="External"/><Relationship Id="rId629" Type="http://schemas.openxmlformats.org/officeDocument/2006/relationships/hyperlink" Target="https://zakon.rada.gov.ua/laws/show/2148-19" TargetMode="External"/><Relationship Id="rId170" Type="http://schemas.openxmlformats.org/officeDocument/2006/relationships/hyperlink" Target="https://zakon.rada.gov.ua/laws/show/2400-14" TargetMode="External"/><Relationship Id="rId268" Type="http://schemas.openxmlformats.org/officeDocument/2006/relationships/hyperlink" Target="https://zakon.rada.gov.ua/laws/show/v010p710-08" TargetMode="External"/><Relationship Id="rId475" Type="http://schemas.openxmlformats.org/officeDocument/2006/relationships/hyperlink" Target="https://zakon.rada.gov.ua/laws/show/107-17" TargetMode="External"/><Relationship Id="rId32" Type="http://schemas.openxmlformats.org/officeDocument/2006/relationships/hyperlink" Target="https://zakon.rada.gov.ua/laws/show/2321-15" TargetMode="External"/><Relationship Id="rId128" Type="http://schemas.openxmlformats.org/officeDocument/2006/relationships/hyperlink" Target="https://zakon.rada.gov.ua/laws/show/230/96-%D0%B2%D1%80" TargetMode="External"/><Relationship Id="rId335" Type="http://schemas.openxmlformats.org/officeDocument/2006/relationships/hyperlink" Target="https://zakon.rada.gov.ua/cgi-bin/laws/main.cgi?nreg=796-12" TargetMode="External"/><Relationship Id="rId542" Type="http://schemas.openxmlformats.org/officeDocument/2006/relationships/hyperlink" Target="https://zakon.rada.gov.ua/laws/show/803-12" TargetMode="External"/><Relationship Id="rId181" Type="http://schemas.openxmlformats.org/officeDocument/2006/relationships/hyperlink" Target="https://zakon.rada.gov.ua/laws/show/1812-19" TargetMode="External"/><Relationship Id="rId402" Type="http://schemas.openxmlformats.org/officeDocument/2006/relationships/hyperlink" Target="https://zakon.rada.gov.ua/laws/show/76-19" TargetMode="External"/><Relationship Id="rId279" Type="http://schemas.openxmlformats.org/officeDocument/2006/relationships/hyperlink" Target="https://zakon.rada.gov.ua/cgi-bin/laws/main.cgi?nreg=796-12" TargetMode="External"/><Relationship Id="rId486" Type="http://schemas.openxmlformats.org/officeDocument/2006/relationships/hyperlink" Target="https://zakon.rada.gov.ua/laws/show/v0a6p710-07" TargetMode="External"/><Relationship Id="rId43" Type="http://schemas.openxmlformats.org/officeDocument/2006/relationships/hyperlink" Target="https://zakon.rada.gov.ua/laws/show/v010p710-08" TargetMode="External"/><Relationship Id="rId139" Type="http://schemas.openxmlformats.org/officeDocument/2006/relationships/hyperlink" Target="https://zakon.rada.gov.ua/cgi-bin/laws/main.cgi?nreg=796-12" TargetMode="External"/><Relationship Id="rId346" Type="http://schemas.openxmlformats.org/officeDocument/2006/relationships/hyperlink" Target="https://zakon.rada.gov.ua/cgi-bin/laws/main.cgi?nreg=796-12" TargetMode="External"/><Relationship Id="rId553" Type="http://schemas.openxmlformats.org/officeDocument/2006/relationships/hyperlink" Target="https://zakon.rada.gov.ua/laws/show/2148-19" TargetMode="External"/><Relationship Id="rId192" Type="http://schemas.openxmlformats.org/officeDocument/2006/relationships/hyperlink" Target="https://zakon.rada.gov.ua/laws/show/2532-12" TargetMode="External"/><Relationship Id="rId206" Type="http://schemas.openxmlformats.org/officeDocument/2006/relationships/hyperlink" Target="https://zakon.rada.gov.ua/cgi-bin/laws/main.cgi?nreg=796-12" TargetMode="External"/><Relationship Id="rId413" Type="http://schemas.openxmlformats.org/officeDocument/2006/relationships/hyperlink" Target="https://zakon.rada.gov.ua/laws/show/230/96-%D0%B2%D1%80" TargetMode="External"/><Relationship Id="rId497" Type="http://schemas.openxmlformats.org/officeDocument/2006/relationships/hyperlink" Target="https://zakon.rada.gov.ua/laws/show/76-19" TargetMode="External"/><Relationship Id="rId620" Type="http://schemas.openxmlformats.org/officeDocument/2006/relationships/hyperlink" Target="https://zakon.rada.gov.ua/laws/show/2148-19" TargetMode="External"/><Relationship Id="rId357" Type="http://schemas.openxmlformats.org/officeDocument/2006/relationships/hyperlink" Target="https://zakon.rada.gov.ua/cgi-bin/laws/main.cgi?nreg=796-12" TargetMode="External"/><Relationship Id="rId54" Type="http://schemas.openxmlformats.org/officeDocument/2006/relationships/hyperlink" Target="https://zakon.rada.gov.ua/laws/show/5062-17" TargetMode="External"/><Relationship Id="rId217" Type="http://schemas.openxmlformats.org/officeDocument/2006/relationships/hyperlink" Target="https://zakon.rada.gov.ua/laws/show/2400-14" TargetMode="External"/><Relationship Id="rId564" Type="http://schemas.openxmlformats.org/officeDocument/2006/relationships/hyperlink" Target="https://zakon.rada.gov.ua/laws/show/76-19" TargetMode="External"/><Relationship Id="rId424" Type="http://schemas.openxmlformats.org/officeDocument/2006/relationships/hyperlink" Target="https://zakon.rada.gov.ua/laws/show/1774-19" TargetMode="External"/><Relationship Id="rId631" Type="http://schemas.openxmlformats.org/officeDocument/2006/relationships/hyperlink" Target="https://zakon.rada.gov.ua/cgi-bin/laws/main.cgi?nreg=796-12" TargetMode="External"/><Relationship Id="rId270" Type="http://schemas.openxmlformats.org/officeDocument/2006/relationships/hyperlink" Target="https://zakon.rada.gov.ua/laws/show/2532-12" TargetMode="External"/><Relationship Id="rId65" Type="http://schemas.openxmlformats.org/officeDocument/2006/relationships/hyperlink" Target="https://zakon.rada.gov.ua/laws/show/2082-19" TargetMode="External"/><Relationship Id="rId130" Type="http://schemas.openxmlformats.org/officeDocument/2006/relationships/hyperlink" Target="https://zakon.rada.gov.ua/laws/show/2532-12" TargetMode="External"/><Relationship Id="rId368" Type="http://schemas.openxmlformats.org/officeDocument/2006/relationships/hyperlink" Target="https://zakon.rada.gov.ua/cgi-bin/laws/main.cgi?nreg=796-12" TargetMode="External"/><Relationship Id="rId575" Type="http://schemas.openxmlformats.org/officeDocument/2006/relationships/hyperlink" Target="https://zakon.rada.gov.ua/laws/show/1058-15" TargetMode="External"/><Relationship Id="rId228" Type="http://schemas.openxmlformats.org/officeDocument/2006/relationships/hyperlink" Target="https://zakon.rada.gov.ua/cgi-bin/laws/main.cgi?nreg=796-12" TargetMode="External"/><Relationship Id="rId435" Type="http://schemas.openxmlformats.org/officeDocument/2006/relationships/hyperlink" Target="https://zakon.rada.gov.ua/cgi-bin/laws/main.cgi?nreg=796-12" TargetMode="External"/><Relationship Id="rId642" Type="http://schemas.openxmlformats.org/officeDocument/2006/relationships/hyperlink" Target="https://zakon.rada.gov.ua/laws/show/76-19" TargetMode="External"/><Relationship Id="rId281" Type="http://schemas.openxmlformats.org/officeDocument/2006/relationships/hyperlink" Target="https://zakon.rada.gov.ua/cgi-bin/laws/main.cgi?nreg=796-12" TargetMode="External"/><Relationship Id="rId502" Type="http://schemas.openxmlformats.org/officeDocument/2006/relationships/hyperlink" Target="https://zakon.rada.gov.ua/cgi-bin/laws/main.cgi?nreg=796-12" TargetMode="External"/><Relationship Id="rId76" Type="http://schemas.openxmlformats.org/officeDocument/2006/relationships/hyperlink" Target="https://zakon.rada.gov.ua/laws/show/3238-20" TargetMode="External"/><Relationship Id="rId141" Type="http://schemas.openxmlformats.org/officeDocument/2006/relationships/hyperlink" Target="https://zakon.rada.gov.ua/laws/show/231-16" TargetMode="External"/><Relationship Id="rId379" Type="http://schemas.openxmlformats.org/officeDocument/2006/relationships/hyperlink" Target="https://zakon.rada.gov.ua/laws/show/1458-14" TargetMode="External"/><Relationship Id="rId586" Type="http://schemas.openxmlformats.org/officeDocument/2006/relationships/hyperlink" Target="https://zakon.rada.gov.ua/laws/show/1058-15" TargetMode="External"/><Relationship Id="rId7" Type="http://schemas.openxmlformats.org/officeDocument/2006/relationships/hyperlink" Target="https://zakon.rada.gov.ua/laws/show/2532-12" TargetMode="External"/><Relationship Id="rId239" Type="http://schemas.openxmlformats.org/officeDocument/2006/relationships/hyperlink" Target="https://zakon.rada.gov.ua/cgi-bin/laws/main.cgi?nreg=796-12" TargetMode="External"/><Relationship Id="rId446" Type="http://schemas.openxmlformats.org/officeDocument/2006/relationships/hyperlink" Target="https://zakon.rada.gov.ua/laws/show/76-19" TargetMode="External"/><Relationship Id="rId653" Type="http://schemas.openxmlformats.org/officeDocument/2006/relationships/hyperlink" Target="https://zakon.rada.gov.ua/laws/show/2532-12" TargetMode="External"/><Relationship Id="rId292" Type="http://schemas.openxmlformats.org/officeDocument/2006/relationships/hyperlink" Target="https://zakon.rada.gov.ua/cgi-bin/laws/main.cgi?nreg=796-12" TargetMode="External"/><Relationship Id="rId306" Type="http://schemas.openxmlformats.org/officeDocument/2006/relationships/hyperlink" Target="https://zakon.rada.gov.ua/cgi-bin/laws/main.cgi?nreg=796-12" TargetMode="External"/><Relationship Id="rId87" Type="http://schemas.openxmlformats.org/officeDocument/2006/relationships/hyperlink" Target="https://zakon.rada.gov.ua/laws/show/2745-19" TargetMode="External"/><Relationship Id="rId513" Type="http://schemas.openxmlformats.org/officeDocument/2006/relationships/hyperlink" Target="https://zakon.rada.gov.ua/laws/show/2532-12" TargetMode="External"/><Relationship Id="rId597" Type="http://schemas.openxmlformats.org/officeDocument/2006/relationships/hyperlink" Target="https://zakon.rada.gov.ua/laws/show/3108-15" TargetMode="External"/><Relationship Id="rId152" Type="http://schemas.openxmlformats.org/officeDocument/2006/relationships/hyperlink" Target="https://zakon.rada.gov.ua/laws/show/231-16" TargetMode="External"/><Relationship Id="rId457" Type="http://schemas.openxmlformats.org/officeDocument/2006/relationships/hyperlink" Target="https://zakon.rada.gov.ua/cgi-bin/laws/main.cgi?nreg=796-12" TargetMode="External"/><Relationship Id="rId664" Type="http://schemas.openxmlformats.org/officeDocument/2006/relationships/hyperlink" Target="https://zakon.rada.gov.ua/laws/show/5459-17" TargetMode="External"/><Relationship Id="rId14" Type="http://schemas.openxmlformats.org/officeDocument/2006/relationships/hyperlink" Target="https://zakon.rada.gov.ua/laws/show/126/95-%D0%B2%D1%80" TargetMode="External"/><Relationship Id="rId317" Type="http://schemas.openxmlformats.org/officeDocument/2006/relationships/hyperlink" Target="https://zakon.rada.gov.ua/laws/show/2532-12" TargetMode="External"/><Relationship Id="rId524" Type="http://schemas.openxmlformats.org/officeDocument/2006/relationships/hyperlink" Target="https://zakon.rada.gov.ua/cgi-bin/laws/main.cgi?nreg=796-12" TargetMode="External"/><Relationship Id="rId98" Type="http://schemas.openxmlformats.org/officeDocument/2006/relationships/hyperlink" Target="https://zakon.rada.gov.ua/laws/show/1339-19" TargetMode="External"/><Relationship Id="rId163" Type="http://schemas.openxmlformats.org/officeDocument/2006/relationships/hyperlink" Target="https://zakon.rada.gov.ua/laws/show/429-15" TargetMode="External"/><Relationship Id="rId370" Type="http://schemas.openxmlformats.org/officeDocument/2006/relationships/hyperlink" Target="https://zakon.rada.gov.ua/cgi-bin/laws/main.cgi?nreg=796-12" TargetMode="External"/><Relationship Id="rId230" Type="http://schemas.openxmlformats.org/officeDocument/2006/relationships/hyperlink" Target="https://zakon.rada.gov.ua/laws/show/489-16" TargetMode="External"/><Relationship Id="rId468" Type="http://schemas.openxmlformats.org/officeDocument/2006/relationships/hyperlink" Target="https://zakon.rada.gov.ua/laws/show/231-16" TargetMode="External"/><Relationship Id="rId675" Type="http://schemas.openxmlformats.org/officeDocument/2006/relationships/hyperlink" Target="https://zakon.rada.gov.ua/laws/show/2532-12" TargetMode="External"/><Relationship Id="rId25" Type="http://schemas.openxmlformats.org/officeDocument/2006/relationships/hyperlink" Target="https://zakon.rada.gov.ua/laws/show/2120-14" TargetMode="External"/><Relationship Id="rId328" Type="http://schemas.openxmlformats.org/officeDocument/2006/relationships/hyperlink" Target="https://zakon.rada.gov.ua/laws/show/3180-12" TargetMode="External"/><Relationship Id="rId535" Type="http://schemas.openxmlformats.org/officeDocument/2006/relationships/hyperlink" Target="https://zakon.rada.gov.ua/laws/show/76-19" TargetMode="External"/><Relationship Id="rId174" Type="http://schemas.openxmlformats.org/officeDocument/2006/relationships/hyperlink" Target="https://zakon.rada.gov.ua/laws/show/2400-14" TargetMode="External"/><Relationship Id="rId381" Type="http://schemas.openxmlformats.org/officeDocument/2006/relationships/hyperlink" Target="https://zakon.rada.gov.ua/laws/show/230/96-%D0%B2%D1%80" TargetMode="External"/><Relationship Id="rId602" Type="http://schemas.openxmlformats.org/officeDocument/2006/relationships/hyperlink" Target="https://zakon.rada.gov.ua/laws/show/3108-15" TargetMode="External"/><Relationship Id="rId241" Type="http://schemas.openxmlformats.org/officeDocument/2006/relationships/hyperlink" Target="https://zakon.rada.gov.ua/cgi-bin/laws/main.cgi?nreg=796-12" TargetMode="External"/><Relationship Id="rId479" Type="http://schemas.openxmlformats.org/officeDocument/2006/relationships/hyperlink" Target="https://zakon.rada.gov.ua/laws/show/v010p710-08" TargetMode="External"/><Relationship Id="rId36" Type="http://schemas.openxmlformats.org/officeDocument/2006/relationships/hyperlink" Target="https://zakon.rada.gov.ua/laws/show/3235-15" TargetMode="External"/><Relationship Id="rId339" Type="http://schemas.openxmlformats.org/officeDocument/2006/relationships/hyperlink" Target="https://zakon.rada.gov.ua/cgi-bin/laws/main.cgi?nreg=796-12" TargetMode="External"/><Relationship Id="rId546" Type="http://schemas.openxmlformats.org/officeDocument/2006/relationships/hyperlink" Target="https://zakon.rada.gov.ua/laws/show/v0a6p710-07" TargetMode="External"/><Relationship Id="rId101" Type="http://schemas.openxmlformats.org/officeDocument/2006/relationships/hyperlink" Target="https://zakon.rada.gov.ua/laws/show/2532-12" TargetMode="External"/><Relationship Id="rId185" Type="http://schemas.openxmlformats.org/officeDocument/2006/relationships/hyperlink" Target="https://zakon.rada.gov.ua/laws/show/2756-17" TargetMode="External"/><Relationship Id="rId406" Type="http://schemas.openxmlformats.org/officeDocument/2006/relationships/hyperlink" Target="https://zakon.rada.gov.ua/laws/show/76-19" TargetMode="External"/><Relationship Id="rId392" Type="http://schemas.openxmlformats.org/officeDocument/2006/relationships/hyperlink" Target="https://zakon.rada.gov.ua/laws/show/429-15" TargetMode="External"/><Relationship Id="rId613" Type="http://schemas.openxmlformats.org/officeDocument/2006/relationships/hyperlink" Target="https://zakon.rada.gov.ua/cgi-bin/laws/main.cgi?nreg=796-12" TargetMode="External"/><Relationship Id="rId252" Type="http://schemas.openxmlformats.org/officeDocument/2006/relationships/hyperlink" Target="https://zakon.rada.gov.ua/cgi-bin/laws/main.cgi?nreg=796-12" TargetMode="External"/><Relationship Id="rId47" Type="http://schemas.openxmlformats.org/officeDocument/2006/relationships/hyperlink" Target="https://zakon.rada.gov.ua/cgi-bin/laws/main.cgi?nreg=796-12" TargetMode="External"/><Relationship Id="rId112" Type="http://schemas.openxmlformats.org/officeDocument/2006/relationships/hyperlink" Target="https://zakon.rada.gov.ua/laws/show/5459-17" TargetMode="External"/><Relationship Id="rId557" Type="http://schemas.openxmlformats.org/officeDocument/2006/relationships/hyperlink" Target="https://zakon.rada.gov.ua/laws/show/v010p710-08" TargetMode="External"/><Relationship Id="rId196" Type="http://schemas.openxmlformats.org/officeDocument/2006/relationships/hyperlink" Target="https://zakon.rada.gov.ua/laws/show/1774-19" TargetMode="External"/><Relationship Id="rId417" Type="http://schemas.openxmlformats.org/officeDocument/2006/relationships/hyperlink" Target="https://zakon.rada.gov.ua/cgi-bin/laws/main.cgi?nreg=796-12" TargetMode="External"/><Relationship Id="rId624" Type="http://schemas.openxmlformats.org/officeDocument/2006/relationships/hyperlink" Target="https://zakon.rada.gov.ua/laws/show/2453-17" TargetMode="External"/><Relationship Id="rId263" Type="http://schemas.openxmlformats.org/officeDocument/2006/relationships/hyperlink" Target="https://zakon.rada.gov.ua/laws/show/230/96-%D0%B2%D1%80" TargetMode="External"/><Relationship Id="rId470" Type="http://schemas.openxmlformats.org/officeDocument/2006/relationships/hyperlink" Target="https://zakon.rada.gov.ua/laws/show/230/96-%D0%B2%D1%80" TargetMode="External"/><Relationship Id="rId58" Type="http://schemas.openxmlformats.org/officeDocument/2006/relationships/hyperlink" Target="https://zakon.rada.gov.ua/laws/show/213-19" TargetMode="External"/><Relationship Id="rId123" Type="http://schemas.openxmlformats.org/officeDocument/2006/relationships/hyperlink" Target="https://zakon.rada.gov.ua/cgi-bin/laws/main.cgi?nreg=796-12" TargetMode="External"/><Relationship Id="rId330" Type="http://schemas.openxmlformats.org/officeDocument/2006/relationships/hyperlink" Target="https://zakon.rada.gov.ua/cgi-bin/laws/main.cgi?nreg=796-12" TargetMode="External"/><Relationship Id="rId568" Type="http://schemas.openxmlformats.org/officeDocument/2006/relationships/hyperlink" Target="https://zakon.rada.gov.ua/laws/show/2745-19" TargetMode="External"/><Relationship Id="rId428" Type="http://schemas.openxmlformats.org/officeDocument/2006/relationships/hyperlink" Target="https://zakon.rada.gov.ua/laws/show/2400-14" TargetMode="External"/><Relationship Id="rId635" Type="http://schemas.openxmlformats.org/officeDocument/2006/relationships/hyperlink" Target="https://zakon.rada.gov.ua/laws/show/2532-12" TargetMode="External"/><Relationship Id="rId274" Type="http://schemas.openxmlformats.org/officeDocument/2006/relationships/hyperlink" Target="https://zakon.rada.gov.ua/cgi-bin/laws/main.cgi?nreg=796-12" TargetMode="External"/><Relationship Id="rId481" Type="http://schemas.openxmlformats.org/officeDocument/2006/relationships/hyperlink" Target="https://zakon.rada.gov.ua/laws/show/2532-12" TargetMode="External"/><Relationship Id="rId69" Type="http://schemas.openxmlformats.org/officeDocument/2006/relationships/hyperlink" Target="https://zakon.rada.gov.ua/laws/show/v006p710-18" TargetMode="External"/><Relationship Id="rId134" Type="http://schemas.openxmlformats.org/officeDocument/2006/relationships/hyperlink" Target="https://zakon.rada.gov.ua/cgi-bin/laws/main.cgi?nreg=796-12" TargetMode="External"/><Relationship Id="rId579" Type="http://schemas.openxmlformats.org/officeDocument/2006/relationships/hyperlink" Target="https://zakon.rada.gov.ua/laws/show/29-93" TargetMode="External"/><Relationship Id="rId341" Type="http://schemas.openxmlformats.org/officeDocument/2006/relationships/hyperlink" Target="https://zakon.rada.gov.ua/cgi-bin/laws/main.cgi?nreg=796-12" TargetMode="External"/><Relationship Id="rId439" Type="http://schemas.openxmlformats.org/officeDocument/2006/relationships/hyperlink" Target="https://zakon.rada.gov.ua/laws/show/2745-19" TargetMode="External"/><Relationship Id="rId646" Type="http://schemas.openxmlformats.org/officeDocument/2006/relationships/hyperlink" Target="https://zakon.rada.gov.ua/laws/show/2532-12" TargetMode="External"/><Relationship Id="rId201" Type="http://schemas.openxmlformats.org/officeDocument/2006/relationships/hyperlink" Target="https://zakon.rada.gov.ua/laws/show/v010p710-08" TargetMode="External"/><Relationship Id="rId285" Type="http://schemas.openxmlformats.org/officeDocument/2006/relationships/hyperlink" Target="https://zakon.rada.gov.ua/laws/show/230/96-%D0%B2%D1%80" TargetMode="External"/><Relationship Id="rId506" Type="http://schemas.openxmlformats.org/officeDocument/2006/relationships/hyperlink" Target="https://zakon.rada.gov.ua/laws/show/3235-15" TargetMode="External"/><Relationship Id="rId492" Type="http://schemas.openxmlformats.org/officeDocument/2006/relationships/hyperlink" Target="https://zakon.rada.gov.ua/cgi-bin/laws/main.cgi?nreg=796-12" TargetMode="External"/><Relationship Id="rId91" Type="http://schemas.openxmlformats.org/officeDocument/2006/relationships/hyperlink" Target="https://zakon.rada.gov.ua/laws/show/5459-17" TargetMode="External"/><Relationship Id="rId145" Type="http://schemas.openxmlformats.org/officeDocument/2006/relationships/hyperlink" Target="https://zakon.rada.gov.ua/laws/show/2532-12" TargetMode="External"/><Relationship Id="rId187" Type="http://schemas.openxmlformats.org/officeDocument/2006/relationships/hyperlink" Target="https://zakon.rada.gov.ua/laws/show/230/96-%D0%B2%D1%80" TargetMode="External"/><Relationship Id="rId352" Type="http://schemas.openxmlformats.org/officeDocument/2006/relationships/hyperlink" Target="https://zakon.rada.gov.ua/cgi-bin/laws/main.cgi?nreg=796-12" TargetMode="External"/><Relationship Id="rId394" Type="http://schemas.openxmlformats.org/officeDocument/2006/relationships/hyperlink" Target="https://zakon.rada.gov.ua/laws/show/76-19" TargetMode="External"/><Relationship Id="rId408" Type="http://schemas.openxmlformats.org/officeDocument/2006/relationships/hyperlink" Target="https://zakon.rada.gov.ua/laws/show/230/96-%D0%B2%D1%80" TargetMode="External"/><Relationship Id="rId615" Type="http://schemas.openxmlformats.org/officeDocument/2006/relationships/hyperlink" Target="https://zakon.rada.gov.ua/laws/show/3108-15" TargetMode="External"/><Relationship Id="rId212" Type="http://schemas.openxmlformats.org/officeDocument/2006/relationships/hyperlink" Target="https://zakon.rada.gov.ua/cgi-bin/laws/main.cgi?nreg=796-12" TargetMode="External"/><Relationship Id="rId254" Type="http://schemas.openxmlformats.org/officeDocument/2006/relationships/hyperlink" Target="https://zakon.rada.gov.ua/cgi-bin/laws/main.cgi?nreg=796-12" TargetMode="External"/><Relationship Id="rId657" Type="http://schemas.openxmlformats.org/officeDocument/2006/relationships/hyperlink" Target="https://zakon.rada.gov.ua/cgi-bin/laws/main.cgi?nreg=796-12" TargetMode="External"/><Relationship Id="rId49" Type="http://schemas.openxmlformats.org/officeDocument/2006/relationships/hyperlink" Target="https://zakon.rada.gov.ua/cgi-bin/laws/main.cgi?nreg=796-12" TargetMode="External"/><Relationship Id="rId114" Type="http://schemas.openxmlformats.org/officeDocument/2006/relationships/hyperlink" Target="https://zakon.rada.gov.ua/cgi-bin/laws/main.cgi?nreg=796-12" TargetMode="External"/><Relationship Id="rId296" Type="http://schemas.openxmlformats.org/officeDocument/2006/relationships/hyperlink" Target="https://zakon.rada.gov.ua/cgi-bin/laws/main.cgi?nreg=796-12" TargetMode="External"/><Relationship Id="rId461" Type="http://schemas.openxmlformats.org/officeDocument/2006/relationships/hyperlink" Target="https://zakon.rada.gov.ua/cgi-bin/laws/main.cgi?nreg=796-12" TargetMode="External"/><Relationship Id="rId517" Type="http://schemas.openxmlformats.org/officeDocument/2006/relationships/hyperlink" Target="https://zakon.rada.gov.ua/cgi-bin/laws/main.cgi?nreg=796-12" TargetMode="External"/><Relationship Id="rId559" Type="http://schemas.openxmlformats.org/officeDocument/2006/relationships/hyperlink" Target="https://zakon.rada.gov.ua/laws/show/76-19" TargetMode="External"/><Relationship Id="rId60" Type="http://schemas.openxmlformats.org/officeDocument/2006/relationships/hyperlink" Target="https://zakon.rada.gov.ua/laws/show/987-19" TargetMode="External"/><Relationship Id="rId156" Type="http://schemas.openxmlformats.org/officeDocument/2006/relationships/hyperlink" Target="https://zakon.rada.gov.ua/laws/show/230/96-%D0%B2%D1%80" TargetMode="External"/><Relationship Id="rId198" Type="http://schemas.openxmlformats.org/officeDocument/2006/relationships/hyperlink" Target="https://zakon.rada.gov.ua/laws/show/107-17" TargetMode="External"/><Relationship Id="rId321" Type="http://schemas.openxmlformats.org/officeDocument/2006/relationships/hyperlink" Target="https://zakon.rada.gov.ua/cgi-bin/laws/main.cgi?nreg=796-12" TargetMode="External"/><Relationship Id="rId363" Type="http://schemas.openxmlformats.org/officeDocument/2006/relationships/hyperlink" Target="https://zakon.rada.gov.ua/cgi-bin/laws/main.cgi?nreg=796-12" TargetMode="External"/><Relationship Id="rId419" Type="http://schemas.openxmlformats.org/officeDocument/2006/relationships/hyperlink" Target="https://zakon.rada.gov.ua/cgi-bin/laws/main.cgi?nreg=796-12" TargetMode="External"/><Relationship Id="rId570" Type="http://schemas.openxmlformats.org/officeDocument/2006/relationships/hyperlink" Target="https://zakon.rada.gov.ua/laws/show/76-19" TargetMode="External"/><Relationship Id="rId626" Type="http://schemas.openxmlformats.org/officeDocument/2006/relationships/hyperlink" Target="https://zakon.rada.gov.ua/laws/show/3551-12" TargetMode="External"/><Relationship Id="rId223" Type="http://schemas.openxmlformats.org/officeDocument/2006/relationships/hyperlink" Target="https://zakon.rada.gov.ua/cgi-bin/laws/main.cgi?nreg=796-12" TargetMode="External"/><Relationship Id="rId430" Type="http://schemas.openxmlformats.org/officeDocument/2006/relationships/hyperlink" Target="https://zakon.rada.gov.ua/laws/show/2710-20" TargetMode="External"/><Relationship Id="rId668" Type="http://schemas.openxmlformats.org/officeDocument/2006/relationships/hyperlink" Target="https://zakon.rada.gov.ua/laws/show/v010p710-08" TargetMode="External"/><Relationship Id="rId18" Type="http://schemas.openxmlformats.org/officeDocument/2006/relationships/hyperlink" Target="https://zakon.rada.gov.ua/laws/show/581/96-%D0%B2%D1%80" TargetMode="External"/><Relationship Id="rId265" Type="http://schemas.openxmlformats.org/officeDocument/2006/relationships/hyperlink" Target="https://zakon.rada.gov.ua/laws/show/2532-12" TargetMode="External"/><Relationship Id="rId472" Type="http://schemas.openxmlformats.org/officeDocument/2006/relationships/hyperlink" Target="https://zakon.rada.gov.ua/laws/show/231-16" TargetMode="External"/><Relationship Id="rId528" Type="http://schemas.openxmlformats.org/officeDocument/2006/relationships/hyperlink" Target="https://zakon.rada.gov.ua/laws/show/2532-12" TargetMode="External"/><Relationship Id="rId125" Type="http://schemas.openxmlformats.org/officeDocument/2006/relationships/hyperlink" Target="https://zakon.rada.gov.ua/laws/show/230/96-%D0%B2%D1%80" TargetMode="External"/><Relationship Id="rId167" Type="http://schemas.openxmlformats.org/officeDocument/2006/relationships/hyperlink" Target="https://zakon.rada.gov.ua/laws/show/230/96-%D0%B2%D1%80" TargetMode="External"/><Relationship Id="rId332" Type="http://schemas.openxmlformats.org/officeDocument/2006/relationships/hyperlink" Target="https://zakon.rada.gov.ua/cgi-bin/laws/main.cgi?nreg=796-12" TargetMode="External"/><Relationship Id="rId374" Type="http://schemas.openxmlformats.org/officeDocument/2006/relationships/hyperlink" Target="https://zakon.rada.gov.ua/laws/show/2532-12" TargetMode="External"/><Relationship Id="rId581" Type="http://schemas.openxmlformats.org/officeDocument/2006/relationships/hyperlink" Target="https://zakon.rada.gov.ua/laws/show/230/96-%D0%B2%D1%80" TargetMode="External"/><Relationship Id="rId71" Type="http://schemas.openxmlformats.org/officeDocument/2006/relationships/hyperlink" Target="https://zakon.rada.gov.ua/laws/show/2745-19" TargetMode="External"/><Relationship Id="rId234" Type="http://schemas.openxmlformats.org/officeDocument/2006/relationships/hyperlink" Target="https://zakon.rada.gov.ua/laws/show/1458-14" TargetMode="External"/><Relationship Id="rId637" Type="http://schemas.openxmlformats.org/officeDocument/2006/relationships/hyperlink" Target="https://zakon.rada.gov.ua/laws/show/2148-19" TargetMode="External"/><Relationship Id="rId679" Type="http://schemas.openxmlformats.org/officeDocument/2006/relationships/hyperlink" Target="https://zakon.rada.gov.ua/laws/show/231-16" TargetMode="External"/><Relationship Id="rId2" Type="http://schemas.openxmlformats.org/officeDocument/2006/relationships/settings" Target="settings.xml"/><Relationship Id="rId29" Type="http://schemas.openxmlformats.org/officeDocument/2006/relationships/hyperlink" Target="https://zakon.rada.gov.ua/laws/show/3054-14" TargetMode="External"/><Relationship Id="rId276" Type="http://schemas.openxmlformats.org/officeDocument/2006/relationships/hyperlink" Target="https://zakon.rada.gov.ua/cgi-bin/laws/main.cgi?nreg=796-12" TargetMode="External"/><Relationship Id="rId441" Type="http://schemas.openxmlformats.org/officeDocument/2006/relationships/hyperlink" Target="https://zakon.rada.gov.ua/laws/show/76-19" TargetMode="External"/><Relationship Id="rId483" Type="http://schemas.openxmlformats.org/officeDocument/2006/relationships/hyperlink" Target="https://zakon.rada.gov.ua/laws/show/v010p710-08" TargetMode="External"/><Relationship Id="rId539" Type="http://schemas.openxmlformats.org/officeDocument/2006/relationships/hyperlink" Target="https://zakon.rada.gov.ua/laws/show/489-16" TargetMode="External"/><Relationship Id="rId40" Type="http://schemas.openxmlformats.org/officeDocument/2006/relationships/hyperlink" Target="https://zakon.rada.gov.ua/laws/show/v0a6p710-07" TargetMode="External"/><Relationship Id="rId136" Type="http://schemas.openxmlformats.org/officeDocument/2006/relationships/hyperlink" Target="https://zakon.rada.gov.ua/laws/show/2532-12" TargetMode="External"/><Relationship Id="rId178" Type="http://schemas.openxmlformats.org/officeDocument/2006/relationships/hyperlink" Target="https://zakon.rada.gov.ua/laws/show/1760-17" TargetMode="External"/><Relationship Id="rId301" Type="http://schemas.openxmlformats.org/officeDocument/2006/relationships/hyperlink" Target="https://zakon.rada.gov.ua/cgi-bin/laws/main.cgi?nreg=796-12" TargetMode="External"/><Relationship Id="rId343" Type="http://schemas.openxmlformats.org/officeDocument/2006/relationships/hyperlink" Target="https://zakon.rada.gov.ua/laws/show/230/96-%D0%B2%D1%80" TargetMode="External"/><Relationship Id="rId550" Type="http://schemas.openxmlformats.org/officeDocument/2006/relationships/hyperlink" Target="https://zakon.rada.gov.ua/laws/show/3235-15" TargetMode="External"/><Relationship Id="rId82" Type="http://schemas.openxmlformats.org/officeDocument/2006/relationships/hyperlink" Target="https://zakon.rada.gov.ua/laws/show/230/96-%D0%B2%D1%80" TargetMode="External"/><Relationship Id="rId203" Type="http://schemas.openxmlformats.org/officeDocument/2006/relationships/hyperlink" Target="https://zakon.rada.gov.ua/cgi-bin/laws/main.cgi?nreg=796-12" TargetMode="External"/><Relationship Id="rId385" Type="http://schemas.openxmlformats.org/officeDocument/2006/relationships/hyperlink" Target="https://zakon.rada.gov.ua/laws/show/2532-12" TargetMode="External"/><Relationship Id="rId592" Type="http://schemas.openxmlformats.org/officeDocument/2006/relationships/hyperlink" Target="https://zakon.rada.gov.ua/laws/show/230/96-%D0%B2%D1%80" TargetMode="External"/><Relationship Id="rId606" Type="http://schemas.openxmlformats.org/officeDocument/2006/relationships/hyperlink" Target="https://zakon.rada.gov.ua/laws/show/2148-19" TargetMode="External"/><Relationship Id="rId648" Type="http://schemas.openxmlformats.org/officeDocument/2006/relationships/hyperlink" Target="https://zakon.rada.gov.ua/laws/show/3180-12" TargetMode="External"/><Relationship Id="rId245" Type="http://schemas.openxmlformats.org/officeDocument/2006/relationships/hyperlink" Target="https://zakon.rada.gov.ua/cgi-bin/laws/main.cgi?nreg=796-12" TargetMode="External"/><Relationship Id="rId287" Type="http://schemas.openxmlformats.org/officeDocument/2006/relationships/hyperlink" Target="https://zakon.rada.gov.ua/cgi-bin/laws/main.cgi?nreg=796-12" TargetMode="External"/><Relationship Id="rId410" Type="http://schemas.openxmlformats.org/officeDocument/2006/relationships/hyperlink" Target="https://zakon.rada.gov.ua/laws/show/v010p710-08" TargetMode="External"/><Relationship Id="rId452" Type="http://schemas.openxmlformats.org/officeDocument/2006/relationships/hyperlink" Target="https://zakon.rada.gov.ua/laws/show/231-16" TargetMode="External"/><Relationship Id="rId494" Type="http://schemas.openxmlformats.org/officeDocument/2006/relationships/hyperlink" Target="https://zakon.rada.gov.ua/laws/show/76-19" TargetMode="External"/><Relationship Id="rId508" Type="http://schemas.openxmlformats.org/officeDocument/2006/relationships/hyperlink" Target="https://zakon.rada.gov.ua/laws/show/2532-12" TargetMode="External"/><Relationship Id="rId105" Type="http://schemas.openxmlformats.org/officeDocument/2006/relationships/hyperlink" Target="https://zakon.rada.gov.ua/laws/show/1767-15" TargetMode="External"/><Relationship Id="rId147" Type="http://schemas.openxmlformats.org/officeDocument/2006/relationships/hyperlink" Target="https://zakon.rada.gov.ua/laws/show/5459-17" TargetMode="External"/><Relationship Id="rId312" Type="http://schemas.openxmlformats.org/officeDocument/2006/relationships/hyperlink" Target="https://zakon.rada.gov.ua/laws/show/107-17" TargetMode="External"/><Relationship Id="rId354" Type="http://schemas.openxmlformats.org/officeDocument/2006/relationships/hyperlink" Target="https://zakon.rada.gov.ua/cgi-bin/laws/main.cgi?nreg=796-12" TargetMode="External"/><Relationship Id="rId51" Type="http://schemas.openxmlformats.org/officeDocument/2006/relationships/hyperlink" Target="https://zakon.rada.gov.ua/cgi-bin/laws/main.cgi?nreg=796-12" TargetMode="External"/><Relationship Id="rId93" Type="http://schemas.openxmlformats.org/officeDocument/2006/relationships/hyperlink" Target="https://zakon.rada.gov.ua/laws/show/230/96-%D0%B2%D1%80" TargetMode="External"/><Relationship Id="rId189" Type="http://schemas.openxmlformats.org/officeDocument/2006/relationships/hyperlink" Target="https://zakon.rada.gov.ua/laws/show/107-17" TargetMode="External"/><Relationship Id="rId396" Type="http://schemas.openxmlformats.org/officeDocument/2006/relationships/hyperlink" Target="https://zakon.rada.gov.ua/laws/show/76-19" TargetMode="External"/><Relationship Id="rId561" Type="http://schemas.openxmlformats.org/officeDocument/2006/relationships/hyperlink" Target="https://zakon.rada.gov.ua/laws/show/v010p710-08" TargetMode="External"/><Relationship Id="rId617" Type="http://schemas.openxmlformats.org/officeDocument/2006/relationships/hyperlink" Target="https://zakon.rada.gov.ua/laws/show/1584-20" TargetMode="External"/><Relationship Id="rId659" Type="http://schemas.openxmlformats.org/officeDocument/2006/relationships/hyperlink" Target="https://zakon.rada.gov.ua/laws/show/231-16" TargetMode="External"/><Relationship Id="rId214" Type="http://schemas.openxmlformats.org/officeDocument/2006/relationships/hyperlink" Target="https://zakon.rada.gov.ua/cgi-bin/laws/main.cgi?nreg=796-12" TargetMode="External"/><Relationship Id="rId256" Type="http://schemas.openxmlformats.org/officeDocument/2006/relationships/hyperlink" Target="https://zakon.rada.gov.ua/cgi-bin/laws/main.cgi?nreg=796-12" TargetMode="External"/><Relationship Id="rId298" Type="http://schemas.openxmlformats.org/officeDocument/2006/relationships/hyperlink" Target="https://zakon.rada.gov.ua/cgi-bin/laws/main.cgi?nreg=796-12" TargetMode="External"/><Relationship Id="rId421" Type="http://schemas.openxmlformats.org/officeDocument/2006/relationships/hyperlink" Target="https://zakon.rada.gov.ua/laws/show/2745-19" TargetMode="External"/><Relationship Id="rId463" Type="http://schemas.openxmlformats.org/officeDocument/2006/relationships/hyperlink" Target="https://zakon.rada.gov.ua/laws/show/231-16" TargetMode="External"/><Relationship Id="rId519" Type="http://schemas.openxmlformats.org/officeDocument/2006/relationships/hyperlink" Target="https://zakon.rada.gov.ua/laws/show/76-19" TargetMode="External"/><Relationship Id="rId670" Type="http://schemas.openxmlformats.org/officeDocument/2006/relationships/hyperlink" Target="https://zakon.rada.gov.ua/laws/show/1774-19" TargetMode="External"/><Relationship Id="rId116" Type="http://schemas.openxmlformats.org/officeDocument/2006/relationships/hyperlink" Target="https://zakon.rada.gov.ua/laws/show/2532-12" TargetMode="External"/><Relationship Id="rId158" Type="http://schemas.openxmlformats.org/officeDocument/2006/relationships/hyperlink" Target="https://zakon.rada.gov.ua/laws/show/230/96-%D0%B2%D1%80" TargetMode="External"/><Relationship Id="rId323" Type="http://schemas.openxmlformats.org/officeDocument/2006/relationships/hyperlink" Target="https://zakon.rada.gov.ua/laws/show/107-17" TargetMode="External"/><Relationship Id="rId530" Type="http://schemas.openxmlformats.org/officeDocument/2006/relationships/hyperlink" Target="https://zakon.rada.gov.ua/laws/show/563-14" TargetMode="External"/><Relationship Id="rId20" Type="http://schemas.openxmlformats.org/officeDocument/2006/relationships/hyperlink" Target="https://zakon.rada.gov.ua/laws/show/796/97-%D0%B2%D1%80" TargetMode="External"/><Relationship Id="rId62" Type="http://schemas.openxmlformats.org/officeDocument/2006/relationships/hyperlink" Target="https://zakon.rada.gov.ua/laws/show/1774-19" TargetMode="External"/><Relationship Id="rId365" Type="http://schemas.openxmlformats.org/officeDocument/2006/relationships/hyperlink" Target="https://zakon.rada.gov.ua/cgi-bin/laws/main.cgi?nreg=796-12" TargetMode="External"/><Relationship Id="rId572" Type="http://schemas.openxmlformats.org/officeDocument/2006/relationships/hyperlink" Target="https://zakon.rada.gov.ua/laws/show/2015-19" TargetMode="External"/><Relationship Id="rId628" Type="http://schemas.openxmlformats.org/officeDocument/2006/relationships/hyperlink" Target="https://zakon.rada.gov.ua/laws/show/1774-19" TargetMode="External"/><Relationship Id="rId225" Type="http://schemas.openxmlformats.org/officeDocument/2006/relationships/hyperlink" Target="https://zakon.rada.gov.ua/cgi-bin/laws/main.cgi?nreg=796-12" TargetMode="External"/><Relationship Id="rId267" Type="http://schemas.openxmlformats.org/officeDocument/2006/relationships/hyperlink" Target="https://zakon.rada.gov.ua/laws/show/107-17" TargetMode="External"/><Relationship Id="rId432" Type="http://schemas.openxmlformats.org/officeDocument/2006/relationships/hyperlink" Target="https://zakon.rada.gov.ua/laws/show/230/96-%D0%B2%D1%80" TargetMode="External"/><Relationship Id="rId474" Type="http://schemas.openxmlformats.org/officeDocument/2006/relationships/hyperlink" Target="https://zakon.rada.gov.ua/laws/show/v010p710-08" TargetMode="External"/><Relationship Id="rId127" Type="http://schemas.openxmlformats.org/officeDocument/2006/relationships/hyperlink" Target="https://zakon.rada.gov.ua/laws/show/230/96-%D0%B2%D1%80" TargetMode="External"/><Relationship Id="rId681" Type="http://schemas.openxmlformats.org/officeDocument/2006/relationships/theme" Target="theme/theme1.xml"/><Relationship Id="rId31" Type="http://schemas.openxmlformats.org/officeDocument/2006/relationships/hyperlink" Target="https://zakon.rada.gov.ua/laws/show/1767-15" TargetMode="External"/><Relationship Id="rId73" Type="http://schemas.openxmlformats.org/officeDocument/2006/relationships/hyperlink" Target="https://zakon.rada.gov.ua/laws/show/1584-20" TargetMode="External"/><Relationship Id="rId169" Type="http://schemas.openxmlformats.org/officeDocument/2006/relationships/hyperlink" Target="https://zakon.rada.gov.ua/laws/show/230/96-%D0%B2%D1%80" TargetMode="External"/><Relationship Id="rId334" Type="http://schemas.openxmlformats.org/officeDocument/2006/relationships/hyperlink" Target="https://zakon.rada.gov.ua/cgi-bin/laws/main.cgi?nreg=796-12" TargetMode="External"/><Relationship Id="rId376" Type="http://schemas.openxmlformats.org/officeDocument/2006/relationships/hyperlink" Target="https://zakon.rada.gov.ua/laws/show/76-19" TargetMode="External"/><Relationship Id="rId541" Type="http://schemas.openxmlformats.org/officeDocument/2006/relationships/hyperlink" Target="https://zakon.rada.gov.ua/cgi-bin/laws/main.cgi?nreg=796-12" TargetMode="External"/><Relationship Id="rId583" Type="http://schemas.openxmlformats.org/officeDocument/2006/relationships/hyperlink" Target="https://zakon.rada.gov.ua/laws/show/107-17" TargetMode="External"/><Relationship Id="rId639" Type="http://schemas.openxmlformats.org/officeDocument/2006/relationships/hyperlink" Target="https://zakon.rada.gov.ua/cgi-bin/laws/main.cgi?nreg=796-12" TargetMode="External"/><Relationship Id="rId4" Type="http://schemas.openxmlformats.org/officeDocument/2006/relationships/image" Target="media/image1.gif"/><Relationship Id="rId180" Type="http://schemas.openxmlformats.org/officeDocument/2006/relationships/hyperlink" Target="https://zakon.rada.gov.ua/laws/show/230/96-%D0%B2%D1%80" TargetMode="External"/><Relationship Id="rId236" Type="http://schemas.openxmlformats.org/officeDocument/2006/relationships/hyperlink" Target="https://zakon.rada.gov.ua/cgi-bin/laws/main.cgi?nreg=796-12" TargetMode="External"/><Relationship Id="rId278" Type="http://schemas.openxmlformats.org/officeDocument/2006/relationships/hyperlink" Target="https://zakon.rada.gov.ua/cgi-bin/laws/main.cgi?nreg=796-12" TargetMode="External"/><Relationship Id="rId401" Type="http://schemas.openxmlformats.org/officeDocument/2006/relationships/hyperlink" Target="https://zakon.rada.gov.ua/laws/show/76-19" TargetMode="External"/><Relationship Id="rId443" Type="http://schemas.openxmlformats.org/officeDocument/2006/relationships/hyperlink" Target="https://zakon.rada.gov.ua/laws/show/107-17" TargetMode="External"/><Relationship Id="rId650" Type="http://schemas.openxmlformats.org/officeDocument/2006/relationships/hyperlink" Target="https://zakon.rada.gov.ua/laws/show/230/96-%D0%B2%D1%80" TargetMode="External"/><Relationship Id="rId303" Type="http://schemas.openxmlformats.org/officeDocument/2006/relationships/hyperlink" Target="https://zakon.rada.gov.ua/cgi-bin/laws/main.cgi?nreg=796-12" TargetMode="External"/><Relationship Id="rId485" Type="http://schemas.openxmlformats.org/officeDocument/2006/relationships/hyperlink" Target="https://zakon.rada.gov.ua/laws/show/489-16" TargetMode="External"/><Relationship Id="rId42" Type="http://schemas.openxmlformats.org/officeDocument/2006/relationships/hyperlink" Target="https://zakon.rada.gov.ua/laws/show/259-17" TargetMode="External"/><Relationship Id="rId84" Type="http://schemas.openxmlformats.org/officeDocument/2006/relationships/hyperlink" Target="https://zakon.rada.gov.ua/laws/show/76-19" TargetMode="External"/><Relationship Id="rId138" Type="http://schemas.openxmlformats.org/officeDocument/2006/relationships/hyperlink" Target="https://zakon.rada.gov.ua/cgi-bin/laws/main.cgi?nreg=796-12" TargetMode="External"/><Relationship Id="rId345" Type="http://schemas.openxmlformats.org/officeDocument/2006/relationships/hyperlink" Target="https://zakon.rada.gov.ua/laws/show/v006p710-18" TargetMode="External"/><Relationship Id="rId387" Type="http://schemas.openxmlformats.org/officeDocument/2006/relationships/hyperlink" Target="https://zakon.rada.gov.ua/cgi-bin/laws/main.cgi?nreg=796-12" TargetMode="External"/><Relationship Id="rId510" Type="http://schemas.openxmlformats.org/officeDocument/2006/relationships/hyperlink" Target="https://zakon.rada.gov.ua/laws/show/230/96-%D0%B2%D1%80" TargetMode="External"/><Relationship Id="rId552" Type="http://schemas.openxmlformats.org/officeDocument/2006/relationships/hyperlink" Target="https://zakon.rada.gov.ua/laws/show/3235-15" TargetMode="External"/><Relationship Id="rId594" Type="http://schemas.openxmlformats.org/officeDocument/2006/relationships/hyperlink" Target="https://zakon.rada.gov.ua/laws/show/36-2003-%D0%BF" TargetMode="External"/><Relationship Id="rId608" Type="http://schemas.openxmlformats.org/officeDocument/2006/relationships/hyperlink" Target="https://zakon.rada.gov.ua/laws/show/3108-15" TargetMode="External"/><Relationship Id="rId191" Type="http://schemas.openxmlformats.org/officeDocument/2006/relationships/hyperlink" Target="https://zakon.rada.gov.ua/laws/show/230/96-%D0%B2%D1%80" TargetMode="External"/><Relationship Id="rId205" Type="http://schemas.openxmlformats.org/officeDocument/2006/relationships/hyperlink" Target="https://zakon.rada.gov.ua/cgi-bin/laws/main.cgi?nreg=796-12" TargetMode="External"/><Relationship Id="rId247" Type="http://schemas.openxmlformats.org/officeDocument/2006/relationships/hyperlink" Target="https://zakon.rada.gov.ua/cgi-bin/laws/main.cgi?nreg=796-12" TargetMode="External"/><Relationship Id="rId412" Type="http://schemas.openxmlformats.org/officeDocument/2006/relationships/hyperlink" Target="https://zakon.rada.gov.ua/laws/show/2532-12" TargetMode="External"/><Relationship Id="rId107" Type="http://schemas.openxmlformats.org/officeDocument/2006/relationships/hyperlink" Target="https://zakon.rada.gov.ua/cgi-bin/laws/main.cgi?nreg=796-12" TargetMode="External"/><Relationship Id="rId289" Type="http://schemas.openxmlformats.org/officeDocument/2006/relationships/hyperlink" Target="https://zakon.rada.gov.ua/cgi-bin/laws/main.cgi?nreg=796-12" TargetMode="External"/><Relationship Id="rId454" Type="http://schemas.openxmlformats.org/officeDocument/2006/relationships/hyperlink" Target="https://zakon.rada.gov.ua/laws/show/1276-17" TargetMode="External"/><Relationship Id="rId496" Type="http://schemas.openxmlformats.org/officeDocument/2006/relationships/hyperlink" Target="https://zakon.rada.gov.ua/laws/show/76-19" TargetMode="External"/><Relationship Id="rId661" Type="http://schemas.openxmlformats.org/officeDocument/2006/relationships/hyperlink" Target="https://zakon.rada.gov.ua/laws/show/2532-12" TargetMode="External"/><Relationship Id="rId11" Type="http://schemas.openxmlformats.org/officeDocument/2006/relationships/hyperlink" Target="https://zakon.rada.gov.ua/laws/show/3180-12" TargetMode="External"/><Relationship Id="rId53" Type="http://schemas.openxmlformats.org/officeDocument/2006/relationships/hyperlink" Target="https://zakon.rada.gov.ua/laws/show/3668-17" TargetMode="External"/><Relationship Id="rId149" Type="http://schemas.openxmlformats.org/officeDocument/2006/relationships/hyperlink" Target="https://zakon.rada.gov.ua/laws/show/230/96-%D0%B2%D1%80" TargetMode="External"/><Relationship Id="rId314" Type="http://schemas.openxmlformats.org/officeDocument/2006/relationships/hyperlink" Target="https://zakon.rada.gov.ua/laws/show/107-17" TargetMode="External"/><Relationship Id="rId356" Type="http://schemas.openxmlformats.org/officeDocument/2006/relationships/hyperlink" Target="https://zakon.rada.gov.ua/cgi-bin/laws/main.cgi?nreg=796-12" TargetMode="External"/><Relationship Id="rId398" Type="http://schemas.openxmlformats.org/officeDocument/2006/relationships/hyperlink" Target="https://zakon.rada.gov.ua/laws/show/76-19" TargetMode="External"/><Relationship Id="rId521" Type="http://schemas.openxmlformats.org/officeDocument/2006/relationships/hyperlink" Target="https://zakon.rada.gov.ua/laws/show/107-17" TargetMode="External"/><Relationship Id="rId563" Type="http://schemas.openxmlformats.org/officeDocument/2006/relationships/hyperlink" Target="https://zakon.rada.gov.ua/laws/show/76-19" TargetMode="External"/><Relationship Id="rId619" Type="http://schemas.openxmlformats.org/officeDocument/2006/relationships/hyperlink" Target="https://zakon.rada.gov.ua/laws/show/1774-19" TargetMode="External"/><Relationship Id="rId95" Type="http://schemas.openxmlformats.org/officeDocument/2006/relationships/hyperlink" Target="https://zakon.rada.gov.ua/laws/show/1339-19" TargetMode="External"/><Relationship Id="rId160" Type="http://schemas.openxmlformats.org/officeDocument/2006/relationships/hyperlink" Target="https://zakon.rada.gov.ua/laws/show/2710-20" TargetMode="External"/><Relationship Id="rId216" Type="http://schemas.openxmlformats.org/officeDocument/2006/relationships/hyperlink" Target="https://zakon.rada.gov.ua/laws/show/230/96-%D0%B2%D1%80" TargetMode="External"/><Relationship Id="rId423" Type="http://schemas.openxmlformats.org/officeDocument/2006/relationships/hyperlink" Target="https://zakon.rada.gov.ua/laws/show/v010p710-08" TargetMode="External"/><Relationship Id="rId258" Type="http://schemas.openxmlformats.org/officeDocument/2006/relationships/hyperlink" Target="https://zakon.rada.gov.ua/laws/show/230/96-%D0%B2%D1%80" TargetMode="External"/><Relationship Id="rId465" Type="http://schemas.openxmlformats.org/officeDocument/2006/relationships/hyperlink" Target="https://zakon.rada.gov.ua/laws/show/231-16" TargetMode="External"/><Relationship Id="rId630" Type="http://schemas.openxmlformats.org/officeDocument/2006/relationships/hyperlink" Target="https://zakon.rada.gov.ua/laws/show/213-19" TargetMode="External"/><Relationship Id="rId672" Type="http://schemas.openxmlformats.org/officeDocument/2006/relationships/hyperlink" Target="https://zakon.rada.gov.ua/cgi-bin/laws/main.cgi?nreg=796-12" TargetMode="External"/><Relationship Id="rId22" Type="http://schemas.openxmlformats.org/officeDocument/2006/relationships/hyperlink" Target="https://zakon.rada.gov.ua/laws/show/563-14" TargetMode="External"/><Relationship Id="rId64" Type="http://schemas.openxmlformats.org/officeDocument/2006/relationships/hyperlink" Target="https://zakon.rada.gov.ua/laws/show/2015-19" TargetMode="External"/><Relationship Id="rId118" Type="http://schemas.openxmlformats.org/officeDocument/2006/relationships/hyperlink" Target="https://zakon.rada.gov.ua/laws/show/230/96-%D0%B2%D1%80" TargetMode="External"/><Relationship Id="rId325" Type="http://schemas.openxmlformats.org/officeDocument/2006/relationships/hyperlink" Target="https://zakon.rada.gov.ua/laws/show/76-19" TargetMode="External"/><Relationship Id="rId367" Type="http://schemas.openxmlformats.org/officeDocument/2006/relationships/hyperlink" Target="https://zakon.rada.gov.ua/cgi-bin/laws/main.cgi?nreg=796-12" TargetMode="External"/><Relationship Id="rId532" Type="http://schemas.openxmlformats.org/officeDocument/2006/relationships/hyperlink" Target="https://zakon.rada.gov.ua/laws/show/107-17" TargetMode="External"/><Relationship Id="rId574" Type="http://schemas.openxmlformats.org/officeDocument/2006/relationships/hyperlink" Target="https://zakon.rada.gov.ua/laws/show/1058-15" TargetMode="External"/><Relationship Id="rId171" Type="http://schemas.openxmlformats.org/officeDocument/2006/relationships/hyperlink" Target="https://zakon.rada.gov.ua/laws/show/231-16" TargetMode="External"/><Relationship Id="rId227" Type="http://schemas.openxmlformats.org/officeDocument/2006/relationships/hyperlink" Target="https://zakon.rada.gov.ua/laws/show/1339-19" TargetMode="External"/><Relationship Id="rId269" Type="http://schemas.openxmlformats.org/officeDocument/2006/relationships/hyperlink" Target="https://zakon.rada.gov.ua/laws/show/230/96-%D0%B2%D1%80" TargetMode="External"/><Relationship Id="rId434" Type="http://schemas.openxmlformats.org/officeDocument/2006/relationships/hyperlink" Target="https://zakon.rada.gov.ua/cgi-bin/laws/main.cgi?nreg=796-12" TargetMode="External"/><Relationship Id="rId476" Type="http://schemas.openxmlformats.org/officeDocument/2006/relationships/hyperlink" Target="https://zakon.rada.gov.ua/laws/show/v010p710-08" TargetMode="External"/><Relationship Id="rId641" Type="http://schemas.openxmlformats.org/officeDocument/2006/relationships/hyperlink" Target="https://zakon.rada.gov.ua/laws/show/76-19" TargetMode="External"/><Relationship Id="rId33" Type="http://schemas.openxmlformats.org/officeDocument/2006/relationships/hyperlink" Target="https://zakon.rada.gov.ua/laws/show/2454-15" TargetMode="External"/><Relationship Id="rId129" Type="http://schemas.openxmlformats.org/officeDocument/2006/relationships/hyperlink" Target="https://zakon.rada.gov.ua/laws/show/2532-12" TargetMode="External"/><Relationship Id="rId280" Type="http://schemas.openxmlformats.org/officeDocument/2006/relationships/hyperlink" Target="https://zakon.rada.gov.ua/cgi-bin/laws/main.cgi?nreg=796-12" TargetMode="External"/><Relationship Id="rId336" Type="http://schemas.openxmlformats.org/officeDocument/2006/relationships/hyperlink" Target="https://zakon.rada.gov.ua/cgi-bin/laws/main.cgi?nreg=796-12" TargetMode="External"/><Relationship Id="rId501" Type="http://schemas.openxmlformats.org/officeDocument/2006/relationships/hyperlink" Target="https://zakon.rada.gov.ua/laws/show/3235-15" TargetMode="External"/><Relationship Id="rId543" Type="http://schemas.openxmlformats.org/officeDocument/2006/relationships/hyperlink" Target="https://zakon.rada.gov.ua/laws/show/309-14" TargetMode="External"/><Relationship Id="rId75" Type="http://schemas.openxmlformats.org/officeDocument/2006/relationships/hyperlink" Target="https://zakon.rada.gov.ua/laws/show/2710-20" TargetMode="External"/><Relationship Id="rId140" Type="http://schemas.openxmlformats.org/officeDocument/2006/relationships/hyperlink" Target="https://zakon.rada.gov.ua/cgi-bin/laws/main.cgi?nreg=796-12" TargetMode="External"/><Relationship Id="rId182" Type="http://schemas.openxmlformats.org/officeDocument/2006/relationships/hyperlink" Target="https://zakon.rada.gov.ua/laws/show/43-93" TargetMode="External"/><Relationship Id="rId378" Type="http://schemas.openxmlformats.org/officeDocument/2006/relationships/hyperlink" Target="https://zakon.rada.gov.ua/laws/show/378-14" TargetMode="External"/><Relationship Id="rId403" Type="http://schemas.openxmlformats.org/officeDocument/2006/relationships/hyperlink" Target="https://zakon.rada.gov.ua/laws/show/230/96-%D0%B2%D1%80" TargetMode="External"/><Relationship Id="rId585" Type="http://schemas.openxmlformats.org/officeDocument/2006/relationships/hyperlink" Target="https://zakon.rada.gov.ua/laws/show/76-19" TargetMode="External"/><Relationship Id="rId6" Type="http://schemas.openxmlformats.org/officeDocument/2006/relationships/hyperlink" Target="https://zakon.rada.gov.ua/laws/show/2001-12" TargetMode="External"/><Relationship Id="rId238" Type="http://schemas.openxmlformats.org/officeDocument/2006/relationships/hyperlink" Target="https://zakon.rada.gov.ua/cgi-bin/laws/main.cgi?nreg=796-12" TargetMode="External"/><Relationship Id="rId445" Type="http://schemas.openxmlformats.org/officeDocument/2006/relationships/hyperlink" Target="https://zakon.rada.gov.ua/laws/show/76-19" TargetMode="External"/><Relationship Id="rId487" Type="http://schemas.openxmlformats.org/officeDocument/2006/relationships/hyperlink" Target="https://zakon.rada.gov.ua/laws/show/2532-12" TargetMode="External"/><Relationship Id="rId610" Type="http://schemas.openxmlformats.org/officeDocument/2006/relationships/hyperlink" Target="https://zakon.rada.gov.ua/laws/show/1058-15" TargetMode="External"/><Relationship Id="rId652" Type="http://schemas.openxmlformats.org/officeDocument/2006/relationships/hyperlink" Target="https://zakon.rada.gov.ua/laws/show/5459-17" TargetMode="External"/><Relationship Id="rId291" Type="http://schemas.openxmlformats.org/officeDocument/2006/relationships/hyperlink" Target="https://zakon.rada.gov.ua/cgi-bin/laws/main.cgi?nreg=796-12" TargetMode="External"/><Relationship Id="rId305" Type="http://schemas.openxmlformats.org/officeDocument/2006/relationships/hyperlink" Target="https://zakon.rada.gov.ua/cgi-bin/laws/main.cgi?nreg=796-12" TargetMode="External"/><Relationship Id="rId347" Type="http://schemas.openxmlformats.org/officeDocument/2006/relationships/hyperlink" Target="https://zakon.rada.gov.ua/cgi-bin/laws/main.cgi?nreg=796-12" TargetMode="External"/><Relationship Id="rId512" Type="http://schemas.openxmlformats.org/officeDocument/2006/relationships/hyperlink" Target="https://zakon.rada.gov.ua/laws/show/v010p710-08" TargetMode="External"/><Relationship Id="rId44" Type="http://schemas.openxmlformats.org/officeDocument/2006/relationships/hyperlink" Target="https://zakon.rada.gov.ua/laws/show/1276-17" TargetMode="External"/><Relationship Id="rId86" Type="http://schemas.openxmlformats.org/officeDocument/2006/relationships/hyperlink" Target="https://zakon.rada.gov.ua/laws/show/230/96-%D0%B2%D1%80" TargetMode="External"/><Relationship Id="rId151" Type="http://schemas.openxmlformats.org/officeDocument/2006/relationships/hyperlink" Target="https://zakon.rada.gov.ua/laws/show/230/96-%D0%B2%D1%80" TargetMode="External"/><Relationship Id="rId389" Type="http://schemas.openxmlformats.org/officeDocument/2006/relationships/hyperlink" Target="https://zakon.rada.gov.ua/laws/show/76-19" TargetMode="External"/><Relationship Id="rId554" Type="http://schemas.openxmlformats.org/officeDocument/2006/relationships/hyperlink" Target="https://zakon.rada.gov.ua/laws/show/2532-12" TargetMode="External"/><Relationship Id="rId596" Type="http://schemas.openxmlformats.org/officeDocument/2006/relationships/hyperlink" Target="https://zakon.rada.gov.ua/laws/show/1058-15" TargetMode="External"/><Relationship Id="rId193" Type="http://schemas.openxmlformats.org/officeDocument/2006/relationships/hyperlink" Target="https://zakon.rada.gov.ua/laws/show/230/96-%D0%B2%D1%80" TargetMode="External"/><Relationship Id="rId207" Type="http://schemas.openxmlformats.org/officeDocument/2006/relationships/hyperlink" Target="https://zakon.rada.gov.ua/cgi-bin/laws/main.cgi?nreg=796-12" TargetMode="External"/><Relationship Id="rId249" Type="http://schemas.openxmlformats.org/officeDocument/2006/relationships/hyperlink" Target="https://zakon.rada.gov.ua/cgi-bin/laws/main.cgi?nreg=796-12" TargetMode="External"/><Relationship Id="rId414" Type="http://schemas.openxmlformats.org/officeDocument/2006/relationships/hyperlink" Target="https://zakon.rada.gov.ua/laws/show/2745-19" TargetMode="External"/><Relationship Id="rId456" Type="http://schemas.openxmlformats.org/officeDocument/2006/relationships/hyperlink" Target="https://zakon.rada.gov.ua/laws/show/231-16" TargetMode="External"/><Relationship Id="rId498" Type="http://schemas.openxmlformats.org/officeDocument/2006/relationships/hyperlink" Target="https://zakon.rada.gov.ua/laws/show/987-19" TargetMode="External"/><Relationship Id="rId621" Type="http://schemas.openxmlformats.org/officeDocument/2006/relationships/hyperlink" Target="https://zakon.rada.gov.ua/laws/show/3551-12" TargetMode="External"/><Relationship Id="rId663" Type="http://schemas.openxmlformats.org/officeDocument/2006/relationships/hyperlink" Target="https://zakon.rada.gov.ua/laws/show/231-16" TargetMode="External"/><Relationship Id="rId13" Type="http://schemas.openxmlformats.org/officeDocument/2006/relationships/hyperlink" Target="https://zakon.rada.gov.ua/laws/show/3328-12" TargetMode="External"/><Relationship Id="rId109" Type="http://schemas.openxmlformats.org/officeDocument/2006/relationships/hyperlink" Target="https://zakon.rada.gov.ua/laws/show/1767-15" TargetMode="External"/><Relationship Id="rId260" Type="http://schemas.openxmlformats.org/officeDocument/2006/relationships/hyperlink" Target="https://zakon.rada.gov.ua/laws/show/43-93" TargetMode="External"/><Relationship Id="rId316" Type="http://schemas.openxmlformats.org/officeDocument/2006/relationships/hyperlink" Target="https://zakon.rada.gov.ua/laws/show/1774-19" TargetMode="External"/><Relationship Id="rId523" Type="http://schemas.openxmlformats.org/officeDocument/2006/relationships/hyperlink" Target="https://zakon.rada.gov.ua/laws/show/230/96-%D0%B2%D1%80" TargetMode="External"/><Relationship Id="rId55" Type="http://schemas.openxmlformats.org/officeDocument/2006/relationships/hyperlink" Target="https://zakon.rada.gov.ua/laws/show/5459-17" TargetMode="External"/><Relationship Id="rId97" Type="http://schemas.openxmlformats.org/officeDocument/2006/relationships/hyperlink" Target="https://zakon.rada.gov.ua/laws/show/1339-19" TargetMode="External"/><Relationship Id="rId120" Type="http://schemas.openxmlformats.org/officeDocument/2006/relationships/hyperlink" Target="https://zakon.rada.gov.ua/laws/show/1339-19" TargetMode="External"/><Relationship Id="rId358" Type="http://schemas.openxmlformats.org/officeDocument/2006/relationships/hyperlink" Target="https://zakon.rada.gov.ua/cgi-bin/laws/main.cgi?nreg=796-12" TargetMode="External"/><Relationship Id="rId565" Type="http://schemas.openxmlformats.org/officeDocument/2006/relationships/hyperlink" Target="https://zakon.rada.gov.ua/laws/show/76-19" TargetMode="External"/><Relationship Id="rId162" Type="http://schemas.openxmlformats.org/officeDocument/2006/relationships/hyperlink" Target="https://zakon.rada.gov.ua/laws/show/2532-12" TargetMode="External"/><Relationship Id="rId218" Type="http://schemas.openxmlformats.org/officeDocument/2006/relationships/hyperlink" Target="https://zakon.rada.gov.ua/laws/show/2321-15" TargetMode="External"/><Relationship Id="rId425" Type="http://schemas.openxmlformats.org/officeDocument/2006/relationships/hyperlink" Target="https://zakon.rada.gov.ua/laws/show/2109-14" TargetMode="External"/><Relationship Id="rId467" Type="http://schemas.openxmlformats.org/officeDocument/2006/relationships/hyperlink" Target="https://zakon.rada.gov.ua/cgi-bin/laws/main.cgi?nreg=796-12" TargetMode="External"/><Relationship Id="rId632" Type="http://schemas.openxmlformats.org/officeDocument/2006/relationships/hyperlink" Target="https://zakon.rada.gov.ua/cgi-bin/laws/main.cgi?nreg=796-12" TargetMode="External"/><Relationship Id="rId271" Type="http://schemas.openxmlformats.org/officeDocument/2006/relationships/hyperlink" Target="https://zakon.rada.gov.ua/laws/show/1812-19" TargetMode="External"/><Relationship Id="rId674" Type="http://schemas.openxmlformats.org/officeDocument/2006/relationships/hyperlink" Target="https://zakon.rada.gov.ua/cgi-bin/laws/main.cgi?nreg=796-12" TargetMode="External"/><Relationship Id="rId24" Type="http://schemas.openxmlformats.org/officeDocument/2006/relationships/hyperlink" Target="https://zakon.rada.gov.ua/laws/show/v012p710-00" TargetMode="External"/><Relationship Id="rId66" Type="http://schemas.openxmlformats.org/officeDocument/2006/relationships/hyperlink" Target="https://zakon.rada.gov.ua/laws/show/2148-19" TargetMode="External"/><Relationship Id="rId131" Type="http://schemas.openxmlformats.org/officeDocument/2006/relationships/hyperlink" Target="https://zakon.rada.gov.ua/laws/show/230/96-%D0%B2%D1%80" TargetMode="External"/><Relationship Id="rId327" Type="http://schemas.openxmlformats.org/officeDocument/2006/relationships/hyperlink" Target="https://zakon.rada.gov.ua/laws/show/230/96-%D0%B2%D1%80" TargetMode="External"/><Relationship Id="rId369" Type="http://schemas.openxmlformats.org/officeDocument/2006/relationships/hyperlink" Target="https://zakon.rada.gov.ua/laws/show/v006p710-18" TargetMode="External"/><Relationship Id="rId534" Type="http://schemas.openxmlformats.org/officeDocument/2006/relationships/hyperlink" Target="https://zakon.rada.gov.ua/laws/show/76-19" TargetMode="External"/><Relationship Id="rId576" Type="http://schemas.openxmlformats.org/officeDocument/2006/relationships/hyperlink" Target="https://zakon.rada.gov.ua/laws/show/1584-20" TargetMode="External"/><Relationship Id="rId173" Type="http://schemas.openxmlformats.org/officeDocument/2006/relationships/hyperlink" Target="https://zakon.rada.gov.ua/laws/show/2189-19" TargetMode="External"/><Relationship Id="rId229" Type="http://schemas.openxmlformats.org/officeDocument/2006/relationships/hyperlink" Target="https://zakon.rada.gov.ua/laws/show/230/96-%D0%B2%D1%80" TargetMode="External"/><Relationship Id="rId380" Type="http://schemas.openxmlformats.org/officeDocument/2006/relationships/hyperlink" Target="https://zakon.rada.gov.ua/laws/show/2120-14" TargetMode="External"/><Relationship Id="rId436" Type="http://schemas.openxmlformats.org/officeDocument/2006/relationships/hyperlink" Target="https://zakon.rada.gov.ua/laws/show/230/96-%D0%B2%D1%80" TargetMode="External"/><Relationship Id="rId601" Type="http://schemas.openxmlformats.org/officeDocument/2006/relationships/hyperlink" Target="https://zakon.rada.gov.ua/laws/show/230/96-%D0%B2%D1%80" TargetMode="External"/><Relationship Id="rId643" Type="http://schemas.openxmlformats.org/officeDocument/2006/relationships/hyperlink" Target="https://zakon.rada.gov.ua/laws/show/1584-20" TargetMode="External"/><Relationship Id="rId240" Type="http://schemas.openxmlformats.org/officeDocument/2006/relationships/hyperlink" Target="https://zakon.rada.gov.ua/cgi-bin/laws/main.cgi?nreg=796-12" TargetMode="External"/><Relationship Id="rId478" Type="http://schemas.openxmlformats.org/officeDocument/2006/relationships/hyperlink" Target="https://zakon.rada.gov.ua/laws/show/107-17" TargetMode="External"/><Relationship Id="rId35" Type="http://schemas.openxmlformats.org/officeDocument/2006/relationships/hyperlink" Target="https://zakon.rada.gov.ua/laws/show/3108-15" TargetMode="External"/><Relationship Id="rId77" Type="http://schemas.openxmlformats.org/officeDocument/2006/relationships/hyperlink" Target="https://zakon.rada.gov.ua/laws/show/5459-17" TargetMode="External"/><Relationship Id="rId100" Type="http://schemas.openxmlformats.org/officeDocument/2006/relationships/hyperlink" Target="https://zakon.rada.gov.ua/laws/show/230/96-%D0%B2%D1%80" TargetMode="External"/><Relationship Id="rId282" Type="http://schemas.openxmlformats.org/officeDocument/2006/relationships/hyperlink" Target="https://zakon.rada.gov.ua/cgi-bin/laws/main.cgi?nreg=796-12" TargetMode="External"/><Relationship Id="rId338" Type="http://schemas.openxmlformats.org/officeDocument/2006/relationships/hyperlink" Target="https://zakon.rada.gov.ua/cgi-bin/laws/main.cgi?nreg=796-12" TargetMode="External"/><Relationship Id="rId503" Type="http://schemas.openxmlformats.org/officeDocument/2006/relationships/hyperlink" Target="https://zakon.rada.gov.ua/cgi-bin/laws/main.cgi?nreg=796-12" TargetMode="External"/><Relationship Id="rId545" Type="http://schemas.openxmlformats.org/officeDocument/2006/relationships/hyperlink" Target="https://zakon.rada.gov.ua/laws/show/489-16" TargetMode="External"/><Relationship Id="rId587" Type="http://schemas.openxmlformats.org/officeDocument/2006/relationships/hyperlink" Target="https://zakon.rada.gov.ua/laws/show/3668-17" TargetMode="External"/><Relationship Id="rId8" Type="http://schemas.openxmlformats.org/officeDocument/2006/relationships/hyperlink" Target="https://zakon.rada.gov.ua/laws/show/12-92" TargetMode="External"/><Relationship Id="rId142" Type="http://schemas.openxmlformats.org/officeDocument/2006/relationships/hyperlink" Target="https://zakon.rada.gov.ua/laws/show/230/96-%D0%B2%D1%80" TargetMode="External"/><Relationship Id="rId184" Type="http://schemas.openxmlformats.org/officeDocument/2006/relationships/hyperlink" Target="https://zakon.rada.gov.ua/laws/show/581/96-%D0%B2%D1%80" TargetMode="External"/><Relationship Id="rId391" Type="http://schemas.openxmlformats.org/officeDocument/2006/relationships/hyperlink" Target="https://zakon.rada.gov.ua/laws/show/230/96-%D0%B2%D1%80" TargetMode="External"/><Relationship Id="rId405" Type="http://schemas.openxmlformats.org/officeDocument/2006/relationships/hyperlink" Target="https://zakon.rada.gov.ua/laws/show/3238-20" TargetMode="External"/><Relationship Id="rId447" Type="http://schemas.openxmlformats.org/officeDocument/2006/relationships/hyperlink" Target="https://zakon.rada.gov.ua/cgi-bin/laws/main.cgi?nreg=796-12" TargetMode="External"/><Relationship Id="rId612" Type="http://schemas.openxmlformats.org/officeDocument/2006/relationships/hyperlink" Target="https://zakon.rada.gov.ua/cgi-bin/laws/main.cgi?nreg=796-12" TargetMode="External"/><Relationship Id="rId251" Type="http://schemas.openxmlformats.org/officeDocument/2006/relationships/hyperlink" Target="https://zakon.rada.gov.ua/cgi-bin/laws/main.cgi?nreg=796-12" TargetMode="External"/><Relationship Id="rId489" Type="http://schemas.openxmlformats.org/officeDocument/2006/relationships/hyperlink" Target="https://zakon.rada.gov.ua/laws/show/107-17" TargetMode="External"/><Relationship Id="rId654" Type="http://schemas.openxmlformats.org/officeDocument/2006/relationships/hyperlink" Target="https://zakon.rada.gov.ua/laws/show/107-17" TargetMode="External"/><Relationship Id="rId46" Type="http://schemas.openxmlformats.org/officeDocument/2006/relationships/hyperlink" Target="https://zakon.rada.gov.ua/laws/show/2756-17" TargetMode="External"/><Relationship Id="rId293" Type="http://schemas.openxmlformats.org/officeDocument/2006/relationships/hyperlink" Target="https://zakon.rada.gov.ua/cgi-bin/laws/main.cgi?nreg=796-12" TargetMode="External"/><Relationship Id="rId307" Type="http://schemas.openxmlformats.org/officeDocument/2006/relationships/hyperlink" Target="https://zakon.rada.gov.ua/cgi-bin/laws/main.cgi?nreg=796-12" TargetMode="External"/><Relationship Id="rId349" Type="http://schemas.openxmlformats.org/officeDocument/2006/relationships/hyperlink" Target="https://zakon.rada.gov.ua/laws/show/76-19" TargetMode="External"/><Relationship Id="rId514" Type="http://schemas.openxmlformats.org/officeDocument/2006/relationships/hyperlink" Target="https://zakon.rada.gov.ua/laws/show/489-16" TargetMode="External"/><Relationship Id="rId556" Type="http://schemas.openxmlformats.org/officeDocument/2006/relationships/hyperlink" Target="https://zakon.rada.gov.ua/laws/show/107-17" TargetMode="External"/><Relationship Id="rId88" Type="http://schemas.openxmlformats.org/officeDocument/2006/relationships/hyperlink" Target="https://zakon.rada.gov.ua/laws/show/2532-12" TargetMode="External"/><Relationship Id="rId111" Type="http://schemas.openxmlformats.org/officeDocument/2006/relationships/hyperlink" Target="https://zakon.rada.gov.ua/laws/show/230/96-%D0%B2%D1%80" TargetMode="External"/><Relationship Id="rId153" Type="http://schemas.openxmlformats.org/officeDocument/2006/relationships/hyperlink" Target="https://zakon.rada.gov.ua/laws/show/5459-17" TargetMode="External"/><Relationship Id="rId195" Type="http://schemas.openxmlformats.org/officeDocument/2006/relationships/hyperlink" Target="https://zakon.rada.gov.ua/laws/show/v010p710-08" TargetMode="External"/><Relationship Id="rId209" Type="http://schemas.openxmlformats.org/officeDocument/2006/relationships/hyperlink" Target="https://zakon.rada.gov.ua/cgi-bin/laws/main.cgi?nreg=796-12" TargetMode="External"/><Relationship Id="rId360" Type="http://schemas.openxmlformats.org/officeDocument/2006/relationships/hyperlink" Target="https://zakon.rada.gov.ua/laws/show/76-19" TargetMode="External"/><Relationship Id="rId416" Type="http://schemas.openxmlformats.org/officeDocument/2006/relationships/hyperlink" Target="https://zakon.rada.gov.ua/laws/show/76-19" TargetMode="External"/><Relationship Id="rId598" Type="http://schemas.openxmlformats.org/officeDocument/2006/relationships/hyperlink" Target="https://zakon.rada.gov.ua/laws/show/2532-12" TargetMode="External"/><Relationship Id="rId220" Type="http://schemas.openxmlformats.org/officeDocument/2006/relationships/hyperlink" Target="https://zakon.rada.gov.ua/cgi-bin/laws/main.cgi?nreg=796-12" TargetMode="External"/><Relationship Id="rId458" Type="http://schemas.openxmlformats.org/officeDocument/2006/relationships/hyperlink" Target="https://zakon.rada.gov.ua/laws/show/231-16" TargetMode="External"/><Relationship Id="rId623" Type="http://schemas.openxmlformats.org/officeDocument/2006/relationships/hyperlink" Target="https://zakon.rada.gov.ua/laws/show/1697-18" TargetMode="External"/><Relationship Id="rId665" Type="http://schemas.openxmlformats.org/officeDocument/2006/relationships/hyperlink" Target="https://zakon.rada.gov.ua/laws/show/2040-20" TargetMode="External"/><Relationship Id="rId15" Type="http://schemas.openxmlformats.org/officeDocument/2006/relationships/hyperlink" Target="https://zakon.rada.gov.ua/laws/show/498/95-%D0%B2%D1%80" TargetMode="External"/><Relationship Id="rId57" Type="http://schemas.openxmlformats.org/officeDocument/2006/relationships/hyperlink" Target="https://zakon.rada.gov.ua/laws/show/76-19" TargetMode="External"/><Relationship Id="rId262" Type="http://schemas.openxmlformats.org/officeDocument/2006/relationships/hyperlink" Target="https://zakon.rada.gov.ua/laws/show/76-19" TargetMode="External"/><Relationship Id="rId318" Type="http://schemas.openxmlformats.org/officeDocument/2006/relationships/hyperlink" Target="https://zakon.rada.gov.ua/laws/show/230/96-%D0%B2%D1%80" TargetMode="External"/><Relationship Id="rId525" Type="http://schemas.openxmlformats.org/officeDocument/2006/relationships/hyperlink" Target="https://zakon.rada.gov.ua/cgi-bin/laws/main.cgi?nreg=796-12" TargetMode="External"/><Relationship Id="rId567" Type="http://schemas.openxmlformats.org/officeDocument/2006/relationships/hyperlink" Target="https://zakon.rada.gov.ua/laws/show/3108-15" TargetMode="External"/><Relationship Id="rId99" Type="http://schemas.openxmlformats.org/officeDocument/2006/relationships/hyperlink" Target="https://zakon.rada.gov.ua/laws/show/1339-19" TargetMode="External"/><Relationship Id="rId122" Type="http://schemas.openxmlformats.org/officeDocument/2006/relationships/hyperlink" Target="https://zakon.rada.gov.ua/cgi-bin/laws/main.cgi?nreg=796-12" TargetMode="External"/><Relationship Id="rId164" Type="http://schemas.openxmlformats.org/officeDocument/2006/relationships/hyperlink" Target="https://zakon.rada.gov.ua/laws/show/230/96-%D0%B2%D1%80" TargetMode="External"/><Relationship Id="rId371" Type="http://schemas.openxmlformats.org/officeDocument/2006/relationships/hyperlink" Target="https://zakon.rada.gov.ua/laws/show/76-19" TargetMode="External"/><Relationship Id="rId427" Type="http://schemas.openxmlformats.org/officeDocument/2006/relationships/hyperlink" Target="https://zakon.rada.gov.ua/laws/show/2249-19" TargetMode="External"/><Relationship Id="rId469" Type="http://schemas.openxmlformats.org/officeDocument/2006/relationships/hyperlink" Target="https://zakon.rada.gov.ua/cgi-bin/laws/main.cgi?nreg=796-12" TargetMode="External"/><Relationship Id="rId634" Type="http://schemas.openxmlformats.org/officeDocument/2006/relationships/hyperlink" Target="https://zakon.rada.gov.ua/laws/show/1584-20" TargetMode="External"/><Relationship Id="rId676" Type="http://schemas.openxmlformats.org/officeDocument/2006/relationships/hyperlink" Target="https://zakon.rada.gov.ua/laws/show/230/96-%D0%B2%D1%80" TargetMode="External"/><Relationship Id="rId26" Type="http://schemas.openxmlformats.org/officeDocument/2006/relationships/hyperlink" Target="https://zakon.rada.gov.ua/laws/show/2399-14" TargetMode="External"/><Relationship Id="rId231" Type="http://schemas.openxmlformats.org/officeDocument/2006/relationships/hyperlink" Target="https://zakon.rada.gov.ua/laws/show/v0a6p710-07" TargetMode="External"/><Relationship Id="rId273" Type="http://schemas.openxmlformats.org/officeDocument/2006/relationships/hyperlink" Target="https://zakon.rada.gov.ua/cgi-bin/laws/main.cgi?nreg=796-12" TargetMode="External"/><Relationship Id="rId329" Type="http://schemas.openxmlformats.org/officeDocument/2006/relationships/hyperlink" Target="https://zakon.rada.gov.ua/cgi-bin/laws/main.cgi?nreg=796-12" TargetMode="External"/><Relationship Id="rId480" Type="http://schemas.openxmlformats.org/officeDocument/2006/relationships/hyperlink" Target="https://zakon.rada.gov.ua/cgi-bin/laws/main.cgi?nreg=796-12" TargetMode="External"/><Relationship Id="rId536" Type="http://schemas.openxmlformats.org/officeDocument/2006/relationships/hyperlink" Target="https://zakon.rada.gov.ua/laws/show/1339-19" TargetMode="External"/><Relationship Id="rId68" Type="http://schemas.openxmlformats.org/officeDocument/2006/relationships/hyperlink" Target="https://zakon.rada.gov.ua/laws/show/2249-19" TargetMode="External"/><Relationship Id="rId133" Type="http://schemas.openxmlformats.org/officeDocument/2006/relationships/hyperlink" Target="https://zakon.rada.gov.ua/laws/show/1339-19" TargetMode="External"/><Relationship Id="rId175" Type="http://schemas.openxmlformats.org/officeDocument/2006/relationships/hyperlink" Target="https://zakon.rada.gov.ua/laws/show/230/96-%D0%B2%D1%80" TargetMode="External"/><Relationship Id="rId340" Type="http://schemas.openxmlformats.org/officeDocument/2006/relationships/hyperlink" Target="https://zakon.rada.gov.ua/cgi-bin/laws/main.cgi?nreg=796-12" TargetMode="External"/><Relationship Id="rId578" Type="http://schemas.openxmlformats.org/officeDocument/2006/relationships/hyperlink" Target="https://zakon.rada.gov.ua/laws/show/2532-12" TargetMode="External"/><Relationship Id="rId200" Type="http://schemas.openxmlformats.org/officeDocument/2006/relationships/hyperlink" Target="https://zakon.rada.gov.ua/laws/show/107-17" TargetMode="External"/><Relationship Id="rId382" Type="http://schemas.openxmlformats.org/officeDocument/2006/relationships/hyperlink" Target="https://zakon.rada.gov.ua/laws/show/2532-12" TargetMode="External"/><Relationship Id="rId438" Type="http://schemas.openxmlformats.org/officeDocument/2006/relationships/hyperlink" Target="https://zakon.rada.gov.ua/laws/show/230/96-%D0%B2%D1%80" TargetMode="External"/><Relationship Id="rId603" Type="http://schemas.openxmlformats.org/officeDocument/2006/relationships/hyperlink" Target="https://zakon.rada.gov.ua/laws/show/231-16" TargetMode="External"/><Relationship Id="rId645" Type="http://schemas.openxmlformats.org/officeDocument/2006/relationships/hyperlink" Target="https://zakon.rada.gov.ua/laws/show/1584-20" TargetMode="External"/><Relationship Id="rId242" Type="http://schemas.openxmlformats.org/officeDocument/2006/relationships/hyperlink" Target="https://zakon.rada.gov.ua/cgi-bin/laws/main.cgi?nreg=796-12" TargetMode="External"/><Relationship Id="rId284" Type="http://schemas.openxmlformats.org/officeDocument/2006/relationships/hyperlink" Target="https://zakon.rada.gov.ua/cgi-bin/laws/main.cgi?nreg=796-12" TargetMode="External"/><Relationship Id="rId491" Type="http://schemas.openxmlformats.org/officeDocument/2006/relationships/hyperlink" Target="https://zakon.rada.gov.ua/laws/show/231-16" TargetMode="External"/><Relationship Id="rId505" Type="http://schemas.openxmlformats.org/officeDocument/2006/relationships/hyperlink" Target="https://zakon.rada.gov.ua/laws/show/v0a6p710-07" TargetMode="External"/><Relationship Id="rId37" Type="http://schemas.openxmlformats.org/officeDocument/2006/relationships/hyperlink" Target="https://zakon.rada.gov.ua/laws/show/3421-15" TargetMode="External"/><Relationship Id="rId79" Type="http://schemas.openxmlformats.org/officeDocument/2006/relationships/hyperlink" Target="https://zakon.rada.gov.ua/laws/show/230/96-%D0%B2%D1%80" TargetMode="External"/><Relationship Id="rId102" Type="http://schemas.openxmlformats.org/officeDocument/2006/relationships/hyperlink" Target="https://zakon.rada.gov.ua/laws/show/230/96-%D0%B2%D1%80" TargetMode="External"/><Relationship Id="rId144" Type="http://schemas.openxmlformats.org/officeDocument/2006/relationships/hyperlink" Target="https://zakon.rada.gov.ua/laws/show/5459-17" TargetMode="External"/><Relationship Id="rId547" Type="http://schemas.openxmlformats.org/officeDocument/2006/relationships/hyperlink" Target="https://zakon.rada.gov.ua/laws/show/1058-15" TargetMode="External"/><Relationship Id="rId589" Type="http://schemas.openxmlformats.org/officeDocument/2006/relationships/hyperlink" Target="https://zakon.rada.gov.ua/laws/show/230/96-%D0%B2%D1%80" TargetMode="External"/><Relationship Id="rId90" Type="http://schemas.openxmlformats.org/officeDocument/2006/relationships/hyperlink" Target="https://zakon.rada.gov.ua/cgi-bin/laws/main.cgi?nreg=796-12" TargetMode="External"/><Relationship Id="rId186" Type="http://schemas.openxmlformats.org/officeDocument/2006/relationships/hyperlink" Target="https://zakon.rada.gov.ua/laws/show/2532-12" TargetMode="External"/><Relationship Id="rId351" Type="http://schemas.openxmlformats.org/officeDocument/2006/relationships/hyperlink" Target="https://zakon.rada.gov.ua/cgi-bin/laws/main.cgi?nreg=796-12" TargetMode="External"/><Relationship Id="rId393" Type="http://schemas.openxmlformats.org/officeDocument/2006/relationships/hyperlink" Target="https://zakon.rada.gov.ua/laws/show/76-19" TargetMode="External"/><Relationship Id="rId407" Type="http://schemas.openxmlformats.org/officeDocument/2006/relationships/hyperlink" Target="https://zakon.rada.gov.ua/laws/show/76-19" TargetMode="External"/><Relationship Id="rId449" Type="http://schemas.openxmlformats.org/officeDocument/2006/relationships/hyperlink" Target="https://zakon.rada.gov.ua/laws/show/230/96-%D0%B2%D1%80" TargetMode="External"/><Relationship Id="rId614" Type="http://schemas.openxmlformats.org/officeDocument/2006/relationships/hyperlink" Target="https://zakon.rada.gov.ua/cgi-bin/laws/main.cgi?nreg=796-12" TargetMode="External"/><Relationship Id="rId656" Type="http://schemas.openxmlformats.org/officeDocument/2006/relationships/hyperlink" Target="https://zakon.rada.gov.ua/laws/show/911-19" TargetMode="External"/><Relationship Id="rId211" Type="http://schemas.openxmlformats.org/officeDocument/2006/relationships/hyperlink" Target="https://zakon.rada.gov.ua/cgi-bin/laws/main.cgi?nreg=796-12" TargetMode="External"/><Relationship Id="rId253" Type="http://schemas.openxmlformats.org/officeDocument/2006/relationships/hyperlink" Target="https://zakon.rada.gov.ua/cgi-bin/laws/main.cgi?nreg=796-12" TargetMode="External"/><Relationship Id="rId295" Type="http://schemas.openxmlformats.org/officeDocument/2006/relationships/hyperlink" Target="https://zakon.rada.gov.ua/laws/show/1339-19" TargetMode="External"/><Relationship Id="rId309" Type="http://schemas.openxmlformats.org/officeDocument/2006/relationships/hyperlink" Target="https://zakon.rada.gov.ua/laws/show/76-19" TargetMode="External"/><Relationship Id="rId460" Type="http://schemas.openxmlformats.org/officeDocument/2006/relationships/hyperlink" Target="https://zakon.rada.gov.ua/laws/show/231-16" TargetMode="External"/><Relationship Id="rId516" Type="http://schemas.openxmlformats.org/officeDocument/2006/relationships/hyperlink" Target="https://zakon.rada.gov.ua/laws/show/3235-15" TargetMode="External"/><Relationship Id="rId48" Type="http://schemas.openxmlformats.org/officeDocument/2006/relationships/hyperlink" Target="https://zakon.rada.gov.ua/cgi-bin/laws/main.cgi?nreg=796-12" TargetMode="External"/><Relationship Id="rId113" Type="http://schemas.openxmlformats.org/officeDocument/2006/relationships/hyperlink" Target="https://zakon.rada.gov.ua/cgi-bin/laws/main.cgi?nreg=796-12" TargetMode="External"/><Relationship Id="rId320" Type="http://schemas.openxmlformats.org/officeDocument/2006/relationships/hyperlink" Target="https://zakon.rada.gov.ua/laws/show/v010p710-08" TargetMode="External"/><Relationship Id="rId558" Type="http://schemas.openxmlformats.org/officeDocument/2006/relationships/hyperlink" Target="https://zakon.rada.gov.ua/laws/show/76-19" TargetMode="External"/><Relationship Id="rId155" Type="http://schemas.openxmlformats.org/officeDocument/2006/relationships/hyperlink" Target="https://zakon.rada.gov.ua/laws/show/230/96-%D0%B2%D1%80" TargetMode="External"/><Relationship Id="rId197" Type="http://schemas.openxmlformats.org/officeDocument/2006/relationships/hyperlink" Target="https://zakon.rada.gov.ua/laws/show/230/96-%D0%B2%D1%80" TargetMode="External"/><Relationship Id="rId362" Type="http://schemas.openxmlformats.org/officeDocument/2006/relationships/hyperlink" Target="https://zakon.rada.gov.ua/cgi-bin/laws/main.cgi?nreg=796-12" TargetMode="External"/><Relationship Id="rId418" Type="http://schemas.openxmlformats.org/officeDocument/2006/relationships/hyperlink" Target="https://zakon.rada.gov.ua/laws/show/230/96-%D0%B2%D1%80" TargetMode="External"/><Relationship Id="rId625" Type="http://schemas.openxmlformats.org/officeDocument/2006/relationships/hyperlink" Target="https://zakon.rada.gov.ua/laws/show/1774-19" TargetMode="External"/><Relationship Id="rId222" Type="http://schemas.openxmlformats.org/officeDocument/2006/relationships/hyperlink" Target="https://zakon.rada.gov.ua/cgi-bin/laws/main.cgi?nreg=796-12" TargetMode="External"/><Relationship Id="rId264" Type="http://schemas.openxmlformats.org/officeDocument/2006/relationships/hyperlink" Target="https://zakon.rada.gov.ua/laws/show/2532-12" TargetMode="External"/><Relationship Id="rId471" Type="http://schemas.openxmlformats.org/officeDocument/2006/relationships/hyperlink" Target="https://zakon.rada.gov.ua/laws/show/3054-14" TargetMode="External"/><Relationship Id="rId667" Type="http://schemas.openxmlformats.org/officeDocument/2006/relationships/hyperlink" Target="https://zakon.rada.gov.ua/laws/show/107-17" TargetMode="External"/><Relationship Id="rId17" Type="http://schemas.openxmlformats.org/officeDocument/2006/relationships/hyperlink" Target="https://zakon.rada.gov.ua/laws/show/230/96-%D0%B2%D1%80" TargetMode="External"/><Relationship Id="rId59" Type="http://schemas.openxmlformats.org/officeDocument/2006/relationships/hyperlink" Target="https://zakon.rada.gov.ua/laws/show/911-19" TargetMode="External"/><Relationship Id="rId124" Type="http://schemas.openxmlformats.org/officeDocument/2006/relationships/hyperlink" Target="https://zakon.rada.gov.ua/laws/show/2400-14" TargetMode="External"/><Relationship Id="rId527" Type="http://schemas.openxmlformats.org/officeDocument/2006/relationships/hyperlink" Target="https://zakon.rada.gov.ua/laws/show/760-2016-%D0%BF" TargetMode="External"/><Relationship Id="rId569" Type="http://schemas.openxmlformats.org/officeDocument/2006/relationships/hyperlink" Target="https://zakon.rada.gov.ua/laws/show/76-19" TargetMode="External"/><Relationship Id="rId70" Type="http://schemas.openxmlformats.org/officeDocument/2006/relationships/hyperlink" Target="https://zakon.rada.gov.ua/laws/show/va01p710-19" TargetMode="External"/><Relationship Id="rId166" Type="http://schemas.openxmlformats.org/officeDocument/2006/relationships/hyperlink" Target="https://zakon.rada.gov.ua/laws/show/230/96-%D0%B2%D1%80" TargetMode="External"/><Relationship Id="rId331" Type="http://schemas.openxmlformats.org/officeDocument/2006/relationships/hyperlink" Target="https://zakon.rada.gov.ua/cgi-bin/laws/main.cgi?nreg=796-12" TargetMode="External"/><Relationship Id="rId373" Type="http://schemas.openxmlformats.org/officeDocument/2006/relationships/hyperlink" Target="https://zakon.rada.gov.ua/laws/show/3180-12" TargetMode="External"/><Relationship Id="rId429" Type="http://schemas.openxmlformats.org/officeDocument/2006/relationships/hyperlink" Target="https://zakon.rada.gov.ua/laws/show/2400-14" TargetMode="External"/><Relationship Id="rId580" Type="http://schemas.openxmlformats.org/officeDocument/2006/relationships/hyperlink" Target="https://zakon.rada.gov.ua/laws/show/3285-12" TargetMode="External"/><Relationship Id="rId636" Type="http://schemas.openxmlformats.org/officeDocument/2006/relationships/hyperlink" Target="https://zakon.rada.gov.ua/laws/show/231-16" TargetMode="External"/><Relationship Id="rId1" Type="http://schemas.openxmlformats.org/officeDocument/2006/relationships/styles" Target="styles.xml"/><Relationship Id="rId233" Type="http://schemas.openxmlformats.org/officeDocument/2006/relationships/hyperlink" Target="https://zakon.rada.gov.ua/laws/show/2120-14" TargetMode="External"/><Relationship Id="rId440" Type="http://schemas.openxmlformats.org/officeDocument/2006/relationships/hyperlink" Target="https://zakon.rada.gov.ua/laws/show/v006p710-18" TargetMode="External"/><Relationship Id="rId678" Type="http://schemas.openxmlformats.org/officeDocument/2006/relationships/hyperlink" Target="https://zakon.rada.gov.ua/laws/show/230/96-%D0%B2%D1%80" TargetMode="External"/><Relationship Id="rId28" Type="http://schemas.openxmlformats.org/officeDocument/2006/relationships/hyperlink" Target="https://zakon.rada.gov.ua/laws/show/2638-14" TargetMode="External"/><Relationship Id="rId275" Type="http://schemas.openxmlformats.org/officeDocument/2006/relationships/hyperlink" Target="https://zakon.rada.gov.ua/cgi-bin/laws/main.cgi?nreg=796-12" TargetMode="External"/><Relationship Id="rId300" Type="http://schemas.openxmlformats.org/officeDocument/2006/relationships/hyperlink" Target="https://zakon.rada.gov.ua/cgi-bin/laws/main.cgi?nreg=796-12" TargetMode="External"/><Relationship Id="rId482" Type="http://schemas.openxmlformats.org/officeDocument/2006/relationships/hyperlink" Target="https://zakon.rada.gov.ua/laws/show/107-17" TargetMode="External"/><Relationship Id="rId538" Type="http://schemas.openxmlformats.org/officeDocument/2006/relationships/hyperlink" Target="https://zakon.rada.gov.ua/laws/show/3235-15" TargetMode="External"/><Relationship Id="rId81" Type="http://schemas.openxmlformats.org/officeDocument/2006/relationships/hyperlink" Target="https://zakon.rada.gov.ua/laws/show/3421-15" TargetMode="External"/><Relationship Id="rId135" Type="http://schemas.openxmlformats.org/officeDocument/2006/relationships/hyperlink" Target="https://zakon.rada.gov.ua/laws/show/231-16" TargetMode="External"/><Relationship Id="rId177" Type="http://schemas.openxmlformats.org/officeDocument/2006/relationships/hyperlink" Target="https://zakon.rada.gov.ua/laws/show/230/96-%D0%B2%D1%80" TargetMode="External"/><Relationship Id="rId342" Type="http://schemas.openxmlformats.org/officeDocument/2006/relationships/hyperlink" Target="https://zakon.rada.gov.ua/laws/show/2532-12" TargetMode="External"/><Relationship Id="rId384" Type="http://schemas.openxmlformats.org/officeDocument/2006/relationships/hyperlink" Target="https://zakon.rada.gov.ua/cgi-bin/laws/main.cgi?nreg=796-12" TargetMode="External"/><Relationship Id="rId591" Type="http://schemas.openxmlformats.org/officeDocument/2006/relationships/hyperlink" Target="https://zakon.rada.gov.ua/laws/show/36-2003-%D0%BF" TargetMode="External"/><Relationship Id="rId605" Type="http://schemas.openxmlformats.org/officeDocument/2006/relationships/hyperlink" Target="https://zakon.rada.gov.ua/laws/show/1058-15" TargetMode="External"/><Relationship Id="rId202" Type="http://schemas.openxmlformats.org/officeDocument/2006/relationships/hyperlink" Target="https://zakon.rada.gov.ua/laws/show/230/96-%D0%B2%D1%80" TargetMode="External"/><Relationship Id="rId244" Type="http://schemas.openxmlformats.org/officeDocument/2006/relationships/hyperlink" Target="https://zakon.rada.gov.ua/cgi-bin/laws/main.cgi?nreg=796-12" TargetMode="External"/><Relationship Id="rId647" Type="http://schemas.openxmlformats.org/officeDocument/2006/relationships/hyperlink" Target="https://zakon.rada.gov.ua/laws/show/12-92" TargetMode="External"/><Relationship Id="rId39" Type="http://schemas.openxmlformats.org/officeDocument/2006/relationships/hyperlink" Target="https://zakon.rada.gov.ua/laws/show/489-16" TargetMode="External"/><Relationship Id="rId286" Type="http://schemas.openxmlformats.org/officeDocument/2006/relationships/hyperlink" Target="https://zakon.rada.gov.ua/laws/show/2400-14" TargetMode="External"/><Relationship Id="rId451" Type="http://schemas.openxmlformats.org/officeDocument/2006/relationships/hyperlink" Target="https://zakon.rada.gov.ua/laws/show/1276-17" TargetMode="External"/><Relationship Id="rId493" Type="http://schemas.openxmlformats.org/officeDocument/2006/relationships/hyperlink" Target="https://zakon.rada.gov.ua/laws/show/3180-12" TargetMode="External"/><Relationship Id="rId507" Type="http://schemas.openxmlformats.org/officeDocument/2006/relationships/hyperlink" Target="https://zakon.rada.gov.ua/cgi-bin/laws/main.cgi?nreg=796-12" TargetMode="External"/><Relationship Id="rId549" Type="http://schemas.openxmlformats.org/officeDocument/2006/relationships/hyperlink" Target="https://zakon.rada.gov.ua/laws/show/1058-15" TargetMode="External"/><Relationship Id="rId50" Type="http://schemas.openxmlformats.org/officeDocument/2006/relationships/hyperlink" Target="https://zakon.rada.gov.ua/cgi-bin/laws/main.cgi?nreg=796-12" TargetMode="External"/><Relationship Id="rId104" Type="http://schemas.openxmlformats.org/officeDocument/2006/relationships/hyperlink" Target="https://zakon.rada.gov.ua/cgi-bin/laws/main.cgi?nreg=796-12" TargetMode="External"/><Relationship Id="rId146" Type="http://schemas.openxmlformats.org/officeDocument/2006/relationships/hyperlink" Target="https://zakon.rada.gov.ua/laws/show/231-16" TargetMode="External"/><Relationship Id="rId188" Type="http://schemas.openxmlformats.org/officeDocument/2006/relationships/hyperlink" Target="https://zakon.rada.gov.ua/laws/show/5459-17" TargetMode="External"/><Relationship Id="rId311" Type="http://schemas.openxmlformats.org/officeDocument/2006/relationships/hyperlink" Target="https://zakon.rada.gov.ua/laws/show/1276-17" TargetMode="External"/><Relationship Id="rId353" Type="http://schemas.openxmlformats.org/officeDocument/2006/relationships/hyperlink" Target="https://zakon.rada.gov.ua/cgi-bin/laws/main.cgi?nreg=796-12" TargetMode="External"/><Relationship Id="rId395" Type="http://schemas.openxmlformats.org/officeDocument/2006/relationships/hyperlink" Target="https://zakon.rada.gov.ua/laws/show/230/96-%D0%B2%D1%80" TargetMode="External"/><Relationship Id="rId409" Type="http://schemas.openxmlformats.org/officeDocument/2006/relationships/hyperlink" Target="https://zakon.rada.gov.ua/laws/show/107-17" TargetMode="External"/><Relationship Id="rId560" Type="http://schemas.openxmlformats.org/officeDocument/2006/relationships/hyperlink" Target="https://zakon.rada.gov.ua/laws/show/107-17" TargetMode="External"/><Relationship Id="rId92" Type="http://schemas.openxmlformats.org/officeDocument/2006/relationships/hyperlink" Target="https://zakon.rada.gov.ua/laws/show/5459-17" TargetMode="External"/><Relationship Id="rId213" Type="http://schemas.openxmlformats.org/officeDocument/2006/relationships/hyperlink" Target="https://zakon.rada.gov.ua/cgi-bin/laws/main.cgi?nreg=796-12" TargetMode="External"/><Relationship Id="rId420" Type="http://schemas.openxmlformats.org/officeDocument/2006/relationships/hyperlink" Target="https://zakon.rada.gov.ua/laws/show/1812-19" TargetMode="External"/><Relationship Id="rId616" Type="http://schemas.openxmlformats.org/officeDocument/2006/relationships/hyperlink" Target="https://zakon.rada.gov.ua/laws/show/231-16" TargetMode="External"/><Relationship Id="rId658" Type="http://schemas.openxmlformats.org/officeDocument/2006/relationships/hyperlink" Target="https://zakon.rada.gov.ua/laws/show/230/96-%D0%B2%D1%80" TargetMode="External"/><Relationship Id="rId255" Type="http://schemas.openxmlformats.org/officeDocument/2006/relationships/hyperlink" Target="https://zakon.rada.gov.ua/cgi-bin/laws/main.cgi?nreg=796-12" TargetMode="External"/><Relationship Id="rId297" Type="http://schemas.openxmlformats.org/officeDocument/2006/relationships/hyperlink" Target="https://zakon.rada.gov.ua/laws/show/230/96-%D0%B2%D1%80" TargetMode="External"/><Relationship Id="rId462" Type="http://schemas.openxmlformats.org/officeDocument/2006/relationships/hyperlink" Target="https://zakon.rada.gov.ua/laws/show/231-16" TargetMode="External"/><Relationship Id="rId518" Type="http://schemas.openxmlformats.org/officeDocument/2006/relationships/hyperlink" Target="https://zakon.rada.gov.ua/laws/show/230/96-%D0%B2%D1%80" TargetMode="External"/><Relationship Id="rId115" Type="http://schemas.openxmlformats.org/officeDocument/2006/relationships/hyperlink" Target="https://zakon.rada.gov.ua/cgi-bin/laws/main.cgi?nreg=796-12" TargetMode="External"/><Relationship Id="rId157" Type="http://schemas.openxmlformats.org/officeDocument/2006/relationships/hyperlink" Target="https://zakon.rada.gov.ua/cgi-bin/laws/main.cgi?nreg=796-12" TargetMode="External"/><Relationship Id="rId322" Type="http://schemas.openxmlformats.org/officeDocument/2006/relationships/hyperlink" Target="https://zakon.rada.gov.ua/laws/show/230/96-%D0%B2%D1%80" TargetMode="External"/><Relationship Id="rId364" Type="http://schemas.openxmlformats.org/officeDocument/2006/relationships/hyperlink" Target="https://zakon.rada.gov.ua/cgi-bin/laws/main.cgi?nreg=796-12" TargetMode="External"/><Relationship Id="rId61" Type="http://schemas.openxmlformats.org/officeDocument/2006/relationships/hyperlink" Target="https://zakon.rada.gov.ua/laws/show/1339-19" TargetMode="External"/><Relationship Id="rId199" Type="http://schemas.openxmlformats.org/officeDocument/2006/relationships/hyperlink" Target="https://zakon.rada.gov.ua/laws/show/v010p710-08" TargetMode="External"/><Relationship Id="rId571" Type="http://schemas.openxmlformats.org/officeDocument/2006/relationships/hyperlink" Target="https://zakon.rada.gov.ua/laws/show/1584-20" TargetMode="External"/><Relationship Id="rId627" Type="http://schemas.openxmlformats.org/officeDocument/2006/relationships/hyperlink" Target="https://zakon.rada.gov.ua/laws/show/911-19" TargetMode="External"/><Relationship Id="rId669" Type="http://schemas.openxmlformats.org/officeDocument/2006/relationships/hyperlink" Target="https://zakon.rada.gov.ua/laws/show/3668-17" TargetMode="External"/><Relationship Id="rId19" Type="http://schemas.openxmlformats.org/officeDocument/2006/relationships/hyperlink" Target="https://zakon.rada.gov.ua/laws/show/404/97-%D0%B2%D1%80" TargetMode="External"/><Relationship Id="rId224" Type="http://schemas.openxmlformats.org/officeDocument/2006/relationships/hyperlink" Target="https://zakon.rada.gov.ua/cgi-bin/laws/main.cgi?nreg=796-12" TargetMode="External"/><Relationship Id="rId266" Type="http://schemas.openxmlformats.org/officeDocument/2006/relationships/hyperlink" Target="https://zakon.rada.gov.ua/laws/show/230/96-%D0%B2%D1%80" TargetMode="External"/><Relationship Id="rId431" Type="http://schemas.openxmlformats.org/officeDocument/2006/relationships/hyperlink" Target="https://zakon.rada.gov.ua/laws/show/5062-17" TargetMode="External"/><Relationship Id="rId473" Type="http://schemas.openxmlformats.org/officeDocument/2006/relationships/hyperlink" Target="https://zakon.rada.gov.ua/laws/show/107-17" TargetMode="External"/><Relationship Id="rId529" Type="http://schemas.openxmlformats.org/officeDocument/2006/relationships/hyperlink" Target="https://zakon.rada.gov.ua/laws/show/230/96-%D0%B2%D1%80" TargetMode="External"/><Relationship Id="rId680" Type="http://schemas.openxmlformats.org/officeDocument/2006/relationships/fontTable" Target="fontTable.xml"/><Relationship Id="rId30" Type="http://schemas.openxmlformats.org/officeDocument/2006/relationships/hyperlink" Target="https://zakon.rada.gov.ua/laws/show/429-15" TargetMode="External"/><Relationship Id="rId126" Type="http://schemas.openxmlformats.org/officeDocument/2006/relationships/hyperlink" Target="https://zakon.rada.gov.ua/laws/show/230/96-%D0%B2%D1%80" TargetMode="External"/><Relationship Id="rId168" Type="http://schemas.openxmlformats.org/officeDocument/2006/relationships/hyperlink" Target="https://zakon.rada.gov.ua/laws/show/2532-12" TargetMode="External"/><Relationship Id="rId333" Type="http://schemas.openxmlformats.org/officeDocument/2006/relationships/hyperlink" Target="https://zakon.rada.gov.ua/cgi-bin/laws/main.cgi?nreg=796-12" TargetMode="External"/><Relationship Id="rId540" Type="http://schemas.openxmlformats.org/officeDocument/2006/relationships/hyperlink" Target="https://zakon.rada.gov.ua/laws/show/v0a6p710-07" TargetMode="External"/><Relationship Id="rId72" Type="http://schemas.openxmlformats.org/officeDocument/2006/relationships/hyperlink" Target="https://zakon.rada.gov.ua/laws/show/va01p710-21" TargetMode="External"/><Relationship Id="rId375" Type="http://schemas.openxmlformats.org/officeDocument/2006/relationships/hyperlink" Target="https://zakon.rada.gov.ua/laws/show/230/96-%D0%B2%D1%80" TargetMode="External"/><Relationship Id="rId582" Type="http://schemas.openxmlformats.org/officeDocument/2006/relationships/hyperlink" Target="https://zakon.rada.gov.ua/laws/show/3108-15" TargetMode="External"/><Relationship Id="rId638" Type="http://schemas.openxmlformats.org/officeDocument/2006/relationships/hyperlink" Target="https://zakon.rada.gov.ua/laws/show/1058-15" TargetMode="External"/><Relationship Id="rId3" Type="http://schemas.openxmlformats.org/officeDocument/2006/relationships/webSettings" Target="webSettings.xml"/><Relationship Id="rId235" Type="http://schemas.openxmlformats.org/officeDocument/2006/relationships/hyperlink" Target="https://zakon.rada.gov.ua/laws/show/378-14" TargetMode="External"/><Relationship Id="rId277" Type="http://schemas.openxmlformats.org/officeDocument/2006/relationships/hyperlink" Target="https://zakon.rada.gov.ua/cgi-bin/laws/main.cgi?nreg=796-12" TargetMode="External"/><Relationship Id="rId400" Type="http://schemas.openxmlformats.org/officeDocument/2006/relationships/hyperlink" Target="https://zakon.rada.gov.ua/laws/show/230/96-%D0%B2%D1%80" TargetMode="External"/><Relationship Id="rId442" Type="http://schemas.openxmlformats.org/officeDocument/2006/relationships/hyperlink" Target="https://zakon.rada.gov.ua/laws/show/76-19" TargetMode="External"/><Relationship Id="rId484" Type="http://schemas.openxmlformats.org/officeDocument/2006/relationships/hyperlink" Target="https://zakon.rada.gov.ua/laws/show/3235-15" TargetMode="External"/><Relationship Id="rId137" Type="http://schemas.openxmlformats.org/officeDocument/2006/relationships/hyperlink" Target="https://zakon.rada.gov.ua/laws/show/230/96-%D0%B2%D1%80" TargetMode="External"/><Relationship Id="rId302" Type="http://schemas.openxmlformats.org/officeDocument/2006/relationships/hyperlink" Target="https://zakon.rada.gov.ua/cgi-bin/laws/main.cgi?nreg=796-12" TargetMode="External"/><Relationship Id="rId344" Type="http://schemas.openxmlformats.org/officeDocument/2006/relationships/hyperlink" Target="https://zakon.rada.gov.ua/laws/show/2400-14" TargetMode="External"/><Relationship Id="rId41" Type="http://schemas.openxmlformats.org/officeDocument/2006/relationships/hyperlink" Target="https://zakon.rada.gov.ua/laws/show/107-17" TargetMode="External"/><Relationship Id="rId83" Type="http://schemas.openxmlformats.org/officeDocument/2006/relationships/hyperlink" Target="https://zakon.rada.gov.ua/laws/show/76-19" TargetMode="External"/><Relationship Id="rId179" Type="http://schemas.openxmlformats.org/officeDocument/2006/relationships/hyperlink" Target="https://zakon.rada.gov.ua/laws/show/2532-12" TargetMode="External"/><Relationship Id="rId386" Type="http://schemas.openxmlformats.org/officeDocument/2006/relationships/hyperlink" Target="https://zakon.rada.gov.ua/laws/show/230/96-%D0%B2%D1%80" TargetMode="External"/><Relationship Id="rId551" Type="http://schemas.openxmlformats.org/officeDocument/2006/relationships/hyperlink" Target="https://zakon.rada.gov.ua/laws/show/803-12" TargetMode="External"/><Relationship Id="rId593" Type="http://schemas.openxmlformats.org/officeDocument/2006/relationships/hyperlink" Target="https://zakon.rada.gov.ua/laws/show/36-2003-%D0%BF" TargetMode="External"/><Relationship Id="rId607" Type="http://schemas.openxmlformats.org/officeDocument/2006/relationships/hyperlink" Target="https://zakon.rada.gov.ua/laws/show/230/96-%D0%B2%D1%80" TargetMode="External"/><Relationship Id="rId649" Type="http://schemas.openxmlformats.org/officeDocument/2006/relationships/hyperlink" Target="https://zakon.rada.gov.ua/laws/show/498/95-%D0%B2%D1%80" TargetMode="External"/><Relationship Id="rId190" Type="http://schemas.openxmlformats.org/officeDocument/2006/relationships/hyperlink" Target="https://zakon.rada.gov.ua/laws/show/v010p710-08" TargetMode="External"/><Relationship Id="rId204" Type="http://schemas.openxmlformats.org/officeDocument/2006/relationships/hyperlink" Target="https://zakon.rada.gov.ua/cgi-bin/laws/main.cgi?nreg=796-12" TargetMode="External"/><Relationship Id="rId246" Type="http://schemas.openxmlformats.org/officeDocument/2006/relationships/hyperlink" Target="https://zakon.rada.gov.ua/cgi-bin/laws/main.cgi?nreg=796-12" TargetMode="External"/><Relationship Id="rId288" Type="http://schemas.openxmlformats.org/officeDocument/2006/relationships/hyperlink" Target="https://zakon.rada.gov.ua/cgi-bin/laws/main.cgi?nreg=796-12" TargetMode="External"/><Relationship Id="rId411" Type="http://schemas.openxmlformats.org/officeDocument/2006/relationships/hyperlink" Target="https://zakon.rada.gov.ua/cgi-bin/laws/main.cgi?nreg=796-12" TargetMode="External"/><Relationship Id="rId453" Type="http://schemas.openxmlformats.org/officeDocument/2006/relationships/hyperlink" Target="https://zakon.rada.gov.ua/laws/show/1276-17" TargetMode="External"/><Relationship Id="rId509" Type="http://schemas.openxmlformats.org/officeDocument/2006/relationships/hyperlink" Target="https://zakon.rada.gov.ua/laws/show/230/96-%D0%B2%D1%80" TargetMode="External"/><Relationship Id="rId660" Type="http://schemas.openxmlformats.org/officeDocument/2006/relationships/hyperlink" Target="https://zakon.rada.gov.ua/laws/show/5459-17" TargetMode="External"/><Relationship Id="rId106" Type="http://schemas.openxmlformats.org/officeDocument/2006/relationships/hyperlink" Target="https://zakon.rada.gov.ua/cgi-bin/laws/main.cgi?nreg=796-12" TargetMode="External"/><Relationship Id="rId313" Type="http://schemas.openxmlformats.org/officeDocument/2006/relationships/hyperlink" Target="https://zakon.rada.gov.ua/laws/show/v010p710-08" TargetMode="External"/><Relationship Id="rId495" Type="http://schemas.openxmlformats.org/officeDocument/2006/relationships/hyperlink" Target="https://zakon.rada.gov.ua/laws/show/76-19" TargetMode="External"/><Relationship Id="rId10" Type="http://schemas.openxmlformats.org/officeDocument/2006/relationships/hyperlink" Target="https://zakon.rada.gov.ua/laws/show/43-93" TargetMode="External"/><Relationship Id="rId52" Type="http://schemas.openxmlformats.org/officeDocument/2006/relationships/hyperlink" Target="https://zakon.rada.gov.ua/laws/show/2857-17" TargetMode="External"/><Relationship Id="rId94" Type="http://schemas.openxmlformats.org/officeDocument/2006/relationships/hyperlink" Target="https://zakon.rada.gov.ua/laws/show/230/96-%D0%B2%D1%80" TargetMode="External"/><Relationship Id="rId148" Type="http://schemas.openxmlformats.org/officeDocument/2006/relationships/hyperlink" Target="https://zakon.rada.gov.ua/laws/show/230/96-%D0%B2%D1%80" TargetMode="External"/><Relationship Id="rId355" Type="http://schemas.openxmlformats.org/officeDocument/2006/relationships/hyperlink" Target="https://zakon.rada.gov.ua/cgi-bin/laws/main.cgi?nreg=796-12" TargetMode="External"/><Relationship Id="rId397" Type="http://schemas.openxmlformats.org/officeDocument/2006/relationships/hyperlink" Target="https://zakon.rada.gov.ua/laws/show/76-19" TargetMode="External"/><Relationship Id="rId520" Type="http://schemas.openxmlformats.org/officeDocument/2006/relationships/hyperlink" Target="https://zakon.rada.gov.ua/laws/show/76-19" TargetMode="External"/><Relationship Id="rId562" Type="http://schemas.openxmlformats.org/officeDocument/2006/relationships/hyperlink" Target="https://zakon.rada.gov.ua/laws/show/76-19" TargetMode="External"/><Relationship Id="rId618" Type="http://schemas.openxmlformats.org/officeDocument/2006/relationships/hyperlink" Target="https://zakon.rada.gov.ua/laws/show/911-19" TargetMode="External"/><Relationship Id="rId215" Type="http://schemas.openxmlformats.org/officeDocument/2006/relationships/hyperlink" Target="https://zakon.rada.gov.ua/cgi-bin/laws/main.cgi?nreg=796-12" TargetMode="External"/><Relationship Id="rId257" Type="http://schemas.openxmlformats.org/officeDocument/2006/relationships/hyperlink" Target="https://zakon.rada.gov.ua/laws/show/2532-12" TargetMode="External"/><Relationship Id="rId422" Type="http://schemas.openxmlformats.org/officeDocument/2006/relationships/hyperlink" Target="https://zakon.rada.gov.ua/laws/show/107-17" TargetMode="External"/><Relationship Id="rId464" Type="http://schemas.openxmlformats.org/officeDocument/2006/relationships/hyperlink" Target="https://zakon.rada.gov.ua/laws/show/1276-17" TargetMode="External"/><Relationship Id="rId299" Type="http://schemas.openxmlformats.org/officeDocument/2006/relationships/hyperlink" Target="https://zakon.rada.gov.ua/cgi-bin/laws/main.cgi?nreg=796-12" TargetMode="External"/><Relationship Id="rId63" Type="http://schemas.openxmlformats.org/officeDocument/2006/relationships/hyperlink" Target="https://zakon.rada.gov.ua/laws/show/1812-19" TargetMode="External"/><Relationship Id="rId159" Type="http://schemas.openxmlformats.org/officeDocument/2006/relationships/hyperlink" Target="https://zakon.rada.gov.ua/laws/show/2532-12" TargetMode="External"/><Relationship Id="rId366" Type="http://schemas.openxmlformats.org/officeDocument/2006/relationships/hyperlink" Target="https://zakon.rada.gov.ua/cgi-bin/laws/main.cgi?nreg=796-12" TargetMode="External"/><Relationship Id="rId573" Type="http://schemas.openxmlformats.org/officeDocument/2006/relationships/hyperlink" Target="https://zakon.rada.gov.ua/laws/show/1584-20" TargetMode="External"/><Relationship Id="rId226" Type="http://schemas.openxmlformats.org/officeDocument/2006/relationships/hyperlink" Target="https://zakon.rada.gov.ua/cgi-bin/laws/main.cgi?nreg=796-12" TargetMode="External"/><Relationship Id="rId433" Type="http://schemas.openxmlformats.org/officeDocument/2006/relationships/hyperlink" Target="https://zakon.rada.gov.ua/laws/show/230/96-%D0%B2%D1%80" TargetMode="External"/><Relationship Id="rId640" Type="http://schemas.openxmlformats.org/officeDocument/2006/relationships/hyperlink" Target="https://zakon.rada.gov.ua/laws/show/3108-15" TargetMode="External"/><Relationship Id="rId74" Type="http://schemas.openxmlformats.org/officeDocument/2006/relationships/hyperlink" Target="https://zakon.rada.gov.ua/laws/show/2040-20" TargetMode="External"/><Relationship Id="rId377" Type="http://schemas.openxmlformats.org/officeDocument/2006/relationships/hyperlink" Target="https://zakon.rada.gov.ua/laws/show/76-19" TargetMode="External"/><Relationship Id="rId500" Type="http://schemas.openxmlformats.org/officeDocument/2006/relationships/hyperlink" Target="https://zakon.rada.gov.ua/laws/show/v0a6p710-07" TargetMode="External"/><Relationship Id="rId584" Type="http://schemas.openxmlformats.org/officeDocument/2006/relationships/hyperlink" Target="https://zakon.rada.gov.ua/laws/show/76-19" TargetMode="External"/><Relationship Id="rId5" Type="http://schemas.openxmlformats.org/officeDocument/2006/relationships/hyperlink" Target="https://zakon.rada.gov.ua/laws/show/797-12" TargetMode="External"/><Relationship Id="rId237" Type="http://schemas.openxmlformats.org/officeDocument/2006/relationships/hyperlink" Target="https://zakon.rada.gov.ua/cgi-bin/laws/main.cgi?nreg=796-12" TargetMode="External"/><Relationship Id="rId444" Type="http://schemas.openxmlformats.org/officeDocument/2006/relationships/hyperlink" Target="https://zakon.rada.gov.ua/laws/show/v010p710-08" TargetMode="External"/><Relationship Id="rId651" Type="http://schemas.openxmlformats.org/officeDocument/2006/relationships/hyperlink" Target="https://zakon.rada.gov.ua/laws/show/230/96-%D0%B2%D1%80" TargetMode="External"/><Relationship Id="rId290" Type="http://schemas.openxmlformats.org/officeDocument/2006/relationships/hyperlink" Target="https://zakon.rada.gov.ua/cgi-bin/laws/main.cgi?nreg=796-12" TargetMode="External"/><Relationship Id="rId304" Type="http://schemas.openxmlformats.org/officeDocument/2006/relationships/hyperlink" Target="https://zakon.rada.gov.ua/cgi-bin/laws/main.cgi?nreg=796-12" TargetMode="External"/><Relationship Id="rId388" Type="http://schemas.openxmlformats.org/officeDocument/2006/relationships/hyperlink" Target="https://zakon.rada.gov.ua/laws/show/230/96-%D0%B2%D1%80" TargetMode="External"/><Relationship Id="rId511" Type="http://schemas.openxmlformats.org/officeDocument/2006/relationships/hyperlink" Target="https://zakon.rada.gov.ua/laws/show/107-17" TargetMode="External"/><Relationship Id="rId609" Type="http://schemas.openxmlformats.org/officeDocument/2006/relationships/hyperlink" Target="https://zakon.rada.gov.ua/laws/show/2148-19" TargetMode="External"/><Relationship Id="rId85" Type="http://schemas.openxmlformats.org/officeDocument/2006/relationships/hyperlink" Target="https://zakon.rada.gov.ua/laws/show/5459-17" TargetMode="External"/><Relationship Id="rId150" Type="http://schemas.openxmlformats.org/officeDocument/2006/relationships/hyperlink" Target="https://zakon.rada.gov.ua/laws/show/2400-14" TargetMode="External"/><Relationship Id="rId595" Type="http://schemas.openxmlformats.org/officeDocument/2006/relationships/hyperlink" Target="https://zakon.rada.gov.ua/laws/show/3668-17" TargetMode="External"/><Relationship Id="rId248" Type="http://schemas.openxmlformats.org/officeDocument/2006/relationships/hyperlink" Target="https://zakon.rada.gov.ua/cgi-bin/laws/main.cgi?nreg=796-12" TargetMode="External"/><Relationship Id="rId455" Type="http://schemas.openxmlformats.org/officeDocument/2006/relationships/hyperlink" Target="https://zakon.rada.gov.ua/laws/show/2532-12" TargetMode="External"/><Relationship Id="rId662" Type="http://schemas.openxmlformats.org/officeDocument/2006/relationships/hyperlink" Target="https://zakon.rada.gov.ua/laws/show/1058-15" TargetMode="External"/><Relationship Id="rId12" Type="http://schemas.openxmlformats.org/officeDocument/2006/relationships/hyperlink" Target="https://zakon.rada.gov.ua/laws/show/3285-12" TargetMode="External"/><Relationship Id="rId108" Type="http://schemas.openxmlformats.org/officeDocument/2006/relationships/hyperlink" Target="https://zakon.rada.gov.ua/laws/show/2400-14" TargetMode="External"/><Relationship Id="rId315" Type="http://schemas.openxmlformats.org/officeDocument/2006/relationships/hyperlink" Target="https://zakon.rada.gov.ua/laws/show/v010p710-08" TargetMode="External"/><Relationship Id="rId522" Type="http://schemas.openxmlformats.org/officeDocument/2006/relationships/hyperlink" Target="https://zakon.rada.gov.ua/laws/show/v010p710-08" TargetMode="External"/><Relationship Id="rId96" Type="http://schemas.openxmlformats.org/officeDocument/2006/relationships/hyperlink" Target="https://zakon.rada.gov.ua/laws/show/1339-19" TargetMode="External"/><Relationship Id="rId161" Type="http://schemas.openxmlformats.org/officeDocument/2006/relationships/hyperlink" Target="https://zakon.rada.gov.ua/laws/show/5062-17" TargetMode="External"/><Relationship Id="rId399" Type="http://schemas.openxmlformats.org/officeDocument/2006/relationships/hyperlink" Target="https://zakon.rada.gov.ua/laws/show/76-19" TargetMode="External"/><Relationship Id="rId259" Type="http://schemas.openxmlformats.org/officeDocument/2006/relationships/hyperlink" Target="https://zakon.rada.gov.ua/cgi-bin/laws/main.cgi?nreg=796-12" TargetMode="External"/><Relationship Id="rId466" Type="http://schemas.openxmlformats.org/officeDocument/2006/relationships/hyperlink" Target="https://zakon.rada.gov.ua/laws/show/230/96-%D0%B2%D1%80" TargetMode="External"/><Relationship Id="rId673" Type="http://schemas.openxmlformats.org/officeDocument/2006/relationships/hyperlink" Target="https://zakon.rada.gov.ua/cgi-bin/laws/main.cgi?nreg=796-12" TargetMode="External"/><Relationship Id="rId23" Type="http://schemas.openxmlformats.org/officeDocument/2006/relationships/hyperlink" Target="https://zakon.rada.gov.ua/laws/show/1458-14" TargetMode="External"/><Relationship Id="rId119" Type="http://schemas.openxmlformats.org/officeDocument/2006/relationships/hyperlink" Target="https://zakon.rada.gov.ua/laws/show/230/96-%D0%B2%D1%80" TargetMode="External"/><Relationship Id="rId326" Type="http://schemas.openxmlformats.org/officeDocument/2006/relationships/hyperlink" Target="https://zakon.rada.gov.ua/laws/show/76-19" TargetMode="External"/><Relationship Id="rId533" Type="http://schemas.openxmlformats.org/officeDocument/2006/relationships/hyperlink" Target="https://zakon.rada.gov.ua/laws/show/v010p710-08" TargetMode="External"/><Relationship Id="rId172" Type="http://schemas.openxmlformats.org/officeDocument/2006/relationships/hyperlink" Target="https://zakon.rada.gov.ua/laws/show/2249-19" TargetMode="External"/><Relationship Id="rId477" Type="http://schemas.openxmlformats.org/officeDocument/2006/relationships/hyperlink" Target="https://zakon.rada.gov.ua/laws/show/2399-14" TargetMode="External"/><Relationship Id="rId600" Type="http://schemas.openxmlformats.org/officeDocument/2006/relationships/hyperlink" Target="https://zakon.rada.gov.ua/laws/show/36-2003-%D0%BF" TargetMode="External"/><Relationship Id="rId337" Type="http://schemas.openxmlformats.org/officeDocument/2006/relationships/hyperlink" Target="https://zakon.rada.gov.ua/cgi-bin/laws/main.cgi?nreg=796-12" TargetMode="External"/><Relationship Id="rId34" Type="http://schemas.openxmlformats.org/officeDocument/2006/relationships/hyperlink" Target="https://zakon.rada.gov.ua/laws/show/2603-15" TargetMode="External"/><Relationship Id="rId544" Type="http://schemas.openxmlformats.org/officeDocument/2006/relationships/hyperlink" Target="https://zakon.rada.gov.ua/laws/show/3721-12" TargetMode="External"/><Relationship Id="rId183" Type="http://schemas.openxmlformats.org/officeDocument/2006/relationships/hyperlink" Target="https://zakon.rada.gov.ua/laws/show/498/95-%D0%B2%D1%80" TargetMode="External"/><Relationship Id="rId390" Type="http://schemas.openxmlformats.org/officeDocument/2006/relationships/hyperlink" Target="https://zakon.rada.gov.ua/laws/show/76-19" TargetMode="External"/><Relationship Id="rId404" Type="http://schemas.openxmlformats.org/officeDocument/2006/relationships/hyperlink" Target="https://zakon.rada.gov.ua/laws/show/429-15" TargetMode="External"/><Relationship Id="rId611" Type="http://schemas.openxmlformats.org/officeDocument/2006/relationships/hyperlink" Target="https://zakon.rada.gov.ua/laws/show/1058-15" TargetMode="External"/><Relationship Id="rId250" Type="http://schemas.openxmlformats.org/officeDocument/2006/relationships/hyperlink" Target="https://zakon.rada.gov.ua/cgi-bin/laws/main.cgi?nreg=796-12" TargetMode="External"/><Relationship Id="rId488" Type="http://schemas.openxmlformats.org/officeDocument/2006/relationships/hyperlink" Target="https://zakon.rada.gov.ua/laws/show/5459-17" TargetMode="External"/><Relationship Id="rId45" Type="http://schemas.openxmlformats.org/officeDocument/2006/relationships/hyperlink" Target="https://zakon.rada.gov.ua/laws/show/1760-17" TargetMode="External"/><Relationship Id="rId110" Type="http://schemas.openxmlformats.org/officeDocument/2006/relationships/hyperlink" Target="https://zakon.rada.gov.ua/laws/show/2532-12" TargetMode="External"/><Relationship Id="rId348" Type="http://schemas.openxmlformats.org/officeDocument/2006/relationships/hyperlink" Target="https://zakon.rada.gov.ua/cgi-bin/laws/main.cgi?nreg=796-12" TargetMode="External"/><Relationship Id="rId555" Type="http://schemas.openxmlformats.org/officeDocument/2006/relationships/hyperlink" Target="https://zakon.rada.gov.ua/laws/show/230/96-%D0%B2%D1%80" TargetMode="External"/><Relationship Id="rId194" Type="http://schemas.openxmlformats.org/officeDocument/2006/relationships/hyperlink" Target="https://zakon.rada.gov.ua/laws/show/107-17" TargetMode="External"/><Relationship Id="rId208" Type="http://schemas.openxmlformats.org/officeDocument/2006/relationships/hyperlink" Target="https://zakon.rada.gov.ua/cgi-bin/laws/main.cgi?nreg=796-12" TargetMode="External"/><Relationship Id="rId415" Type="http://schemas.openxmlformats.org/officeDocument/2006/relationships/hyperlink" Target="https://zakon.rada.gov.ua/laws/show/76-19" TargetMode="External"/><Relationship Id="rId622" Type="http://schemas.openxmlformats.org/officeDocument/2006/relationships/hyperlink" Target="https://zakon.rada.gov.ua/laws/show/889-19" TargetMode="External"/><Relationship Id="rId261" Type="http://schemas.openxmlformats.org/officeDocument/2006/relationships/hyperlink" Target="https://zakon.rada.gov.ua/laws/show/76-19" TargetMode="External"/><Relationship Id="rId499" Type="http://schemas.openxmlformats.org/officeDocument/2006/relationships/hyperlink" Target="https://zakon.rada.gov.ua/laws/show/489-16" TargetMode="External"/><Relationship Id="rId56" Type="http://schemas.openxmlformats.org/officeDocument/2006/relationships/hyperlink" Target="https://zakon.rada.gov.ua/laws/show/76-19" TargetMode="External"/><Relationship Id="rId359" Type="http://schemas.openxmlformats.org/officeDocument/2006/relationships/hyperlink" Target="https://zakon.rada.gov.ua/laws/show/1339-19" TargetMode="External"/><Relationship Id="rId566" Type="http://schemas.openxmlformats.org/officeDocument/2006/relationships/hyperlink" Target="https://zakon.rada.gov.ua/laws/show/1058-15" TargetMode="External"/><Relationship Id="rId121" Type="http://schemas.openxmlformats.org/officeDocument/2006/relationships/hyperlink" Target="https://zakon.rada.gov.ua/cgi-bin/laws/main.cgi?nreg=796-12" TargetMode="External"/><Relationship Id="rId219" Type="http://schemas.openxmlformats.org/officeDocument/2006/relationships/hyperlink" Target="https://zakon.rada.gov.ua/cgi-bin/laws/main.cgi?nreg=796-12" TargetMode="External"/><Relationship Id="rId426" Type="http://schemas.openxmlformats.org/officeDocument/2006/relationships/hyperlink" Target="https://zakon.rada.gov.ua/laws/show/2603-15" TargetMode="External"/><Relationship Id="rId633" Type="http://schemas.openxmlformats.org/officeDocument/2006/relationships/hyperlink" Target="https://zakon.rada.gov.ua/cgi-bin/laws/main.cgi?nreg=796-12" TargetMode="External"/><Relationship Id="rId67" Type="http://schemas.openxmlformats.org/officeDocument/2006/relationships/hyperlink" Target="https://zakon.rada.gov.ua/laws/show/2189-19" TargetMode="External"/><Relationship Id="rId272" Type="http://schemas.openxmlformats.org/officeDocument/2006/relationships/hyperlink" Target="https://zakon.rada.gov.ua/cgi-bin/laws/main.cgi?nreg=796-12" TargetMode="External"/><Relationship Id="rId577" Type="http://schemas.openxmlformats.org/officeDocument/2006/relationships/hyperlink" Target="https://zakon.rada.gov.ua/laws/show/1584-20" TargetMode="External"/><Relationship Id="rId132" Type="http://schemas.openxmlformats.org/officeDocument/2006/relationships/hyperlink" Target="https://zakon.rada.gov.ua/laws/show/230/96-%D0%B2%D1%80" TargetMode="External"/><Relationship Id="rId437" Type="http://schemas.openxmlformats.org/officeDocument/2006/relationships/hyperlink" Target="https://zakon.rada.gov.ua/cgi-bin/laws/main.cgi?nreg=796-12" TargetMode="External"/><Relationship Id="rId644" Type="http://schemas.openxmlformats.org/officeDocument/2006/relationships/hyperlink" Target="https://zakon.rada.gov.ua/laws/show/1584-20" TargetMode="External"/><Relationship Id="rId283" Type="http://schemas.openxmlformats.org/officeDocument/2006/relationships/hyperlink" Target="https://zakon.rada.gov.ua/cgi-bin/laws/main.cgi?nreg=796-12" TargetMode="External"/><Relationship Id="rId490" Type="http://schemas.openxmlformats.org/officeDocument/2006/relationships/hyperlink" Target="https://zakon.rada.gov.ua/laws/show/v010p710-08" TargetMode="External"/><Relationship Id="rId504" Type="http://schemas.openxmlformats.org/officeDocument/2006/relationships/hyperlink" Target="https://zakon.rada.gov.ua/laws/show/489-16" TargetMode="External"/><Relationship Id="rId78" Type="http://schemas.openxmlformats.org/officeDocument/2006/relationships/hyperlink" Target="https://zakon.rada.gov.ua/laws/show/2148-19" TargetMode="External"/><Relationship Id="rId143" Type="http://schemas.openxmlformats.org/officeDocument/2006/relationships/hyperlink" Target="https://zakon.rada.gov.ua/laws/show/231-16" TargetMode="External"/><Relationship Id="rId350" Type="http://schemas.openxmlformats.org/officeDocument/2006/relationships/hyperlink" Target="https://zakon.rada.gov.ua/laws/show/76-19" TargetMode="External"/><Relationship Id="rId588" Type="http://schemas.openxmlformats.org/officeDocument/2006/relationships/hyperlink" Target="https://zakon.rada.gov.ua/laws/show/2148-19" TargetMode="External"/><Relationship Id="rId9" Type="http://schemas.openxmlformats.org/officeDocument/2006/relationships/hyperlink" Target="https://zakon.rada.gov.ua/laws/show/29-93" TargetMode="External"/><Relationship Id="rId210" Type="http://schemas.openxmlformats.org/officeDocument/2006/relationships/hyperlink" Target="https://zakon.rada.gov.ua/cgi-bin/laws/main.cgi?nreg=796-12" TargetMode="External"/><Relationship Id="rId448" Type="http://schemas.openxmlformats.org/officeDocument/2006/relationships/hyperlink" Target="https://zakon.rada.gov.ua/cgi-bin/laws/main.cgi?nreg=796-12" TargetMode="External"/><Relationship Id="rId655" Type="http://schemas.openxmlformats.org/officeDocument/2006/relationships/hyperlink" Target="https://zakon.rada.gov.ua/laws/show/v010p710-08" TargetMode="External"/><Relationship Id="rId294" Type="http://schemas.openxmlformats.org/officeDocument/2006/relationships/hyperlink" Target="https://zakon.rada.gov.ua/cgi-bin/laws/main.cgi?nreg=796-12" TargetMode="External"/><Relationship Id="rId308" Type="http://schemas.openxmlformats.org/officeDocument/2006/relationships/hyperlink" Target="https://zakon.rada.gov.ua/laws/show/2532-12" TargetMode="External"/><Relationship Id="rId515" Type="http://schemas.openxmlformats.org/officeDocument/2006/relationships/hyperlink" Target="https://zakon.rada.gov.ua/laws/show/v0a6p710-07" TargetMode="External"/><Relationship Id="rId89" Type="http://schemas.openxmlformats.org/officeDocument/2006/relationships/hyperlink" Target="https://zakon.rada.gov.ua/cgi-bin/laws/main.cgi?nreg=796-12" TargetMode="External"/><Relationship Id="rId154" Type="http://schemas.openxmlformats.org/officeDocument/2006/relationships/hyperlink" Target="https://zakon.rada.gov.ua/laws/show/1339-19" TargetMode="External"/><Relationship Id="rId361" Type="http://schemas.openxmlformats.org/officeDocument/2006/relationships/hyperlink" Target="https://zakon.rada.gov.ua/laws/show/76-19" TargetMode="External"/><Relationship Id="rId599" Type="http://schemas.openxmlformats.org/officeDocument/2006/relationships/hyperlink" Target="https://zakon.rada.gov.ua/laws/show/2262-12" TargetMode="External"/><Relationship Id="rId459" Type="http://schemas.openxmlformats.org/officeDocument/2006/relationships/hyperlink" Target="https://zakon.rada.gov.ua/laws/show/5459-17" TargetMode="External"/><Relationship Id="rId666" Type="http://schemas.openxmlformats.org/officeDocument/2006/relationships/hyperlink" Target="https://zakon.rada.gov.ua/laws/show/231-16" TargetMode="External"/><Relationship Id="rId16" Type="http://schemas.openxmlformats.org/officeDocument/2006/relationships/hyperlink" Target="https://zakon.rada.gov.ua/laws/show/96/96-%D0%B2%D1%80" TargetMode="External"/><Relationship Id="rId221" Type="http://schemas.openxmlformats.org/officeDocument/2006/relationships/hyperlink" Target="https://zakon.rada.gov.ua/cgi-bin/laws/main.cgi?nreg=796-12" TargetMode="External"/><Relationship Id="rId319" Type="http://schemas.openxmlformats.org/officeDocument/2006/relationships/hyperlink" Target="https://zakon.rada.gov.ua/laws/show/107-17" TargetMode="External"/><Relationship Id="rId526" Type="http://schemas.openxmlformats.org/officeDocument/2006/relationships/hyperlink" Target="https://zakon.rada.gov.ua/cgi-bin/laws/main.cgi?nreg=796-12" TargetMode="External"/><Relationship Id="rId165" Type="http://schemas.openxmlformats.org/officeDocument/2006/relationships/hyperlink" Target="https://zakon.rada.gov.ua/laws/show/5459-17" TargetMode="External"/><Relationship Id="rId372" Type="http://schemas.openxmlformats.org/officeDocument/2006/relationships/hyperlink" Target="https://zakon.rada.gov.ua/laws/show/76-19" TargetMode="External"/><Relationship Id="rId677" Type="http://schemas.openxmlformats.org/officeDocument/2006/relationships/hyperlink" Target="https://zakon.rada.gov.ua/laws/show/230/96-%D0%B2%D1%80" TargetMode="External"/><Relationship Id="rId232" Type="http://schemas.openxmlformats.org/officeDocument/2006/relationships/hyperlink" Target="https://zakon.rada.gov.ua/laws/show/3235-15" TargetMode="External"/><Relationship Id="rId27" Type="http://schemas.openxmlformats.org/officeDocument/2006/relationships/hyperlink" Target="https://zakon.rada.gov.ua/laws/show/2400-14" TargetMode="External"/><Relationship Id="rId537" Type="http://schemas.openxmlformats.org/officeDocument/2006/relationships/hyperlink" Target="https://zakon.rada.gov.ua/laws/show/2082-19" TargetMode="External"/><Relationship Id="rId80" Type="http://schemas.openxmlformats.org/officeDocument/2006/relationships/hyperlink" Target="https://zakon.rada.gov.ua/laws/show/1339-19" TargetMode="External"/><Relationship Id="rId176" Type="http://schemas.openxmlformats.org/officeDocument/2006/relationships/hyperlink" Target="https://zakon.rada.gov.ua/laws/show/230/96-%D0%B2%D1%80" TargetMode="External"/><Relationship Id="rId383" Type="http://schemas.openxmlformats.org/officeDocument/2006/relationships/hyperlink" Target="https://zakon.rada.gov.ua/laws/show/230/96-%D0%B2%D1%80" TargetMode="External"/><Relationship Id="rId590" Type="http://schemas.openxmlformats.org/officeDocument/2006/relationships/hyperlink" Target="https://zakon.rada.gov.ua/laws/show/36-2003-%D0%BF" TargetMode="External"/><Relationship Id="rId604" Type="http://schemas.openxmlformats.org/officeDocument/2006/relationships/hyperlink" Target="https://zakon.rada.gov.ua/laws/show/36-2003-%D0%BF" TargetMode="External"/><Relationship Id="rId243" Type="http://schemas.openxmlformats.org/officeDocument/2006/relationships/hyperlink" Target="https://zakon.rada.gov.ua/cgi-bin/laws/main.cgi?nreg=796-12" TargetMode="External"/><Relationship Id="rId450" Type="http://schemas.openxmlformats.org/officeDocument/2006/relationships/hyperlink" Target="https://zakon.rada.gov.ua/laws/show/231-16" TargetMode="External"/><Relationship Id="rId38" Type="http://schemas.openxmlformats.org/officeDocument/2006/relationships/hyperlink" Target="https://zakon.rada.gov.ua/laws/show/231-16" TargetMode="External"/><Relationship Id="rId103" Type="http://schemas.openxmlformats.org/officeDocument/2006/relationships/hyperlink" Target="https://zakon.rada.gov.ua/cgi-bin/laws/main.cgi?nreg=796-12" TargetMode="External"/><Relationship Id="rId310" Type="http://schemas.openxmlformats.org/officeDocument/2006/relationships/hyperlink" Target="https://zakon.rada.gov.ua/laws/show/76-19" TargetMode="External"/><Relationship Id="rId548" Type="http://schemas.openxmlformats.org/officeDocument/2006/relationships/hyperlink" Target="https://zakon.rada.gov.ua/laws/show/489-16"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126548</Words>
  <Characters>72133</Characters>
  <Application>Microsoft Office Word</Application>
  <DocSecurity>0</DocSecurity>
  <Lines>601</Lines>
  <Paragraphs>396</Paragraphs>
  <ScaleCrop>false</ScaleCrop>
  <Company/>
  <LinksUpToDate>false</LinksUpToDate>
  <CharactersWithSpaces>198285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2023-10-13T09:00:00Z</dcterms:created>
  <dcterms:modified xsi:type="dcterms:W3CDTF">2023-10-13T09:01:00Z</dcterms:modified>
</cp:coreProperties>
</file>