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330652" w:rsidRPr="00330652" w14:paraId="33893523" w14:textId="77777777" w:rsidTr="00330652">
        <w:tc>
          <w:tcPr>
            <w:tcW w:w="0" w:type="auto"/>
            <w:tcBorders>
              <w:top w:val="single" w:sz="2" w:space="0" w:color="auto"/>
              <w:left w:val="single" w:sz="2" w:space="0" w:color="auto"/>
              <w:bottom w:val="single" w:sz="2" w:space="0" w:color="auto"/>
              <w:right w:val="single" w:sz="2" w:space="0" w:color="auto"/>
            </w:tcBorders>
            <w:hideMark/>
          </w:tcPr>
          <w:p w14:paraId="24643670" w14:textId="77777777" w:rsidR="00330652" w:rsidRPr="00330652" w:rsidRDefault="00330652" w:rsidP="00330652">
            <w:pPr>
              <w:spacing w:before="150" w:after="150" w:line="240" w:lineRule="auto"/>
              <w:ind w:left="450" w:right="450"/>
              <w:jc w:val="center"/>
              <w:rPr>
                <w:rFonts w:ascii="Times New Roman" w:eastAsia="Times New Roman" w:hAnsi="Times New Roman" w:cs="Times New Roman"/>
                <w:sz w:val="24"/>
                <w:szCs w:val="24"/>
                <w:lang w:eastAsia="uk-UA"/>
              </w:rPr>
            </w:pPr>
            <w:r w:rsidRPr="00330652">
              <w:rPr>
                <w:rFonts w:ascii="Times New Roman" w:eastAsia="Times New Roman" w:hAnsi="Times New Roman" w:cs="Times New Roman"/>
                <w:noProof/>
                <w:sz w:val="24"/>
                <w:szCs w:val="24"/>
                <w:lang w:eastAsia="uk-UA"/>
              </w:rPr>
              <w:drawing>
                <wp:inline distT="0" distB="0" distL="0" distR="0" wp14:anchorId="2B30A949" wp14:editId="04DB2339">
                  <wp:extent cx="5715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30652" w:rsidRPr="00330652" w14:paraId="6F26027D" w14:textId="77777777" w:rsidTr="00330652">
        <w:tc>
          <w:tcPr>
            <w:tcW w:w="0" w:type="auto"/>
            <w:tcBorders>
              <w:top w:val="single" w:sz="2" w:space="0" w:color="auto"/>
              <w:left w:val="single" w:sz="2" w:space="0" w:color="auto"/>
              <w:bottom w:val="single" w:sz="2" w:space="0" w:color="auto"/>
              <w:right w:val="single" w:sz="2" w:space="0" w:color="auto"/>
            </w:tcBorders>
            <w:hideMark/>
          </w:tcPr>
          <w:p w14:paraId="31C86060" w14:textId="77777777" w:rsidR="00330652" w:rsidRPr="00330652" w:rsidRDefault="00330652" w:rsidP="00330652">
            <w:pPr>
              <w:spacing w:before="300" w:after="0" w:line="240" w:lineRule="auto"/>
              <w:ind w:left="450" w:right="450"/>
              <w:jc w:val="center"/>
              <w:rPr>
                <w:rFonts w:ascii="Times New Roman" w:eastAsia="Times New Roman" w:hAnsi="Times New Roman" w:cs="Times New Roman"/>
                <w:sz w:val="24"/>
                <w:szCs w:val="24"/>
                <w:lang w:eastAsia="uk-UA"/>
              </w:rPr>
            </w:pPr>
            <w:r w:rsidRPr="00330652">
              <w:rPr>
                <w:rFonts w:ascii="Times New Roman" w:eastAsia="Times New Roman" w:hAnsi="Times New Roman" w:cs="Times New Roman"/>
                <w:b/>
                <w:bCs/>
                <w:i/>
                <w:iCs/>
                <w:spacing w:val="60"/>
                <w:sz w:val="40"/>
                <w:szCs w:val="40"/>
                <w:lang w:eastAsia="uk-UA"/>
              </w:rPr>
              <w:t>ЗАКОН УКРАЇНИ</w:t>
            </w:r>
          </w:p>
        </w:tc>
      </w:tr>
    </w:tbl>
    <w:p w14:paraId="203A576B" w14:textId="77777777" w:rsidR="00330652" w:rsidRPr="00330652" w:rsidRDefault="00330652" w:rsidP="00330652">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330652">
        <w:rPr>
          <w:rFonts w:ascii="Times New Roman" w:eastAsia="Times New Roman" w:hAnsi="Times New Roman" w:cs="Times New Roman"/>
          <w:b/>
          <w:bCs/>
          <w:sz w:val="32"/>
          <w:szCs w:val="32"/>
          <w:lang w:eastAsia="uk-UA"/>
        </w:rPr>
        <w:t>Про оздоровлення та відпочинок дітей</w:t>
      </w:r>
    </w:p>
    <w:p w14:paraId="79386DD2"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1" w:name="n4"/>
      <w:bookmarkEnd w:id="1"/>
      <w:r w:rsidRPr="00330652">
        <w:rPr>
          <w:rFonts w:ascii="Times New Roman" w:eastAsia="Times New Roman" w:hAnsi="Times New Roman" w:cs="Times New Roman"/>
          <w:b/>
          <w:bCs/>
          <w:sz w:val="24"/>
          <w:szCs w:val="24"/>
          <w:lang w:eastAsia="uk-UA"/>
        </w:rPr>
        <w:t>(Відомості Верховної Ради України (ВВР), 2008, № 45, ст.313)</w:t>
      </w:r>
    </w:p>
    <w:p w14:paraId="04DA1C36" w14:textId="77777777" w:rsidR="00330652" w:rsidRPr="00330652" w:rsidRDefault="00330652" w:rsidP="00330652">
      <w:pPr>
        <w:spacing w:before="150" w:after="300" w:line="240" w:lineRule="auto"/>
        <w:ind w:left="225" w:right="225"/>
        <w:rPr>
          <w:rFonts w:ascii="Times New Roman" w:eastAsia="Times New Roman" w:hAnsi="Times New Roman" w:cs="Times New Roman"/>
          <w:sz w:val="24"/>
          <w:szCs w:val="24"/>
          <w:lang w:eastAsia="uk-UA"/>
        </w:rPr>
      </w:pPr>
      <w:bookmarkStart w:id="2" w:name="n5"/>
      <w:bookmarkEnd w:id="2"/>
      <w:r w:rsidRPr="00330652">
        <w:rPr>
          <w:rFonts w:ascii="Times New Roman" w:eastAsia="Times New Roman" w:hAnsi="Times New Roman" w:cs="Times New Roman"/>
          <w:sz w:val="24"/>
          <w:szCs w:val="24"/>
          <w:lang w:eastAsia="uk-UA"/>
        </w:rPr>
        <w:t>{Із змінами, внесеними згідно із Законами</w:t>
      </w:r>
      <w:r w:rsidRPr="00330652">
        <w:rPr>
          <w:rFonts w:ascii="Times New Roman" w:eastAsia="Times New Roman" w:hAnsi="Times New Roman" w:cs="Times New Roman"/>
          <w:sz w:val="24"/>
          <w:szCs w:val="24"/>
          <w:lang w:eastAsia="uk-UA"/>
        </w:rPr>
        <w:br/>
      </w:r>
      <w:hyperlink r:id="rId5" w:tgtFrame="_blank" w:history="1">
        <w:r w:rsidRPr="00330652">
          <w:rPr>
            <w:rFonts w:ascii="Times New Roman" w:eastAsia="Times New Roman" w:hAnsi="Times New Roman" w:cs="Times New Roman"/>
            <w:color w:val="000099"/>
            <w:sz w:val="24"/>
            <w:szCs w:val="24"/>
            <w:u w:val="single"/>
            <w:lang w:eastAsia="uk-UA"/>
          </w:rPr>
          <w:t>№ 1401-VI від 21.05.2009</w:t>
        </w:r>
      </w:hyperlink>
      <w:r w:rsidRPr="00330652">
        <w:rPr>
          <w:rFonts w:ascii="Times New Roman" w:eastAsia="Times New Roman" w:hAnsi="Times New Roman" w:cs="Times New Roman"/>
          <w:sz w:val="24"/>
          <w:szCs w:val="24"/>
          <w:lang w:eastAsia="uk-UA"/>
        </w:rPr>
        <w:t>, ВВР, 2009, № 41, ст.597</w:t>
      </w:r>
      <w:r w:rsidRPr="00330652">
        <w:rPr>
          <w:rFonts w:ascii="Times New Roman" w:eastAsia="Times New Roman" w:hAnsi="Times New Roman" w:cs="Times New Roman"/>
          <w:sz w:val="24"/>
          <w:szCs w:val="24"/>
          <w:lang w:eastAsia="uk-UA"/>
        </w:rPr>
        <w:br/>
      </w:r>
      <w:hyperlink r:id="rId6" w:tgtFrame="_blank" w:history="1">
        <w:r w:rsidRPr="00330652">
          <w:rPr>
            <w:rFonts w:ascii="Times New Roman" w:eastAsia="Times New Roman" w:hAnsi="Times New Roman" w:cs="Times New Roman"/>
            <w:color w:val="000099"/>
            <w:sz w:val="24"/>
            <w:szCs w:val="24"/>
            <w:u w:val="single"/>
            <w:lang w:eastAsia="uk-UA"/>
          </w:rPr>
          <w:t>№ 2289-VI від 01.06.2010</w:t>
        </w:r>
      </w:hyperlink>
      <w:r w:rsidRPr="00330652">
        <w:rPr>
          <w:rFonts w:ascii="Times New Roman" w:eastAsia="Times New Roman" w:hAnsi="Times New Roman" w:cs="Times New Roman"/>
          <w:sz w:val="24"/>
          <w:szCs w:val="24"/>
          <w:lang w:eastAsia="uk-UA"/>
        </w:rPr>
        <w:t>, ВВР, 2010, № 33, ст.471</w:t>
      </w:r>
      <w:r w:rsidRPr="00330652">
        <w:rPr>
          <w:rFonts w:ascii="Times New Roman" w:eastAsia="Times New Roman" w:hAnsi="Times New Roman" w:cs="Times New Roman"/>
          <w:sz w:val="24"/>
          <w:szCs w:val="24"/>
          <w:lang w:eastAsia="uk-UA"/>
        </w:rPr>
        <w:br/>
      </w:r>
      <w:hyperlink r:id="rId7" w:tgtFrame="_blank" w:history="1">
        <w:r w:rsidRPr="00330652">
          <w:rPr>
            <w:rFonts w:ascii="Times New Roman" w:eastAsia="Times New Roman" w:hAnsi="Times New Roman" w:cs="Times New Roman"/>
            <w:color w:val="000099"/>
            <w:sz w:val="24"/>
            <w:szCs w:val="24"/>
            <w:u w:val="single"/>
            <w:lang w:eastAsia="uk-UA"/>
          </w:rPr>
          <w:t>№ 2856-VI від 23.12.2010</w:t>
        </w:r>
      </w:hyperlink>
      <w:r w:rsidRPr="00330652">
        <w:rPr>
          <w:rFonts w:ascii="Times New Roman" w:eastAsia="Times New Roman" w:hAnsi="Times New Roman" w:cs="Times New Roman"/>
          <w:sz w:val="24"/>
          <w:szCs w:val="24"/>
          <w:lang w:eastAsia="uk-UA"/>
        </w:rPr>
        <w:t>, ВВР, 2011, № 29, ст.272</w:t>
      </w:r>
      <w:r w:rsidRPr="00330652">
        <w:rPr>
          <w:rFonts w:ascii="Times New Roman" w:eastAsia="Times New Roman" w:hAnsi="Times New Roman" w:cs="Times New Roman"/>
          <w:sz w:val="24"/>
          <w:szCs w:val="24"/>
          <w:lang w:eastAsia="uk-UA"/>
        </w:rPr>
        <w:br/>
      </w:r>
      <w:hyperlink r:id="rId8" w:tgtFrame="_blank" w:history="1">
        <w:r w:rsidRPr="00330652">
          <w:rPr>
            <w:rFonts w:ascii="Times New Roman" w:eastAsia="Times New Roman" w:hAnsi="Times New Roman" w:cs="Times New Roman"/>
            <w:color w:val="000099"/>
            <w:sz w:val="24"/>
            <w:szCs w:val="24"/>
            <w:u w:val="single"/>
            <w:lang w:eastAsia="uk-UA"/>
          </w:rPr>
          <w:t>№ 5462-VI від 16.10.2012</w:t>
        </w:r>
      </w:hyperlink>
      <w:r w:rsidRPr="00330652">
        <w:rPr>
          <w:rFonts w:ascii="Times New Roman" w:eastAsia="Times New Roman" w:hAnsi="Times New Roman" w:cs="Times New Roman"/>
          <w:sz w:val="24"/>
          <w:szCs w:val="24"/>
          <w:lang w:eastAsia="uk-UA"/>
        </w:rPr>
        <w:t>, ВВР, 2014, № 6-7, ст.80</w:t>
      </w:r>
      <w:r w:rsidRPr="00330652">
        <w:rPr>
          <w:rFonts w:ascii="Times New Roman" w:eastAsia="Times New Roman" w:hAnsi="Times New Roman" w:cs="Times New Roman"/>
          <w:sz w:val="24"/>
          <w:szCs w:val="24"/>
          <w:lang w:eastAsia="uk-UA"/>
        </w:rPr>
        <w:br/>
      </w:r>
      <w:hyperlink r:id="rId9" w:tgtFrame="_blank" w:history="1">
        <w:r w:rsidRPr="00330652">
          <w:rPr>
            <w:rFonts w:ascii="Times New Roman" w:eastAsia="Times New Roman" w:hAnsi="Times New Roman" w:cs="Times New Roman"/>
            <w:color w:val="000099"/>
            <w:sz w:val="24"/>
            <w:szCs w:val="24"/>
            <w:u w:val="single"/>
            <w:lang w:eastAsia="uk-UA"/>
          </w:rPr>
          <w:t>№ 1295-VII від 03.06.2014</w:t>
        </w:r>
      </w:hyperlink>
      <w:r w:rsidRPr="00330652">
        <w:rPr>
          <w:rFonts w:ascii="Times New Roman" w:eastAsia="Times New Roman" w:hAnsi="Times New Roman" w:cs="Times New Roman"/>
          <w:sz w:val="24"/>
          <w:szCs w:val="24"/>
          <w:lang w:eastAsia="uk-UA"/>
        </w:rPr>
        <w:t>, ВВР, 2014, № 29, ст.944</w:t>
      </w:r>
      <w:r w:rsidRPr="00330652">
        <w:rPr>
          <w:rFonts w:ascii="Times New Roman" w:eastAsia="Times New Roman" w:hAnsi="Times New Roman" w:cs="Times New Roman"/>
          <w:sz w:val="24"/>
          <w:szCs w:val="24"/>
          <w:lang w:eastAsia="uk-UA"/>
        </w:rPr>
        <w:br/>
      </w:r>
      <w:hyperlink r:id="rId10" w:tgtFrame="_blank" w:history="1">
        <w:r w:rsidRPr="00330652">
          <w:rPr>
            <w:rFonts w:ascii="Times New Roman" w:eastAsia="Times New Roman" w:hAnsi="Times New Roman" w:cs="Times New Roman"/>
            <w:color w:val="000099"/>
            <w:sz w:val="24"/>
            <w:szCs w:val="24"/>
            <w:u w:val="single"/>
            <w:lang w:eastAsia="uk-UA"/>
          </w:rPr>
          <w:t>№ 77-VIII від 28.12.2014</w:t>
        </w:r>
      </w:hyperlink>
      <w:r w:rsidRPr="00330652">
        <w:rPr>
          <w:rFonts w:ascii="Times New Roman" w:eastAsia="Times New Roman" w:hAnsi="Times New Roman" w:cs="Times New Roman"/>
          <w:sz w:val="24"/>
          <w:szCs w:val="24"/>
          <w:lang w:eastAsia="uk-UA"/>
        </w:rPr>
        <w:t>, ВВР, 2015, № 11, ст.75</w:t>
      </w:r>
      <w:r w:rsidRPr="00330652">
        <w:rPr>
          <w:rFonts w:ascii="Times New Roman" w:eastAsia="Times New Roman" w:hAnsi="Times New Roman" w:cs="Times New Roman"/>
          <w:sz w:val="24"/>
          <w:szCs w:val="24"/>
          <w:lang w:eastAsia="uk-UA"/>
        </w:rPr>
        <w:br/>
      </w:r>
      <w:hyperlink r:id="rId11" w:anchor="n2" w:tgtFrame="_blank" w:history="1">
        <w:r w:rsidRPr="00330652">
          <w:rPr>
            <w:rFonts w:ascii="Times New Roman" w:eastAsia="Times New Roman" w:hAnsi="Times New Roman" w:cs="Times New Roman"/>
            <w:color w:val="000099"/>
            <w:sz w:val="24"/>
            <w:szCs w:val="24"/>
            <w:u w:val="single"/>
            <w:lang w:eastAsia="uk-UA"/>
          </w:rPr>
          <w:t>№ 592-VIII від 14.07.2015</w:t>
        </w:r>
      </w:hyperlink>
      <w:r w:rsidRPr="00330652">
        <w:rPr>
          <w:rFonts w:ascii="Times New Roman" w:eastAsia="Times New Roman" w:hAnsi="Times New Roman" w:cs="Times New Roman"/>
          <w:sz w:val="24"/>
          <w:szCs w:val="24"/>
          <w:lang w:eastAsia="uk-UA"/>
        </w:rPr>
        <w:t>, ВВР, 2015, № 35, ст.342</w:t>
      </w:r>
      <w:r w:rsidRPr="00330652">
        <w:rPr>
          <w:rFonts w:ascii="Times New Roman" w:eastAsia="Times New Roman" w:hAnsi="Times New Roman" w:cs="Times New Roman"/>
          <w:sz w:val="24"/>
          <w:szCs w:val="24"/>
          <w:lang w:eastAsia="uk-UA"/>
        </w:rPr>
        <w:br/>
      </w:r>
      <w:hyperlink r:id="rId12" w:anchor="n146" w:tgtFrame="_blank" w:history="1">
        <w:r w:rsidRPr="00330652">
          <w:rPr>
            <w:rFonts w:ascii="Times New Roman" w:eastAsia="Times New Roman" w:hAnsi="Times New Roman" w:cs="Times New Roman"/>
            <w:color w:val="000099"/>
            <w:sz w:val="24"/>
            <w:szCs w:val="24"/>
            <w:u w:val="single"/>
            <w:lang w:eastAsia="uk-UA"/>
          </w:rPr>
          <w:t>№ 766-VIII від 10.11.2015</w:t>
        </w:r>
      </w:hyperlink>
      <w:r w:rsidRPr="00330652">
        <w:rPr>
          <w:rFonts w:ascii="Times New Roman" w:eastAsia="Times New Roman" w:hAnsi="Times New Roman" w:cs="Times New Roman"/>
          <w:sz w:val="24"/>
          <w:szCs w:val="24"/>
          <w:lang w:eastAsia="uk-UA"/>
        </w:rPr>
        <w:t>, ВВР, 2015, № 52, ст.482</w:t>
      </w:r>
      <w:r w:rsidRPr="00330652">
        <w:rPr>
          <w:rFonts w:ascii="Times New Roman" w:eastAsia="Times New Roman" w:hAnsi="Times New Roman" w:cs="Times New Roman"/>
          <w:sz w:val="24"/>
          <w:szCs w:val="24"/>
          <w:lang w:eastAsia="uk-UA"/>
        </w:rPr>
        <w:br/>
      </w:r>
      <w:hyperlink r:id="rId13" w:anchor="n640" w:tgtFrame="_blank" w:history="1">
        <w:r w:rsidRPr="00330652">
          <w:rPr>
            <w:rFonts w:ascii="Times New Roman" w:eastAsia="Times New Roman" w:hAnsi="Times New Roman" w:cs="Times New Roman"/>
            <w:color w:val="000099"/>
            <w:sz w:val="24"/>
            <w:szCs w:val="24"/>
            <w:u w:val="single"/>
            <w:lang w:eastAsia="uk-UA"/>
          </w:rPr>
          <w:t>№ 922-VIII від 25.12.2015</w:t>
        </w:r>
      </w:hyperlink>
      <w:r w:rsidRPr="00330652">
        <w:rPr>
          <w:rFonts w:ascii="Times New Roman" w:eastAsia="Times New Roman" w:hAnsi="Times New Roman" w:cs="Times New Roman"/>
          <w:sz w:val="24"/>
          <w:szCs w:val="24"/>
          <w:lang w:eastAsia="uk-UA"/>
        </w:rPr>
        <w:t>, ВВР, 2016, № 9, ст.89</w:t>
      </w:r>
      <w:r w:rsidRPr="00330652">
        <w:rPr>
          <w:rFonts w:ascii="Times New Roman" w:eastAsia="Times New Roman" w:hAnsi="Times New Roman" w:cs="Times New Roman"/>
          <w:sz w:val="24"/>
          <w:szCs w:val="24"/>
          <w:lang w:eastAsia="uk-UA"/>
        </w:rPr>
        <w:br/>
      </w:r>
      <w:hyperlink r:id="rId14" w:anchor="n14" w:tgtFrame="_blank" w:history="1">
        <w:r w:rsidRPr="00330652">
          <w:rPr>
            <w:rFonts w:ascii="Times New Roman" w:eastAsia="Times New Roman" w:hAnsi="Times New Roman" w:cs="Times New Roman"/>
            <w:color w:val="000099"/>
            <w:sz w:val="24"/>
            <w:szCs w:val="24"/>
            <w:u w:val="single"/>
            <w:lang w:eastAsia="uk-UA"/>
          </w:rPr>
          <w:t>№ 2081-VIII від 06.06.2017</w:t>
        </w:r>
      </w:hyperlink>
      <w:r w:rsidRPr="00330652">
        <w:rPr>
          <w:rFonts w:ascii="Times New Roman" w:eastAsia="Times New Roman" w:hAnsi="Times New Roman" w:cs="Times New Roman"/>
          <w:sz w:val="24"/>
          <w:szCs w:val="24"/>
          <w:lang w:eastAsia="uk-UA"/>
        </w:rPr>
        <w:t>, ВВР, 2017, № 30, ст.326</w:t>
      </w:r>
      <w:r w:rsidRPr="00330652">
        <w:rPr>
          <w:rFonts w:ascii="Times New Roman" w:eastAsia="Times New Roman" w:hAnsi="Times New Roman" w:cs="Times New Roman"/>
          <w:sz w:val="24"/>
          <w:szCs w:val="24"/>
          <w:lang w:eastAsia="uk-UA"/>
        </w:rPr>
        <w:br/>
      </w:r>
      <w:hyperlink r:id="rId15" w:anchor="n27" w:tgtFrame="_blank" w:history="1">
        <w:r w:rsidRPr="00330652">
          <w:rPr>
            <w:rFonts w:ascii="Times New Roman" w:eastAsia="Times New Roman" w:hAnsi="Times New Roman" w:cs="Times New Roman"/>
            <w:color w:val="000099"/>
            <w:sz w:val="24"/>
            <w:szCs w:val="24"/>
            <w:u w:val="single"/>
            <w:lang w:eastAsia="uk-UA"/>
          </w:rPr>
          <w:t>№ 2462-VIII від 19.06.2018</w:t>
        </w:r>
      </w:hyperlink>
      <w:r w:rsidRPr="00330652">
        <w:rPr>
          <w:rFonts w:ascii="Times New Roman" w:eastAsia="Times New Roman" w:hAnsi="Times New Roman" w:cs="Times New Roman"/>
          <w:sz w:val="24"/>
          <w:szCs w:val="24"/>
          <w:lang w:eastAsia="uk-UA"/>
        </w:rPr>
        <w:t>, ВВР, 2018, № 39, ст.285</w:t>
      </w:r>
      <w:r w:rsidRPr="00330652">
        <w:rPr>
          <w:rFonts w:ascii="Times New Roman" w:eastAsia="Times New Roman" w:hAnsi="Times New Roman" w:cs="Times New Roman"/>
          <w:sz w:val="24"/>
          <w:szCs w:val="24"/>
          <w:lang w:eastAsia="uk-UA"/>
        </w:rPr>
        <w:br/>
      </w:r>
      <w:hyperlink r:id="rId16" w:anchor="n2" w:tgtFrame="_blank" w:history="1">
        <w:r w:rsidRPr="00330652">
          <w:rPr>
            <w:rFonts w:ascii="Times New Roman" w:eastAsia="Times New Roman" w:hAnsi="Times New Roman" w:cs="Times New Roman"/>
            <w:color w:val="000099"/>
            <w:sz w:val="24"/>
            <w:szCs w:val="24"/>
            <w:u w:val="single"/>
            <w:lang w:eastAsia="uk-UA"/>
          </w:rPr>
          <w:t>№ 2576-VIII від 02.10.2018</w:t>
        </w:r>
      </w:hyperlink>
      <w:r w:rsidRPr="00330652">
        <w:rPr>
          <w:rFonts w:ascii="Times New Roman" w:eastAsia="Times New Roman" w:hAnsi="Times New Roman" w:cs="Times New Roman"/>
          <w:sz w:val="24"/>
          <w:szCs w:val="24"/>
          <w:lang w:eastAsia="uk-UA"/>
        </w:rPr>
        <w:t>, ВВР, 2018, № 44, ст.355</w:t>
      </w:r>
      <w:r w:rsidRPr="00330652">
        <w:rPr>
          <w:rFonts w:ascii="Times New Roman" w:eastAsia="Times New Roman" w:hAnsi="Times New Roman" w:cs="Times New Roman"/>
          <w:sz w:val="24"/>
          <w:szCs w:val="24"/>
          <w:lang w:eastAsia="uk-UA"/>
        </w:rPr>
        <w:br/>
      </w:r>
      <w:hyperlink r:id="rId17" w:anchor="n25" w:tgtFrame="_blank" w:history="1">
        <w:r w:rsidRPr="00330652">
          <w:rPr>
            <w:rFonts w:ascii="Times New Roman" w:eastAsia="Times New Roman" w:hAnsi="Times New Roman" w:cs="Times New Roman"/>
            <w:color w:val="000099"/>
            <w:sz w:val="24"/>
            <w:szCs w:val="24"/>
            <w:u w:val="single"/>
            <w:lang w:eastAsia="uk-UA"/>
          </w:rPr>
          <w:t>№ 329-IX від 04.12.2019</w:t>
        </w:r>
      </w:hyperlink>
      <w:r w:rsidRPr="00330652">
        <w:rPr>
          <w:rFonts w:ascii="Times New Roman" w:eastAsia="Times New Roman" w:hAnsi="Times New Roman" w:cs="Times New Roman"/>
          <w:sz w:val="24"/>
          <w:szCs w:val="24"/>
          <w:lang w:eastAsia="uk-UA"/>
        </w:rPr>
        <w:t>, ВВР, 2020, № 13, ст.67</w:t>
      </w:r>
      <w:r w:rsidRPr="00330652">
        <w:rPr>
          <w:rFonts w:ascii="Times New Roman" w:eastAsia="Times New Roman" w:hAnsi="Times New Roman" w:cs="Times New Roman"/>
          <w:sz w:val="24"/>
          <w:szCs w:val="24"/>
          <w:lang w:eastAsia="uk-UA"/>
        </w:rPr>
        <w:br/>
      </w:r>
      <w:hyperlink r:id="rId18" w:anchor="n48" w:tgtFrame="_blank" w:history="1">
        <w:r w:rsidRPr="00330652">
          <w:rPr>
            <w:rFonts w:ascii="Times New Roman" w:eastAsia="Times New Roman" w:hAnsi="Times New Roman" w:cs="Times New Roman"/>
            <w:color w:val="000099"/>
            <w:sz w:val="24"/>
            <w:szCs w:val="24"/>
            <w:u w:val="single"/>
            <w:lang w:eastAsia="uk-UA"/>
          </w:rPr>
          <w:t>№ 2153-IX від 24.03.2022</w:t>
        </w:r>
      </w:hyperlink>
      <w:r w:rsidRPr="00330652">
        <w:rPr>
          <w:rFonts w:ascii="Times New Roman" w:eastAsia="Times New Roman" w:hAnsi="Times New Roman" w:cs="Times New Roman"/>
          <w:sz w:val="24"/>
          <w:szCs w:val="24"/>
          <w:lang w:eastAsia="uk-UA"/>
        </w:rPr>
        <w:br/>
      </w:r>
      <w:hyperlink r:id="rId19" w:anchor="n2836" w:tgtFrame="_blank" w:history="1">
        <w:r w:rsidRPr="00330652">
          <w:rPr>
            <w:rFonts w:ascii="Times New Roman" w:eastAsia="Times New Roman" w:hAnsi="Times New Roman" w:cs="Times New Roman"/>
            <w:color w:val="000099"/>
            <w:sz w:val="24"/>
            <w:szCs w:val="24"/>
            <w:u w:val="single"/>
            <w:lang w:eastAsia="uk-UA"/>
          </w:rPr>
          <w:t>№ 2849-IX від 13.12.2022</w:t>
        </w:r>
      </w:hyperlink>
      <w:r w:rsidRPr="00330652">
        <w:rPr>
          <w:rFonts w:ascii="Times New Roman" w:eastAsia="Times New Roman" w:hAnsi="Times New Roman" w:cs="Times New Roman"/>
          <w:sz w:val="24"/>
          <w:szCs w:val="24"/>
          <w:lang w:eastAsia="uk-UA"/>
        </w:rPr>
        <w:t>}</w:t>
      </w:r>
    </w:p>
    <w:p w14:paraId="3E78EE1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 w:name="n319"/>
      <w:bookmarkEnd w:id="3"/>
      <w:r w:rsidRPr="00330652">
        <w:rPr>
          <w:rFonts w:ascii="Times New Roman" w:eastAsia="Times New Roman" w:hAnsi="Times New Roman" w:cs="Times New Roman"/>
          <w:i/>
          <w:iCs/>
          <w:sz w:val="24"/>
          <w:szCs w:val="24"/>
          <w:lang w:eastAsia="uk-UA"/>
        </w:rPr>
        <w:t>{Установити, що у 2016 році норми і положення </w:t>
      </w:r>
      <w:hyperlink r:id="rId20" w:anchor="n19" w:history="1">
        <w:r w:rsidRPr="00330652">
          <w:rPr>
            <w:rFonts w:ascii="Times New Roman" w:eastAsia="Times New Roman" w:hAnsi="Times New Roman" w:cs="Times New Roman"/>
            <w:i/>
            <w:iCs/>
            <w:color w:val="006600"/>
            <w:sz w:val="24"/>
            <w:szCs w:val="24"/>
            <w:u w:val="single"/>
            <w:lang w:eastAsia="uk-UA"/>
          </w:rPr>
          <w:t>абзацу десятого частини першої статті 1</w:t>
        </w:r>
      </w:hyperlink>
      <w:r w:rsidRPr="00330652">
        <w:rPr>
          <w:rFonts w:ascii="Times New Roman" w:eastAsia="Times New Roman" w:hAnsi="Times New Roman" w:cs="Times New Roman"/>
          <w:i/>
          <w:iCs/>
          <w:sz w:val="24"/>
          <w:szCs w:val="24"/>
          <w:lang w:eastAsia="uk-UA"/>
        </w:rPr>
        <w:t>, </w:t>
      </w:r>
      <w:hyperlink r:id="rId21" w:anchor="n198" w:history="1">
        <w:r w:rsidRPr="00330652">
          <w:rPr>
            <w:rFonts w:ascii="Times New Roman" w:eastAsia="Times New Roman" w:hAnsi="Times New Roman" w:cs="Times New Roman"/>
            <w:i/>
            <w:iCs/>
            <w:color w:val="006600"/>
            <w:sz w:val="24"/>
            <w:szCs w:val="24"/>
            <w:u w:val="single"/>
            <w:lang w:eastAsia="uk-UA"/>
          </w:rPr>
          <w:t>частини першої статті 24</w:t>
        </w:r>
      </w:hyperlink>
      <w:r w:rsidRPr="00330652">
        <w:rPr>
          <w:rFonts w:ascii="Times New Roman" w:eastAsia="Times New Roman" w:hAnsi="Times New Roman" w:cs="Times New Roman"/>
          <w:i/>
          <w:iCs/>
          <w:sz w:val="24"/>
          <w:szCs w:val="24"/>
          <w:lang w:eastAsia="uk-UA"/>
        </w:rPr>
        <w:t>, </w:t>
      </w:r>
      <w:hyperlink r:id="rId22" w:anchor="n204" w:history="1">
        <w:r w:rsidRPr="00330652">
          <w:rPr>
            <w:rFonts w:ascii="Times New Roman" w:eastAsia="Times New Roman" w:hAnsi="Times New Roman" w:cs="Times New Roman"/>
            <w:i/>
            <w:iCs/>
            <w:color w:val="006600"/>
            <w:sz w:val="24"/>
            <w:szCs w:val="24"/>
            <w:u w:val="single"/>
            <w:lang w:eastAsia="uk-UA"/>
          </w:rPr>
          <w:t>частини першої статті 25</w:t>
        </w:r>
      </w:hyperlink>
      <w:r w:rsidRPr="00330652">
        <w:rPr>
          <w:rFonts w:ascii="Times New Roman" w:eastAsia="Times New Roman" w:hAnsi="Times New Roman" w:cs="Times New Roman"/>
          <w:i/>
          <w:iCs/>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3" w:anchor="n125" w:tgtFrame="_blank" w:history="1">
        <w:r w:rsidRPr="00330652">
          <w:rPr>
            <w:rFonts w:ascii="Times New Roman" w:eastAsia="Times New Roman" w:hAnsi="Times New Roman" w:cs="Times New Roman"/>
            <w:i/>
            <w:iCs/>
            <w:color w:val="000099"/>
            <w:sz w:val="24"/>
            <w:szCs w:val="24"/>
            <w:u w:val="single"/>
            <w:lang w:eastAsia="uk-UA"/>
          </w:rPr>
          <w:t>№ 928-VIII від 25.12.2015</w:t>
        </w:r>
      </w:hyperlink>
      <w:r w:rsidRPr="00330652">
        <w:rPr>
          <w:rFonts w:ascii="Times New Roman" w:eastAsia="Times New Roman" w:hAnsi="Times New Roman" w:cs="Times New Roman"/>
          <w:i/>
          <w:iCs/>
          <w:sz w:val="24"/>
          <w:szCs w:val="24"/>
          <w:lang w:eastAsia="uk-UA"/>
        </w:rPr>
        <w:t>}</w:t>
      </w:r>
    </w:p>
    <w:p w14:paraId="405334E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 w:name="n6"/>
      <w:bookmarkEnd w:id="4"/>
      <w:r w:rsidRPr="00330652">
        <w:rPr>
          <w:rFonts w:ascii="Times New Roman" w:eastAsia="Times New Roman" w:hAnsi="Times New Roman" w:cs="Times New Roman"/>
          <w:i/>
          <w:iCs/>
          <w:sz w:val="24"/>
          <w:szCs w:val="24"/>
          <w:lang w:eastAsia="uk-UA"/>
        </w:rPr>
        <w:t>{У тексті Закону слова "центральний орган виконавчої влади у справах сім'ї, молоді та спорту" в усіх відмінках замінено словами "центральний орган виконавчої влади, що забезпечує формування державної політики у сфері сім'ї та дітей" у відповідному відмінку згідно із Законом </w:t>
      </w:r>
      <w:hyperlink r:id="rId24" w:anchor="n1747"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5321A3D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 w:name="n371"/>
      <w:bookmarkEnd w:id="5"/>
      <w:r w:rsidRPr="00330652">
        <w:rPr>
          <w:rFonts w:ascii="Times New Roman" w:eastAsia="Times New Roman" w:hAnsi="Times New Roman" w:cs="Times New Roman"/>
          <w:i/>
          <w:iCs/>
          <w:sz w:val="24"/>
          <w:szCs w:val="24"/>
          <w:lang w:eastAsia="uk-UA"/>
        </w:rPr>
        <w:t>{У тексті Закону слова "засоби масової інформації" у всіх відмінках і числах замінено словом "медіа" згідно із Законом </w:t>
      </w:r>
      <w:hyperlink r:id="rId25" w:anchor="n2836" w:tgtFrame="_blank" w:history="1">
        <w:r w:rsidRPr="00330652">
          <w:rPr>
            <w:rFonts w:ascii="Times New Roman" w:eastAsia="Times New Roman" w:hAnsi="Times New Roman" w:cs="Times New Roman"/>
            <w:i/>
            <w:iCs/>
            <w:color w:val="000099"/>
            <w:sz w:val="24"/>
            <w:szCs w:val="24"/>
            <w:u w:val="single"/>
            <w:lang w:eastAsia="uk-UA"/>
          </w:rPr>
          <w:t>№ 2849-IX від 13.12.2022</w:t>
        </w:r>
      </w:hyperlink>
      <w:r w:rsidRPr="00330652">
        <w:rPr>
          <w:rFonts w:ascii="Times New Roman" w:eastAsia="Times New Roman" w:hAnsi="Times New Roman" w:cs="Times New Roman"/>
          <w:i/>
          <w:iCs/>
          <w:sz w:val="24"/>
          <w:szCs w:val="24"/>
          <w:lang w:eastAsia="uk-UA"/>
        </w:rPr>
        <w:t>}</w:t>
      </w:r>
    </w:p>
    <w:p w14:paraId="4C9736B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 w:name="n7"/>
      <w:bookmarkEnd w:id="6"/>
      <w:r w:rsidRPr="00330652">
        <w:rPr>
          <w:rFonts w:ascii="Times New Roman" w:eastAsia="Times New Roman" w:hAnsi="Times New Roman" w:cs="Times New Roman"/>
          <w:sz w:val="24"/>
          <w:szCs w:val="24"/>
          <w:lang w:eastAsia="uk-UA"/>
        </w:rPr>
        <w:t>Цей Закон визначає основні засади державної політики у сфері оздоровлення та відпочинку дітей, повноваження органів виконавчої влади і органів місцевого самоврядування, правові, фінансові та організаційні засади утворення і діяльності дитячих закладів оздоровлення та відпочинку, права, обов'язки та відповідальність усіх учасників процесу.</w:t>
      </w:r>
    </w:p>
    <w:p w14:paraId="601BBD03"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7" w:name="n8"/>
      <w:bookmarkEnd w:id="7"/>
      <w:r w:rsidRPr="00330652">
        <w:rPr>
          <w:rFonts w:ascii="Times New Roman" w:eastAsia="Times New Roman" w:hAnsi="Times New Roman" w:cs="Times New Roman"/>
          <w:b/>
          <w:bCs/>
          <w:sz w:val="28"/>
          <w:szCs w:val="28"/>
          <w:lang w:eastAsia="uk-UA"/>
        </w:rPr>
        <w:t>Розділ I</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ЗАГАЛЬНІ ПОЛОЖЕННЯ</w:t>
      </w:r>
    </w:p>
    <w:p w14:paraId="232EF97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330652">
        <w:rPr>
          <w:rFonts w:ascii="Times New Roman" w:eastAsia="Times New Roman" w:hAnsi="Times New Roman" w:cs="Times New Roman"/>
          <w:b/>
          <w:bCs/>
          <w:sz w:val="24"/>
          <w:szCs w:val="24"/>
          <w:lang w:eastAsia="uk-UA"/>
        </w:rPr>
        <w:t>Стаття 1.</w:t>
      </w:r>
      <w:r w:rsidRPr="00330652">
        <w:rPr>
          <w:rFonts w:ascii="Times New Roman" w:eastAsia="Times New Roman" w:hAnsi="Times New Roman" w:cs="Times New Roman"/>
          <w:sz w:val="24"/>
          <w:szCs w:val="24"/>
          <w:lang w:eastAsia="uk-UA"/>
        </w:rPr>
        <w:t> Визначення термінів</w:t>
      </w:r>
    </w:p>
    <w:p w14:paraId="5C24970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330652">
        <w:rPr>
          <w:rFonts w:ascii="Times New Roman" w:eastAsia="Times New Roman" w:hAnsi="Times New Roman" w:cs="Times New Roman"/>
          <w:sz w:val="24"/>
          <w:szCs w:val="24"/>
          <w:lang w:eastAsia="uk-UA"/>
        </w:rPr>
        <w:t>1. У цьому Законі наведені нижче терміни вживаються в такому значенні:</w:t>
      </w:r>
    </w:p>
    <w:p w14:paraId="02C3CB9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 w:name="n11"/>
      <w:bookmarkEnd w:id="10"/>
      <w:r w:rsidRPr="00330652">
        <w:rPr>
          <w:rFonts w:ascii="Times New Roman" w:eastAsia="Times New Roman" w:hAnsi="Times New Roman" w:cs="Times New Roman"/>
          <w:sz w:val="24"/>
          <w:szCs w:val="24"/>
          <w:lang w:eastAsia="uk-UA"/>
        </w:rPr>
        <w:lastRenderedPageBreak/>
        <w:t>відпочинкова зміна - період перебування дитини в дитячому закладі оздоровлення та відпочинку не менше 14 днів;</w:t>
      </w:r>
    </w:p>
    <w:p w14:paraId="2C66B2C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330652">
        <w:rPr>
          <w:rFonts w:ascii="Times New Roman" w:eastAsia="Times New Roman" w:hAnsi="Times New Roman" w:cs="Times New Roman"/>
          <w:sz w:val="24"/>
          <w:szCs w:val="24"/>
          <w:lang w:eastAsia="uk-UA"/>
        </w:rPr>
        <w:t>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14:paraId="7AE5625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 w:name="n13"/>
      <w:bookmarkEnd w:id="12"/>
      <w:r w:rsidRPr="00330652">
        <w:rPr>
          <w:rFonts w:ascii="Times New Roman" w:eastAsia="Times New Roman" w:hAnsi="Times New Roman" w:cs="Times New Roman"/>
          <w:sz w:val="24"/>
          <w:szCs w:val="24"/>
          <w:lang w:eastAsia="uk-UA"/>
        </w:rPr>
        <w:t>профільна зміна (туристична, спортивна, додаткової освіти: юних біологів, математиків, екологів тощо) - період перебування дитини в дитячому закладі оздоровлення та відпочинку, протягом якого дитина крім послуг з оздоровлення та відпочинку отримує комплекс послуг, спрямованих на розвиток певних здібностей та інтересів;</w:t>
      </w:r>
    </w:p>
    <w:p w14:paraId="4CFAC9F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 w:name="n14"/>
      <w:bookmarkEnd w:id="13"/>
      <w:r w:rsidRPr="00330652">
        <w:rPr>
          <w:rFonts w:ascii="Times New Roman" w:eastAsia="Times New Roman" w:hAnsi="Times New Roman" w:cs="Times New Roman"/>
          <w:sz w:val="24"/>
          <w:szCs w:val="24"/>
          <w:lang w:eastAsia="uk-UA"/>
        </w:rPr>
        <w:t>тематична зміна - оздоровча або відпочинкова зміна, протягом якої дитина крім послуг з оздоровлення та відпочинку отримує комплекс додаткових послуг, спрямованих на розвиток її здібностей та інтересів за напрямами позашкільної освіти, фізичної культури та спорту, соціальної реабілітації, соціального захисту тощо за спеціальною програмою;</w:t>
      </w:r>
    </w:p>
    <w:p w14:paraId="4C222C0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 w:name="n15"/>
      <w:bookmarkEnd w:id="14"/>
      <w:r w:rsidRPr="00330652">
        <w:rPr>
          <w:rFonts w:ascii="Times New Roman" w:eastAsia="Times New Roman" w:hAnsi="Times New Roman" w:cs="Times New Roman"/>
          <w:sz w:val="24"/>
          <w:szCs w:val="24"/>
          <w:lang w:eastAsia="uk-UA"/>
        </w:rPr>
        <w:t>відпочинок - комплекс спеціальних заходів соціального, виховного, медичного, гігієнічного, спортивного характеру, що забезпечують організацію дозвілля дітей, відновлення фізичних і психічних функцій дитячого організму, сприяють розвитку духовності та соціальної активності дітей, що здійснюються в дитячому закладі оздоровлення та відпочинку протягом відпочинкової зміни;</w:t>
      </w:r>
    </w:p>
    <w:p w14:paraId="560087B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330652">
        <w:rPr>
          <w:rFonts w:ascii="Times New Roman" w:eastAsia="Times New Roman" w:hAnsi="Times New Roman" w:cs="Times New Roman"/>
          <w:sz w:val="24"/>
          <w:szCs w:val="24"/>
          <w:lang w:eastAsia="uk-UA"/>
        </w:rPr>
        <w:t>оздоровлення - 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стану здоров'я дітей, що здійснюються в дитячому закладі оздоровлення та відпочинку протягом оздоровчої зміни;</w:t>
      </w:r>
    </w:p>
    <w:p w14:paraId="6D649DD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330652">
        <w:rPr>
          <w:rFonts w:ascii="Times New Roman" w:eastAsia="Times New Roman" w:hAnsi="Times New Roman" w:cs="Times New Roman"/>
          <w:sz w:val="24"/>
          <w:szCs w:val="24"/>
          <w:lang w:eastAsia="uk-UA"/>
        </w:rPr>
        <w:t>дитячий заклад оздоровлення та відпочинку - постійно або тимчасово діючий, спеціально організований або пристосований заклад, призначений для оздоровлення, відпочинку, розвитку дітей, що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w:t>
      </w:r>
    </w:p>
    <w:p w14:paraId="48088A8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330652">
        <w:rPr>
          <w:rFonts w:ascii="Times New Roman" w:eastAsia="Times New Roman" w:hAnsi="Times New Roman" w:cs="Times New Roman"/>
          <w:sz w:val="24"/>
          <w:szCs w:val="24"/>
          <w:lang w:eastAsia="uk-UA"/>
        </w:rPr>
        <w:t>державні соціальні стандарти оздоровлення та відпочинку дітей - встановлені законами, іншими нормативно-правовими актами соціальні норми і нормативи або їх комплекс, на базі яких визначаються рівні основних державних соціальних гарантій щодо забезпечення необхідними послугами з оздоровлення та відпочинку дітей;</w:t>
      </w:r>
    </w:p>
    <w:p w14:paraId="0AB6A70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 w:name="n321"/>
      <w:bookmarkEnd w:id="18"/>
      <w:r w:rsidRPr="00330652">
        <w:rPr>
          <w:rFonts w:ascii="Times New Roman" w:eastAsia="Times New Roman" w:hAnsi="Times New Roman" w:cs="Times New Roman"/>
          <w:sz w:val="24"/>
          <w:szCs w:val="24"/>
          <w:lang w:eastAsia="uk-UA"/>
        </w:rPr>
        <w:t>мережа дитячих закладів оздоровлення та відпочинку - сукупність дитячих закладів оздоровлення та відпочинку (працюючих та непрацюючих) незалежно від форми власності, типу та підпорядкування;</w:t>
      </w:r>
    </w:p>
    <w:p w14:paraId="1C32461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 w:name="n327"/>
      <w:bookmarkEnd w:id="19"/>
      <w:r w:rsidRPr="00330652">
        <w:rPr>
          <w:rFonts w:ascii="Times New Roman" w:eastAsia="Times New Roman" w:hAnsi="Times New Roman" w:cs="Times New Roman"/>
          <w:i/>
          <w:iCs/>
          <w:sz w:val="24"/>
          <w:szCs w:val="24"/>
          <w:lang w:eastAsia="uk-UA"/>
        </w:rPr>
        <w:t>{Частину першу статті 1 доповнено новим абзацом згідно із Законом </w:t>
      </w:r>
      <w:hyperlink r:id="rId26" w:anchor="n1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4FB7503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 w:name="n322"/>
      <w:bookmarkEnd w:id="20"/>
      <w:r w:rsidRPr="00330652">
        <w:rPr>
          <w:rFonts w:ascii="Times New Roman" w:eastAsia="Times New Roman" w:hAnsi="Times New Roman" w:cs="Times New Roman"/>
          <w:sz w:val="24"/>
          <w:szCs w:val="24"/>
          <w:lang w:eastAsia="uk-UA"/>
        </w:rPr>
        <w:t>Державний реєстр майнових об’єктів оздоровлення та відпочинку дітей - електронна база даних про об’єкти права власності (працюючі та непрацюючі), призначені для оздоровлення та відпочинку дітей, незалежно від форми власності та підпорядкування;</w:t>
      </w:r>
    </w:p>
    <w:p w14:paraId="468E58B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 w:name="n326"/>
      <w:bookmarkEnd w:id="21"/>
      <w:r w:rsidRPr="00330652">
        <w:rPr>
          <w:rFonts w:ascii="Times New Roman" w:eastAsia="Times New Roman" w:hAnsi="Times New Roman" w:cs="Times New Roman"/>
          <w:i/>
          <w:iCs/>
          <w:sz w:val="24"/>
          <w:szCs w:val="24"/>
          <w:lang w:eastAsia="uk-UA"/>
        </w:rPr>
        <w:t>{Частину першу статті 1 доповнено новим абзацом згідно із Законом </w:t>
      </w:r>
      <w:hyperlink r:id="rId27" w:anchor="n1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5DEDC6B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 w:name="n323"/>
      <w:bookmarkEnd w:id="22"/>
      <w:r w:rsidRPr="00330652">
        <w:rPr>
          <w:rFonts w:ascii="Times New Roman" w:eastAsia="Times New Roman" w:hAnsi="Times New Roman" w:cs="Times New Roman"/>
          <w:sz w:val="24"/>
          <w:szCs w:val="24"/>
          <w:lang w:eastAsia="uk-UA"/>
        </w:rPr>
        <w:t>суб’єкт господарювання, що здійснює управління дитячим закладом оздоровлення та відпочинку, - юридична особа, державне, комунальне та інше підприємство, громадянин України, іноземець або особа без громадянства, що організовує та забезпечує діяльність дитячого закладу оздоровлення та відпочинку;</w:t>
      </w:r>
    </w:p>
    <w:p w14:paraId="05EDEFD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 w:name="n325"/>
      <w:bookmarkEnd w:id="23"/>
      <w:r w:rsidRPr="00330652">
        <w:rPr>
          <w:rFonts w:ascii="Times New Roman" w:eastAsia="Times New Roman" w:hAnsi="Times New Roman" w:cs="Times New Roman"/>
          <w:i/>
          <w:iCs/>
          <w:sz w:val="24"/>
          <w:szCs w:val="24"/>
          <w:lang w:eastAsia="uk-UA"/>
        </w:rPr>
        <w:t>{Частину першу статті 1 доповнено новим абзацом згідно із Законом </w:t>
      </w:r>
      <w:hyperlink r:id="rId28" w:anchor="n1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417DBC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 w:name="n324"/>
      <w:bookmarkEnd w:id="24"/>
      <w:r w:rsidRPr="00330652">
        <w:rPr>
          <w:rFonts w:ascii="Times New Roman" w:eastAsia="Times New Roman" w:hAnsi="Times New Roman" w:cs="Times New Roman"/>
          <w:sz w:val="24"/>
          <w:szCs w:val="24"/>
          <w:lang w:eastAsia="uk-UA"/>
        </w:rPr>
        <w:lastRenderedPageBreak/>
        <w:t>майнові об’єкти оздоровлення та відпочинку дітей - комплекс будівель, споруд, у тому числі інженерних, інших приміщень, земельних ділянок, на яких вони розміщені, що в сукупності забезпечує діяльність дитячого закладу оздоровлення та відпочинку на належному рівні;</w:t>
      </w:r>
    </w:p>
    <w:p w14:paraId="72567F9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 w:name="n320"/>
      <w:bookmarkEnd w:id="25"/>
      <w:r w:rsidRPr="00330652">
        <w:rPr>
          <w:rFonts w:ascii="Times New Roman" w:eastAsia="Times New Roman" w:hAnsi="Times New Roman" w:cs="Times New Roman"/>
          <w:i/>
          <w:iCs/>
          <w:sz w:val="24"/>
          <w:szCs w:val="24"/>
          <w:lang w:eastAsia="uk-UA"/>
        </w:rPr>
        <w:t>{Частину першу статті 1 доповнено новим абзацом згідно із Законом </w:t>
      </w:r>
      <w:hyperlink r:id="rId29" w:anchor="n1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7B697CB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 w:name="n19"/>
      <w:bookmarkEnd w:id="26"/>
      <w:r w:rsidRPr="00330652">
        <w:rPr>
          <w:rFonts w:ascii="Times New Roman" w:eastAsia="Times New Roman" w:hAnsi="Times New Roman" w:cs="Times New Roman"/>
          <w:sz w:val="24"/>
          <w:szCs w:val="24"/>
          <w:lang w:eastAsia="uk-UA"/>
        </w:rPr>
        <w:t>діти, які потребують особливої соціальної уваги та підтримки, - діти-сироти, діти, позбавлені батьківського піклування; діти осіб, визнаних учасниками бойових дій відповідно до пунктів 19-24 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w:t>
      </w:r>
      <w:hyperlink r:id="rId30" w:anchor="n657" w:tgtFrame="_blank" w:history="1">
        <w:r w:rsidRPr="00330652">
          <w:rPr>
            <w:rFonts w:ascii="Times New Roman" w:eastAsia="Times New Roman" w:hAnsi="Times New Roman" w:cs="Times New Roman"/>
            <w:color w:val="000099"/>
            <w:sz w:val="24"/>
            <w:szCs w:val="24"/>
            <w:u w:val="single"/>
            <w:lang w:eastAsia="uk-UA"/>
          </w:rPr>
          <w:t>частині першій</w:t>
        </w:r>
      </w:hyperlink>
      <w:r w:rsidRPr="00330652">
        <w:rPr>
          <w:rFonts w:ascii="Times New Roman" w:eastAsia="Times New Roman" w:hAnsi="Times New Roman" w:cs="Times New Roman"/>
          <w:sz w:val="24"/>
          <w:szCs w:val="24"/>
          <w:lang w:eastAsia="uk-UA"/>
        </w:rPr>
        <w:t> статті 10</w:t>
      </w:r>
      <w:r w:rsidRPr="00330652">
        <w:rPr>
          <w:rFonts w:ascii="Times New Roman" w:eastAsia="Times New Roman" w:hAnsi="Times New Roman" w:cs="Times New Roman"/>
          <w:b/>
          <w:bCs/>
          <w:sz w:val="2"/>
          <w:szCs w:val="2"/>
          <w:vertAlign w:val="superscript"/>
          <w:lang w:eastAsia="uk-UA"/>
        </w:rPr>
        <w:t>-</w:t>
      </w:r>
      <w:r w:rsidRPr="00330652">
        <w:rPr>
          <w:rFonts w:ascii="Times New Roman" w:eastAsia="Times New Roman" w:hAnsi="Times New Roman" w:cs="Times New Roman"/>
          <w:b/>
          <w:bCs/>
          <w:sz w:val="16"/>
          <w:szCs w:val="16"/>
          <w:vertAlign w:val="superscript"/>
          <w:lang w:eastAsia="uk-UA"/>
        </w:rPr>
        <w:t>1</w:t>
      </w:r>
      <w:r w:rsidRPr="00330652">
        <w:rPr>
          <w:rFonts w:ascii="Times New Roman" w:eastAsia="Times New Roman" w:hAnsi="Times New Roman" w:cs="Times New Roman"/>
          <w:sz w:val="24"/>
          <w:szCs w:val="24"/>
          <w:lang w:eastAsia="uk-UA"/>
        </w:rPr>
        <w:t xml:space="preserve"> Закону України "Про статус ветеранів війни, гарантії їх соціального захисту";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зареєстровані як внутрішньо переміщені особи; діти,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 з інвалідністю; діти, які постраждали 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виробництві або під час виконання службових обов’язків, у тому числі діти журналістів, які загинули під час виконання службових обов’язків; діти, одному з батьків яких встановлено інвалідність I або II групи;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w:t>
      </w:r>
      <w:proofErr w:type="spellStart"/>
      <w:r w:rsidRPr="00330652">
        <w:rPr>
          <w:rFonts w:ascii="Times New Roman" w:eastAsia="Times New Roman" w:hAnsi="Times New Roman" w:cs="Times New Roman"/>
          <w:sz w:val="24"/>
          <w:szCs w:val="24"/>
          <w:lang w:eastAsia="uk-UA"/>
        </w:rPr>
        <w:t>спартакіад</w:t>
      </w:r>
      <w:proofErr w:type="spellEnd"/>
      <w:r w:rsidRPr="00330652">
        <w:rPr>
          <w:rFonts w:ascii="Times New Roman" w:eastAsia="Times New Roman" w:hAnsi="Times New Roman" w:cs="Times New Roman"/>
          <w:sz w:val="24"/>
          <w:szCs w:val="24"/>
          <w:lang w:eastAsia="uk-UA"/>
        </w:rPr>
        <w:t>, відмінники навчання, лідери дитячих громадських організацій; діти - учасники дитячих творчих колективів та спортивних команд; діти працівників агропромислового комплексу та соціальної сфери села;</w:t>
      </w:r>
    </w:p>
    <w:p w14:paraId="18E2C05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 w:name="n20"/>
      <w:bookmarkEnd w:id="27"/>
      <w:r w:rsidRPr="00330652">
        <w:rPr>
          <w:rFonts w:ascii="Times New Roman" w:eastAsia="Times New Roman" w:hAnsi="Times New Roman" w:cs="Times New Roman"/>
          <w:i/>
          <w:iCs/>
          <w:sz w:val="24"/>
          <w:szCs w:val="24"/>
          <w:lang w:eastAsia="uk-UA"/>
        </w:rPr>
        <w:t>{Абзац статті 1 в редакції Закону </w:t>
      </w:r>
      <w:hyperlink r:id="rId31"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 із змінами, внесеними згідно із Законом </w:t>
      </w:r>
      <w:hyperlink r:id="rId32" w:anchor="n6" w:tgtFrame="_blank" w:history="1">
        <w:r w:rsidRPr="00330652">
          <w:rPr>
            <w:rFonts w:ascii="Times New Roman" w:eastAsia="Times New Roman" w:hAnsi="Times New Roman" w:cs="Times New Roman"/>
            <w:i/>
            <w:iCs/>
            <w:color w:val="000099"/>
            <w:sz w:val="24"/>
            <w:szCs w:val="24"/>
            <w:u w:val="single"/>
            <w:lang w:eastAsia="uk-UA"/>
          </w:rPr>
          <w:t>№ 592-VIII від 14.07.2015</w:t>
        </w:r>
      </w:hyperlink>
      <w:r w:rsidRPr="00330652">
        <w:rPr>
          <w:rFonts w:ascii="Times New Roman" w:eastAsia="Times New Roman" w:hAnsi="Times New Roman" w:cs="Times New Roman"/>
          <w:i/>
          <w:iCs/>
          <w:sz w:val="24"/>
          <w:szCs w:val="24"/>
          <w:lang w:eastAsia="uk-UA"/>
        </w:rPr>
        <w:t>; в редакції Закону </w:t>
      </w:r>
      <w:hyperlink r:id="rId33" w:anchor="n22"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 із змінами, внесеними згідно із Законом </w:t>
      </w:r>
      <w:hyperlink r:id="rId34" w:anchor="n28" w:tgtFrame="_blank" w:history="1">
        <w:r w:rsidRPr="00330652">
          <w:rPr>
            <w:rFonts w:ascii="Times New Roman" w:eastAsia="Times New Roman" w:hAnsi="Times New Roman" w:cs="Times New Roman"/>
            <w:i/>
            <w:iCs/>
            <w:color w:val="000099"/>
            <w:sz w:val="24"/>
            <w:szCs w:val="24"/>
            <w:u w:val="single"/>
            <w:lang w:eastAsia="uk-UA"/>
          </w:rPr>
          <w:t>№ 2462-VIII від 19.06.2018</w:t>
        </w:r>
      </w:hyperlink>
      <w:r w:rsidRPr="00330652">
        <w:rPr>
          <w:rFonts w:ascii="Times New Roman" w:eastAsia="Times New Roman" w:hAnsi="Times New Roman" w:cs="Times New Roman"/>
          <w:i/>
          <w:iCs/>
          <w:sz w:val="24"/>
          <w:szCs w:val="24"/>
          <w:lang w:eastAsia="uk-UA"/>
        </w:rPr>
        <w:t>; в редакції Закону </w:t>
      </w:r>
      <w:hyperlink r:id="rId35" w:anchor="n5" w:tgtFrame="_blank" w:history="1">
        <w:r w:rsidRPr="00330652">
          <w:rPr>
            <w:rFonts w:ascii="Times New Roman" w:eastAsia="Times New Roman" w:hAnsi="Times New Roman" w:cs="Times New Roman"/>
            <w:i/>
            <w:iCs/>
            <w:color w:val="000099"/>
            <w:sz w:val="24"/>
            <w:szCs w:val="24"/>
            <w:u w:val="single"/>
            <w:lang w:eastAsia="uk-UA"/>
          </w:rPr>
          <w:t>№ 2576-VIII від 02.10.2018</w:t>
        </w:r>
      </w:hyperlink>
      <w:r w:rsidRPr="00330652">
        <w:rPr>
          <w:rFonts w:ascii="Times New Roman" w:eastAsia="Times New Roman" w:hAnsi="Times New Roman" w:cs="Times New Roman"/>
          <w:i/>
          <w:iCs/>
          <w:sz w:val="24"/>
          <w:szCs w:val="24"/>
          <w:lang w:eastAsia="uk-UA"/>
        </w:rPr>
        <w:t>; із змінами, внесеними згідно із Законами </w:t>
      </w:r>
      <w:hyperlink r:id="rId36" w:anchor="n25" w:tgtFrame="_blank" w:history="1">
        <w:r w:rsidRPr="00330652">
          <w:rPr>
            <w:rFonts w:ascii="Times New Roman" w:eastAsia="Times New Roman" w:hAnsi="Times New Roman" w:cs="Times New Roman"/>
            <w:i/>
            <w:iCs/>
            <w:color w:val="000099"/>
            <w:sz w:val="24"/>
            <w:szCs w:val="24"/>
            <w:u w:val="single"/>
            <w:lang w:eastAsia="uk-UA"/>
          </w:rPr>
          <w:t>№ 329-IX від 04.12.2019</w:t>
        </w:r>
      </w:hyperlink>
      <w:r w:rsidRPr="00330652">
        <w:rPr>
          <w:rFonts w:ascii="Times New Roman" w:eastAsia="Times New Roman" w:hAnsi="Times New Roman" w:cs="Times New Roman"/>
          <w:i/>
          <w:iCs/>
          <w:sz w:val="24"/>
          <w:szCs w:val="24"/>
          <w:lang w:eastAsia="uk-UA"/>
        </w:rPr>
        <w:t>, </w:t>
      </w:r>
      <w:hyperlink r:id="rId37" w:anchor="n48" w:tgtFrame="_blank" w:history="1">
        <w:r w:rsidRPr="00330652">
          <w:rPr>
            <w:rFonts w:ascii="Times New Roman" w:eastAsia="Times New Roman" w:hAnsi="Times New Roman" w:cs="Times New Roman"/>
            <w:i/>
            <w:iCs/>
            <w:color w:val="000099"/>
            <w:sz w:val="24"/>
            <w:szCs w:val="24"/>
            <w:u w:val="single"/>
            <w:lang w:eastAsia="uk-UA"/>
          </w:rPr>
          <w:t>№ 2153-IX від 24.03.2022</w:t>
        </w:r>
      </w:hyperlink>
      <w:r w:rsidRPr="00330652">
        <w:rPr>
          <w:rFonts w:ascii="Times New Roman" w:eastAsia="Times New Roman" w:hAnsi="Times New Roman" w:cs="Times New Roman"/>
          <w:i/>
          <w:iCs/>
          <w:sz w:val="24"/>
          <w:szCs w:val="24"/>
          <w:lang w:eastAsia="uk-UA"/>
        </w:rPr>
        <w:t>}</w:t>
      </w:r>
    </w:p>
    <w:p w14:paraId="4DF8A7A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 w:name="n21"/>
      <w:bookmarkEnd w:id="28"/>
      <w:r w:rsidRPr="00330652">
        <w:rPr>
          <w:rFonts w:ascii="Times New Roman" w:eastAsia="Times New Roman" w:hAnsi="Times New Roman" w:cs="Times New Roman"/>
          <w:sz w:val="24"/>
          <w:szCs w:val="24"/>
          <w:lang w:eastAsia="uk-UA"/>
        </w:rPr>
        <w:t>діти, які потребують особливих умов для оздоровлення, -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w:t>
      </w:r>
    </w:p>
    <w:p w14:paraId="5745D09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 w:name="n22"/>
      <w:bookmarkEnd w:id="29"/>
      <w:r w:rsidRPr="00330652">
        <w:rPr>
          <w:rFonts w:ascii="Times New Roman" w:eastAsia="Times New Roman" w:hAnsi="Times New Roman" w:cs="Times New Roman"/>
          <w:sz w:val="24"/>
          <w:szCs w:val="24"/>
          <w:lang w:eastAsia="uk-UA"/>
        </w:rPr>
        <w:t>послуги з оздоровлення - комплекс спеціальних заходів соціального, виховного, медичного, гігієнічного, спортивного характеру, що надаються дитячим закладом оздоровлення та відпочинку і спрямовані на відновлення та поліпшення фізичного і психічного стану здоров'я дитини;</w:t>
      </w:r>
    </w:p>
    <w:p w14:paraId="2C613AC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 w:name="n23"/>
      <w:bookmarkEnd w:id="30"/>
      <w:r w:rsidRPr="00330652">
        <w:rPr>
          <w:rFonts w:ascii="Times New Roman" w:eastAsia="Times New Roman" w:hAnsi="Times New Roman" w:cs="Times New Roman"/>
          <w:sz w:val="24"/>
          <w:szCs w:val="24"/>
          <w:lang w:eastAsia="uk-UA"/>
        </w:rPr>
        <w:t>відпочинкові послуги - заходи, спрямовані на організацію дозвілля дітей з дотриманням періоду активного та пасивного відпочинку, організацію раціонального харчування та забезпечення відповідними до вимог умовами проживання.</w:t>
      </w:r>
    </w:p>
    <w:p w14:paraId="2917D38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 w:name="n24"/>
      <w:bookmarkEnd w:id="31"/>
      <w:r w:rsidRPr="00330652">
        <w:rPr>
          <w:rFonts w:ascii="Times New Roman" w:eastAsia="Times New Roman" w:hAnsi="Times New Roman" w:cs="Times New Roman"/>
          <w:b/>
          <w:bCs/>
          <w:sz w:val="24"/>
          <w:szCs w:val="24"/>
          <w:lang w:eastAsia="uk-UA"/>
        </w:rPr>
        <w:t>Стаття 2.</w:t>
      </w:r>
      <w:r w:rsidRPr="00330652">
        <w:rPr>
          <w:rFonts w:ascii="Times New Roman" w:eastAsia="Times New Roman" w:hAnsi="Times New Roman" w:cs="Times New Roman"/>
          <w:sz w:val="24"/>
          <w:szCs w:val="24"/>
          <w:lang w:eastAsia="uk-UA"/>
        </w:rPr>
        <w:t> Законодавство у сфері оздоровлення та відпочинку дітей</w:t>
      </w:r>
    </w:p>
    <w:p w14:paraId="121AE4F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 w:name="n25"/>
      <w:bookmarkEnd w:id="32"/>
      <w:r w:rsidRPr="00330652">
        <w:rPr>
          <w:rFonts w:ascii="Times New Roman" w:eastAsia="Times New Roman" w:hAnsi="Times New Roman" w:cs="Times New Roman"/>
          <w:sz w:val="24"/>
          <w:szCs w:val="24"/>
          <w:lang w:eastAsia="uk-UA"/>
        </w:rPr>
        <w:lastRenderedPageBreak/>
        <w:t>1. Законодавство у сфері оздоровлення та відпочинку дітей складається з </w:t>
      </w:r>
      <w:hyperlink r:id="rId38" w:tgtFrame="_blank" w:history="1">
        <w:r w:rsidRPr="00330652">
          <w:rPr>
            <w:rFonts w:ascii="Times New Roman" w:eastAsia="Times New Roman" w:hAnsi="Times New Roman" w:cs="Times New Roman"/>
            <w:color w:val="000099"/>
            <w:sz w:val="24"/>
            <w:szCs w:val="24"/>
            <w:u w:val="single"/>
            <w:lang w:eastAsia="uk-UA"/>
          </w:rPr>
          <w:t>Конституції України</w:t>
        </w:r>
      </w:hyperlink>
      <w:r w:rsidRPr="00330652">
        <w:rPr>
          <w:rFonts w:ascii="Times New Roman" w:eastAsia="Times New Roman" w:hAnsi="Times New Roman" w:cs="Times New Roman"/>
          <w:sz w:val="24"/>
          <w:szCs w:val="24"/>
          <w:lang w:eastAsia="uk-UA"/>
        </w:rPr>
        <w:t>, </w:t>
      </w:r>
      <w:hyperlink r:id="rId39" w:tgtFrame="_blank" w:history="1">
        <w:r w:rsidRPr="00330652">
          <w:rPr>
            <w:rFonts w:ascii="Times New Roman" w:eastAsia="Times New Roman" w:hAnsi="Times New Roman" w:cs="Times New Roman"/>
            <w:color w:val="000099"/>
            <w:sz w:val="24"/>
            <w:szCs w:val="24"/>
            <w:u w:val="single"/>
            <w:lang w:eastAsia="uk-UA"/>
          </w:rPr>
          <w:t>Сімейного кодексу України</w:t>
        </w:r>
      </w:hyperlink>
      <w:r w:rsidRPr="00330652">
        <w:rPr>
          <w:rFonts w:ascii="Times New Roman" w:eastAsia="Times New Roman" w:hAnsi="Times New Roman" w:cs="Times New Roman"/>
          <w:sz w:val="24"/>
          <w:szCs w:val="24"/>
          <w:lang w:eastAsia="uk-UA"/>
        </w:rPr>
        <w:t>, законів України </w:t>
      </w:r>
      <w:hyperlink r:id="rId40" w:tgtFrame="_blank" w:history="1">
        <w:r w:rsidRPr="00330652">
          <w:rPr>
            <w:rFonts w:ascii="Times New Roman" w:eastAsia="Times New Roman" w:hAnsi="Times New Roman" w:cs="Times New Roman"/>
            <w:color w:val="000099"/>
            <w:sz w:val="24"/>
            <w:szCs w:val="24"/>
            <w:u w:val="single"/>
            <w:lang w:eastAsia="uk-UA"/>
          </w:rPr>
          <w:t>"Про охорону дитинства"</w:t>
        </w:r>
      </w:hyperlink>
      <w:r w:rsidRPr="00330652">
        <w:rPr>
          <w:rFonts w:ascii="Times New Roman" w:eastAsia="Times New Roman" w:hAnsi="Times New Roman" w:cs="Times New Roman"/>
          <w:sz w:val="24"/>
          <w:szCs w:val="24"/>
          <w:lang w:eastAsia="uk-UA"/>
        </w:rPr>
        <w:t>, </w:t>
      </w:r>
      <w:hyperlink r:id="rId41" w:tgtFrame="_blank" w:history="1">
        <w:r w:rsidRPr="00330652">
          <w:rPr>
            <w:rFonts w:ascii="Times New Roman" w:eastAsia="Times New Roman" w:hAnsi="Times New Roman" w:cs="Times New Roman"/>
            <w:color w:val="000099"/>
            <w:sz w:val="24"/>
            <w:szCs w:val="24"/>
            <w:u w:val="single"/>
            <w:lang w:eastAsia="uk-UA"/>
          </w:rPr>
          <w:t>"Про позашкільну освіту"</w:t>
        </w:r>
      </w:hyperlink>
      <w:r w:rsidRPr="00330652">
        <w:rPr>
          <w:rFonts w:ascii="Times New Roman" w:eastAsia="Times New Roman" w:hAnsi="Times New Roman" w:cs="Times New Roman"/>
          <w:sz w:val="24"/>
          <w:szCs w:val="24"/>
          <w:lang w:eastAsia="uk-UA"/>
        </w:rPr>
        <w:t>, цього та інших законів, міжнародних договорів, згода на обов'язковість яких надана Верховною Радою України, інших нормативно-правових актів.</w:t>
      </w:r>
    </w:p>
    <w:p w14:paraId="2CCDD7E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 w:name="n26"/>
      <w:bookmarkEnd w:id="33"/>
      <w:r w:rsidRPr="00330652">
        <w:rPr>
          <w:rFonts w:ascii="Times New Roman" w:eastAsia="Times New Roman" w:hAnsi="Times New Roman" w:cs="Times New Roman"/>
          <w:b/>
          <w:bCs/>
          <w:sz w:val="24"/>
          <w:szCs w:val="24"/>
          <w:lang w:eastAsia="uk-UA"/>
        </w:rPr>
        <w:t>Стаття 3.</w:t>
      </w:r>
      <w:r w:rsidRPr="00330652">
        <w:rPr>
          <w:rFonts w:ascii="Times New Roman" w:eastAsia="Times New Roman" w:hAnsi="Times New Roman" w:cs="Times New Roman"/>
          <w:sz w:val="24"/>
          <w:szCs w:val="24"/>
          <w:lang w:eastAsia="uk-UA"/>
        </w:rPr>
        <w:t> Основні принципи та напрями державної політики у сфері оздоровлення та відпочинку дітей</w:t>
      </w:r>
    </w:p>
    <w:p w14:paraId="6FE0976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 w:name="n27"/>
      <w:bookmarkEnd w:id="34"/>
      <w:r w:rsidRPr="00330652">
        <w:rPr>
          <w:rFonts w:ascii="Times New Roman" w:eastAsia="Times New Roman" w:hAnsi="Times New Roman" w:cs="Times New Roman"/>
          <w:sz w:val="24"/>
          <w:szCs w:val="24"/>
          <w:lang w:eastAsia="uk-UA"/>
        </w:rPr>
        <w:t>1. Державна політика у сфері оздоровлення та відпочинку дітей ґрунтується на таких принципах:</w:t>
      </w:r>
    </w:p>
    <w:p w14:paraId="161D262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 w:name="n28"/>
      <w:bookmarkEnd w:id="35"/>
      <w:r w:rsidRPr="00330652">
        <w:rPr>
          <w:rFonts w:ascii="Times New Roman" w:eastAsia="Times New Roman" w:hAnsi="Times New Roman" w:cs="Times New Roman"/>
          <w:sz w:val="24"/>
          <w:szCs w:val="24"/>
          <w:lang w:eastAsia="uk-UA"/>
        </w:rPr>
        <w:t>рівності прав кожної дитини на оздоровлення та відпочинок;</w:t>
      </w:r>
    </w:p>
    <w:p w14:paraId="774CA66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6" w:name="n29"/>
      <w:bookmarkEnd w:id="36"/>
      <w:r w:rsidRPr="00330652">
        <w:rPr>
          <w:rFonts w:ascii="Times New Roman" w:eastAsia="Times New Roman" w:hAnsi="Times New Roman" w:cs="Times New Roman"/>
          <w:sz w:val="24"/>
          <w:szCs w:val="24"/>
          <w:lang w:eastAsia="uk-UA"/>
        </w:rPr>
        <w:t>визнання пріоритетним у діяльності органів державної влади та органів місцевого самоврядування здійснення заходів, спрямованих на зміцнення здоров'я дітей шляхом організації оздоровлення та відпочинку;</w:t>
      </w:r>
    </w:p>
    <w:p w14:paraId="529915F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7" w:name="n30"/>
      <w:bookmarkEnd w:id="37"/>
      <w:r w:rsidRPr="00330652">
        <w:rPr>
          <w:rFonts w:ascii="Times New Roman" w:eastAsia="Times New Roman" w:hAnsi="Times New Roman" w:cs="Times New Roman"/>
          <w:sz w:val="24"/>
          <w:szCs w:val="24"/>
          <w:lang w:eastAsia="uk-UA"/>
        </w:rPr>
        <w:t>створення оптимальних умов для безпечного та ефективного перебування дітей у дитячих закладах оздоровлення та відпочинку;</w:t>
      </w:r>
    </w:p>
    <w:p w14:paraId="55EC561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8" w:name="n31"/>
      <w:bookmarkEnd w:id="38"/>
      <w:r w:rsidRPr="00330652">
        <w:rPr>
          <w:rFonts w:ascii="Times New Roman" w:eastAsia="Times New Roman" w:hAnsi="Times New Roman" w:cs="Times New Roman"/>
          <w:sz w:val="24"/>
          <w:szCs w:val="24"/>
          <w:lang w:eastAsia="uk-UA"/>
        </w:rPr>
        <w:t>створення умов для зміцнення фізичного та психічного здоров'я дітей шляхом належної організації оздоровлення та відпочинку;</w:t>
      </w:r>
    </w:p>
    <w:p w14:paraId="66B03E8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9" w:name="n32"/>
      <w:bookmarkEnd w:id="39"/>
      <w:r w:rsidRPr="00330652">
        <w:rPr>
          <w:rFonts w:ascii="Times New Roman" w:eastAsia="Times New Roman" w:hAnsi="Times New Roman" w:cs="Times New Roman"/>
          <w:sz w:val="24"/>
          <w:szCs w:val="24"/>
          <w:lang w:eastAsia="uk-UA"/>
        </w:rPr>
        <w:t>надання послуг з оздоровлення та відпочинку дітям, які потребують особливої соціальної уваги та підтримки;</w:t>
      </w:r>
    </w:p>
    <w:p w14:paraId="125C5A8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0" w:name="n33"/>
      <w:bookmarkEnd w:id="40"/>
      <w:r w:rsidRPr="00330652">
        <w:rPr>
          <w:rFonts w:ascii="Times New Roman" w:eastAsia="Times New Roman" w:hAnsi="Times New Roman" w:cs="Times New Roman"/>
          <w:sz w:val="24"/>
          <w:szCs w:val="24"/>
          <w:lang w:eastAsia="uk-UA"/>
        </w:rPr>
        <w:t>адресності соціальної допомоги, що надається з державного і місцевих бюджетів для оздоровлення та відпочинку дітей.</w:t>
      </w:r>
    </w:p>
    <w:p w14:paraId="7C0A96F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1" w:name="n34"/>
      <w:bookmarkEnd w:id="41"/>
      <w:r w:rsidRPr="00330652">
        <w:rPr>
          <w:rFonts w:ascii="Times New Roman" w:eastAsia="Times New Roman" w:hAnsi="Times New Roman" w:cs="Times New Roman"/>
          <w:sz w:val="24"/>
          <w:szCs w:val="24"/>
          <w:lang w:eastAsia="uk-UA"/>
        </w:rPr>
        <w:t>2. Основними напрямами державної політики у сфері оздоровлення та відпочинку дітей є:</w:t>
      </w:r>
    </w:p>
    <w:p w14:paraId="3D4E16A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2" w:name="n35"/>
      <w:bookmarkEnd w:id="42"/>
      <w:r w:rsidRPr="00330652">
        <w:rPr>
          <w:rFonts w:ascii="Times New Roman" w:eastAsia="Times New Roman" w:hAnsi="Times New Roman" w:cs="Times New Roman"/>
          <w:sz w:val="24"/>
          <w:szCs w:val="24"/>
          <w:lang w:eastAsia="uk-UA"/>
        </w:rPr>
        <w:t>підтримка заходів, що здійснюються підприємствами, установами і організаціями, фондами, громадянами та їх об'єднаннями в цій сфері;</w:t>
      </w:r>
    </w:p>
    <w:p w14:paraId="77C738C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3" w:name="n36"/>
      <w:bookmarkEnd w:id="43"/>
      <w:r w:rsidRPr="00330652">
        <w:rPr>
          <w:rFonts w:ascii="Times New Roman" w:eastAsia="Times New Roman" w:hAnsi="Times New Roman" w:cs="Times New Roman"/>
          <w:sz w:val="24"/>
          <w:szCs w:val="24"/>
          <w:lang w:eastAsia="uk-UA"/>
        </w:rPr>
        <w:t>створення доступного та ефективного ринку послуг з оздоровлення та відпочинку дітей;</w:t>
      </w:r>
    </w:p>
    <w:p w14:paraId="30D990F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4" w:name="n37"/>
      <w:bookmarkEnd w:id="44"/>
      <w:r w:rsidRPr="00330652">
        <w:rPr>
          <w:rFonts w:ascii="Times New Roman" w:eastAsia="Times New Roman" w:hAnsi="Times New Roman" w:cs="Times New Roman"/>
          <w:sz w:val="24"/>
          <w:szCs w:val="24"/>
          <w:lang w:eastAsia="uk-UA"/>
        </w:rPr>
        <w:t>збереження і розвиток мережі дитячих закладів оздоровлення та відпочинку;</w:t>
      </w:r>
    </w:p>
    <w:p w14:paraId="259B44F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5" w:name="n38"/>
      <w:bookmarkEnd w:id="45"/>
      <w:r w:rsidRPr="00330652">
        <w:rPr>
          <w:rFonts w:ascii="Times New Roman" w:eastAsia="Times New Roman" w:hAnsi="Times New Roman" w:cs="Times New Roman"/>
          <w:sz w:val="24"/>
          <w:szCs w:val="24"/>
          <w:lang w:eastAsia="uk-UA"/>
        </w:rPr>
        <w:t>забезпечення підготовки кадрів для здійснення заходів з оздоровлення та відпочинку дітей;</w:t>
      </w:r>
    </w:p>
    <w:p w14:paraId="50B0E35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6" w:name="n39"/>
      <w:bookmarkEnd w:id="46"/>
      <w:r w:rsidRPr="00330652">
        <w:rPr>
          <w:rFonts w:ascii="Times New Roman" w:eastAsia="Times New Roman" w:hAnsi="Times New Roman" w:cs="Times New Roman"/>
          <w:sz w:val="24"/>
          <w:szCs w:val="24"/>
          <w:lang w:eastAsia="uk-UA"/>
        </w:rPr>
        <w:t>стимулювання проведення науково-дослідних робіт, розроблення та впровадження інноваційних програм;</w:t>
      </w:r>
    </w:p>
    <w:p w14:paraId="2D0F2C6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7" w:name="n40"/>
      <w:bookmarkEnd w:id="47"/>
      <w:r w:rsidRPr="00330652">
        <w:rPr>
          <w:rFonts w:ascii="Times New Roman" w:eastAsia="Times New Roman" w:hAnsi="Times New Roman" w:cs="Times New Roman"/>
          <w:sz w:val="24"/>
          <w:szCs w:val="24"/>
          <w:lang w:eastAsia="uk-UA"/>
        </w:rPr>
        <w:t>створення механізмів економічного стимулювання, кредитування, цільової фінансової підтримки закладів, що здійснюють оздоровлення та відпочинок дітей;</w:t>
      </w:r>
    </w:p>
    <w:p w14:paraId="3A26EEB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8" w:name="n41"/>
      <w:bookmarkEnd w:id="48"/>
      <w:r w:rsidRPr="00330652">
        <w:rPr>
          <w:rFonts w:ascii="Times New Roman" w:eastAsia="Times New Roman" w:hAnsi="Times New Roman" w:cs="Times New Roman"/>
          <w:sz w:val="24"/>
          <w:szCs w:val="24"/>
          <w:lang w:eastAsia="uk-UA"/>
        </w:rPr>
        <w:t>оптимізація системи управління;</w:t>
      </w:r>
    </w:p>
    <w:p w14:paraId="02A0BC0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49" w:name="n42"/>
      <w:bookmarkEnd w:id="49"/>
      <w:r w:rsidRPr="00330652">
        <w:rPr>
          <w:rFonts w:ascii="Times New Roman" w:eastAsia="Times New Roman" w:hAnsi="Times New Roman" w:cs="Times New Roman"/>
          <w:sz w:val="24"/>
          <w:szCs w:val="24"/>
          <w:lang w:eastAsia="uk-UA"/>
        </w:rPr>
        <w:t>створення Державного реєстру майнових об’єктів оздоровлення та відпочинку дітей з метою запобігання ліквідації, передачі під заставу, перепрофілюванню, використанню не за призначенням таких об’єктів, а також з метою забезпечення доступності та відкритості інформації про дитячі заклади оздоровлення та відпочинку, і послуги, які вони надають;</w:t>
      </w:r>
    </w:p>
    <w:p w14:paraId="6B59E7F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0" w:name="n328"/>
      <w:bookmarkEnd w:id="50"/>
      <w:r w:rsidRPr="00330652">
        <w:rPr>
          <w:rFonts w:ascii="Times New Roman" w:eastAsia="Times New Roman" w:hAnsi="Times New Roman" w:cs="Times New Roman"/>
          <w:i/>
          <w:iCs/>
          <w:sz w:val="24"/>
          <w:szCs w:val="24"/>
          <w:lang w:eastAsia="uk-UA"/>
        </w:rPr>
        <w:t>{Абзац дев'ятий частини другої статті 3 в редакції Закону </w:t>
      </w:r>
      <w:hyperlink r:id="rId42" w:anchor="n24"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73254BB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1" w:name="n43"/>
      <w:bookmarkEnd w:id="51"/>
      <w:r w:rsidRPr="00330652">
        <w:rPr>
          <w:rFonts w:ascii="Times New Roman" w:eastAsia="Times New Roman" w:hAnsi="Times New Roman" w:cs="Times New Roman"/>
          <w:sz w:val="24"/>
          <w:szCs w:val="24"/>
          <w:lang w:eastAsia="uk-UA"/>
        </w:rPr>
        <w:t>розробка та затвердження державних соціальних стандартів оздоровлення та відпочинку.</w:t>
      </w:r>
    </w:p>
    <w:p w14:paraId="78D5CF6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2" w:name="n44"/>
      <w:bookmarkEnd w:id="52"/>
      <w:r w:rsidRPr="00330652">
        <w:rPr>
          <w:rFonts w:ascii="Times New Roman" w:eastAsia="Times New Roman" w:hAnsi="Times New Roman" w:cs="Times New Roman"/>
          <w:b/>
          <w:bCs/>
          <w:sz w:val="24"/>
          <w:szCs w:val="24"/>
          <w:lang w:eastAsia="uk-UA"/>
        </w:rPr>
        <w:t>Стаття 4.</w:t>
      </w:r>
      <w:r w:rsidRPr="00330652">
        <w:rPr>
          <w:rFonts w:ascii="Times New Roman" w:eastAsia="Times New Roman" w:hAnsi="Times New Roman" w:cs="Times New Roman"/>
          <w:sz w:val="24"/>
          <w:szCs w:val="24"/>
          <w:lang w:eastAsia="uk-UA"/>
        </w:rPr>
        <w:t> Система оздоровлення та відпочинку дітей</w:t>
      </w:r>
    </w:p>
    <w:p w14:paraId="3D82268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3" w:name="n45"/>
      <w:bookmarkEnd w:id="53"/>
      <w:r w:rsidRPr="00330652">
        <w:rPr>
          <w:rFonts w:ascii="Times New Roman" w:eastAsia="Times New Roman" w:hAnsi="Times New Roman" w:cs="Times New Roman"/>
          <w:sz w:val="24"/>
          <w:szCs w:val="24"/>
          <w:lang w:eastAsia="uk-UA"/>
        </w:rPr>
        <w:t>До системи оздоровлення та відпочинку дітей належать:</w:t>
      </w:r>
    </w:p>
    <w:p w14:paraId="450D55A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4" w:name="n46"/>
      <w:bookmarkEnd w:id="54"/>
      <w:r w:rsidRPr="00330652">
        <w:rPr>
          <w:rFonts w:ascii="Times New Roman" w:eastAsia="Times New Roman" w:hAnsi="Times New Roman" w:cs="Times New Roman"/>
          <w:sz w:val="24"/>
          <w:szCs w:val="24"/>
          <w:lang w:eastAsia="uk-UA"/>
        </w:rPr>
        <w:t xml:space="preserve">Кабінет Міністрів України, центральний орган виконавчої влади, що забезпечує формування та реалізує державну політику у сфері оздоровлення та відпочинку дітей, </w:t>
      </w:r>
      <w:r w:rsidRPr="00330652">
        <w:rPr>
          <w:rFonts w:ascii="Times New Roman" w:eastAsia="Times New Roman" w:hAnsi="Times New Roman" w:cs="Times New Roman"/>
          <w:sz w:val="24"/>
          <w:szCs w:val="24"/>
          <w:lang w:eastAsia="uk-UA"/>
        </w:rPr>
        <w:lastRenderedPageBreak/>
        <w:t>міністерства та інші центральні органи виконавчої влади, до сфери управління яких належать дитячі заклади оздоровлення та відпочинку, місцеві органи виконавчої влади та органи місцевого самоврядування;</w:t>
      </w:r>
    </w:p>
    <w:p w14:paraId="2B9C83A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5" w:name="n47"/>
      <w:bookmarkEnd w:id="55"/>
      <w:r w:rsidRPr="00330652">
        <w:rPr>
          <w:rFonts w:ascii="Times New Roman" w:eastAsia="Times New Roman" w:hAnsi="Times New Roman" w:cs="Times New Roman"/>
          <w:i/>
          <w:iCs/>
          <w:sz w:val="24"/>
          <w:szCs w:val="24"/>
          <w:lang w:eastAsia="uk-UA"/>
        </w:rPr>
        <w:t>{Абзац другий статті 4 із змінами, внесеними згідно із Законами </w:t>
      </w:r>
      <w:hyperlink r:id="rId43" w:anchor="n1723"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w:t>
      </w:r>
      <w:hyperlink r:id="rId44" w:anchor="n27"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2E733AD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6" w:name="n330"/>
      <w:bookmarkEnd w:id="56"/>
      <w:r w:rsidRPr="00330652">
        <w:rPr>
          <w:rFonts w:ascii="Times New Roman" w:eastAsia="Times New Roman" w:hAnsi="Times New Roman" w:cs="Times New Roman"/>
          <w:sz w:val="24"/>
          <w:szCs w:val="24"/>
          <w:lang w:eastAsia="uk-UA"/>
        </w:rPr>
        <w:t>дитячі заклади оздоровлення та відпочинку всіх типів та форм власності, благодійні організації та громадські об’єднання, а також підприємства, установи та організації незалежно від форми власності, які забезпечують оздоровлення та відпочинок дітей;</w:t>
      </w:r>
    </w:p>
    <w:p w14:paraId="15A430A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7" w:name="n329"/>
      <w:bookmarkEnd w:id="57"/>
      <w:r w:rsidRPr="00330652">
        <w:rPr>
          <w:rFonts w:ascii="Times New Roman" w:eastAsia="Times New Roman" w:hAnsi="Times New Roman" w:cs="Times New Roman"/>
          <w:i/>
          <w:iCs/>
          <w:sz w:val="24"/>
          <w:szCs w:val="24"/>
          <w:lang w:eastAsia="uk-UA"/>
        </w:rPr>
        <w:t>{Статтю 4 доповнено новим абзацом згідно із Законом </w:t>
      </w:r>
      <w:hyperlink r:id="rId45" w:anchor="n28"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56EB508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8" w:name="n48"/>
      <w:bookmarkEnd w:id="58"/>
      <w:r w:rsidRPr="00330652">
        <w:rPr>
          <w:rFonts w:ascii="Times New Roman" w:eastAsia="Times New Roman" w:hAnsi="Times New Roman" w:cs="Times New Roman"/>
          <w:sz w:val="24"/>
          <w:szCs w:val="24"/>
          <w:lang w:eastAsia="uk-UA"/>
        </w:rPr>
        <w:t>інші суб'єкти, що забезпечують оздоровлення та відпочинок дітей.</w:t>
      </w:r>
    </w:p>
    <w:p w14:paraId="1C7C5CE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59" w:name="n49"/>
      <w:bookmarkEnd w:id="59"/>
      <w:r w:rsidRPr="00330652">
        <w:rPr>
          <w:rFonts w:ascii="Times New Roman" w:eastAsia="Times New Roman" w:hAnsi="Times New Roman" w:cs="Times New Roman"/>
          <w:b/>
          <w:bCs/>
          <w:sz w:val="24"/>
          <w:szCs w:val="24"/>
          <w:lang w:eastAsia="uk-UA"/>
        </w:rPr>
        <w:t>Стаття 5.</w:t>
      </w:r>
      <w:r w:rsidRPr="00330652">
        <w:rPr>
          <w:rFonts w:ascii="Times New Roman" w:eastAsia="Times New Roman" w:hAnsi="Times New Roman" w:cs="Times New Roman"/>
          <w:sz w:val="24"/>
          <w:szCs w:val="24"/>
          <w:lang w:eastAsia="uk-UA"/>
        </w:rPr>
        <w:t> Центральний орган виконавчої влади, що забезпечує формування та реалізує державну політику у сфері оздоровлення та відпочинку дітей</w:t>
      </w:r>
    </w:p>
    <w:p w14:paraId="6A04BCF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0" w:name="n50"/>
      <w:bookmarkEnd w:id="60"/>
      <w:r w:rsidRPr="00330652">
        <w:rPr>
          <w:rFonts w:ascii="Times New Roman" w:eastAsia="Times New Roman" w:hAnsi="Times New Roman" w:cs="Times New Roman"/>
          <w:i/>
          <w:iCs/>
          <w:sz w:val="24"/>
          <w:szCs w:val="24"/>
          <w:lang w:eastAsia="uk-UA"/>
        </w:rPr>
        <w:t>{Назва статті 5 в редакції Законів </w:t>
      </w:r>
      <w:hyperlink r:id="rId46" w:anchor="n1725"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w:t>
      </w:r>
      <w:hyperlink r:id="rId47" w:anchor="n32"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52D15E2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1" w:name="n51"/>
      <w:bookmarkEnd w:id="61"/>
      <w:r w:rsidRPr="00330652">
        <w:rPr>
          <w:rFonts w:ascii="Times New Roman" w:eastAsia="Times New Roman" w:hAnsi="Times New Roman" w:cs="Times New Roman"/>
          <w:sz w:val="24"/>
          <w:szCs w:val="24"/>
          <w:lang w:eastAsia="uk-UA"/>
        </w:rPr>
        <w:t>1. Центральним органом виконавчої влади у сфері оздоровлення та відпочинку дітей є центральний орган виконавчої влади, що забезпечує формування та реалізує державну політику у сфері оздоровлення та відпочинку дітей.</w:t>
      </w:r>
    </w:p>
    <w:p w14:paraId="451556D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2" w:name="n52"/>
      <w:bookmarkEnd w:id="62"/>
      <w:r w:rsidRPr="00330652">
        <w:rPr>
          <w:rFonts w:ascii="Times New Roman" w:eastAsia="Times New Roman" w:hAnsi="Times New Roman" w:cs="Times New Roman"/>
          <w:i/>
          <w:iCs/>
          <w:sz w:val="24"/>
          <w:szCs w:val="24"/>
          <w:lang w:eastAsia="uk-UA"/>
        </w:rPr>
        <w:t>{Частина перша статті 5 в редакції Законів </w:t>
      </w:r>
      <w:hyperlink r:id="rId48" w:anchor="n1725"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w:t>
      </w:r>
      <w:hyperlink r:id="rId49" w:anchor="n32"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5EB0F55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3" w:name="n53"/>
      <w:bookmarkEnd w:id="63"/>
      <w:r w:rsidRPr="00330652">
        <w:rPr>
          <w:rFonts w:ascii="Times New Roman" w:eastAsia="Times New Roman" w:hAnsi="Times New Roman" w:cs="Times New Roman"/>
          <w:sz w:val="24"/>
          <w:szCs w:val="24"/>
          <w:lang w:eastAsia="uk-UA"/>
        </w:rPr>
        <w:t>2. До сфери управління центрального органу виконавчої влади, що забезпечує формування та реалізує державну політику у сфері оздоровлення та відпочинку дітей, належать дитячі заклади оздоровлення та відпочинку загальнодержавного значення.</w:t>
      </w:r>
    </w:p>
    <w:p w14:paraId="45C184F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4" w:name="n331"/>
      <w:bookmarkEnd w:id="64"/>
      <w:r w:rsidRPr="00330652">
        <w:rPr>
          <w:rFonts w:ascii="Times New Roman" w:eastAsia="Times New Roman" w:hAnsi="Times New Roman" w:cs="Times New Roman"/>
          <w:i/>
          <w:iCs/>
          <w:sz w:val="24"/>
          <w:szCs w:val="24"/>
          <w:lang w:eastAsia="uk-UA"/>
        </w:rPr>
        <w:t>{Частина друга статті 5 із змінами, внесеними згідно із Законом </w:t>
      </w:r>
      <w:hyperlink r:id="rId50" w:anchor="n35"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2C15E61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5" w:name="n54"/>
      <w:bookmarkEnd w:id="65"/>
      <w:r w:rsidRPr="00330652">
        <w:rPr>
          <w:rFonts w:ascii="Times New Roman" w:eastAsia="Times New Roman" w:hAnsi="Times New Roman" w:cs="Times New Roman"/>
          <w:sz w:val="24"/>
          <w:szCs w:val="24"/>
          <w:lang w:eastAsia="uk-UA"/>
        </w:rPr>
        <w:t>3. Центральний орган виконавчої влади, що забезпечує формування та реалізує державну політику у сфері оздоровлення та відпочинку дітей, у межах своїх повноважень:</w:t>
      </w:r>
    </w:p>
    <w:p w14:paraId="5F28162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6" w:name="n55"/>
      <w:bookmarkEnd w:id="66"/>
      <w:r w:rsidRPr="00330652">
        <w:rPr>
          <w:rFonts w:ascii="Times New Roman" w:eastAsia="Times New Roman" w:hAnsi="Times New Roman" w:cs="Times New Roman"/>
          <w:i/>
          <w:iCs/>
          <w:sz w:val="24"/>
          <w:szCs w:val="24"/>
          <w:lang w:eastAsia="uk-UA"/>
        </w:rPr>
        <w:t>{Частину третю статті 5 доповнено новим абзацом першим згідно із Законом </w:t>
      </w:r>
      <w:hyperlink r:id="rId51" w:anchor="n1728"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в редакції Закону </w:t>
      </w:r>
      <w:hyperlink r:id="rId52" w:anchor="n37"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FE7D42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7" w:name="n56"/>
      <w:bookmarkEnd w:id="67"/>
      <w:r w:rsidRPr="00330652">
        <w:rPr>
          <w:rFonts w:ascii="Times New Roman" w:eastAsia="Times New Roman" w:hAnsi="Times New Roman" w:cs="Times New Roman"/>
          <w:sz w:val="24"/>
          <w:szCs w:val="24"/>
          <w:lang w:eastAsia="uk-UA"/>
        </w:rPr>
        <w:t>здійснює нормативно-правове регулювання у сфері оздоровлення та відпочинку дітей;</w:t>
      </w:r>
    </w:p>
    <w:p w14:paraId="1BC2B62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8" w:name="n57"/>
      <w:bookmarkEnd w:id="68"/>
      <w:r w:rsidRPr="00330652">
        <w:rPr>
          <w:rFonts w:ascii="Times New Roman" w:eastAsia="Times New Roman" w:hAnsi="Times New Roman" w:cs="Times New Roman"/>
          <w:i/>
          <w:iCs/>
          <w:sz w:val="24"/>
          <w:szCs w:val="24"/>
          <w:lang w:eastAsia="uk-UA"/>
        </w:rPr>
        <w:t>{Абзац другий частини третьої статті 5 із змінами, внесеними згідно із Законом </w:t>
      </w:r>
      <w:hyperlink r:id="rId53" w:anchor="n1732"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в редакції Закону </w:t>
      </w:r>
      <w:hyperlink r:id="rId54" w:anchor="n37"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7D2FC2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69" w:name="n333"/>
      <w:bookmarkEnd w:id="69"/>
      <w:r w:rsidRPr="00330652">
        <w:rPr>
          <w:rFonts w:ascii="Times New Roman" w:eastAsia="Times New Roman" w:hAnsi="Times New Roman" w:cs="Times New Roman"/>
          <w:sz w:val="24"/>
          <w:szCs w:val="24"/>
          <w:lang w:eastAsia="uk-UA"/>
        </w:rPr>
        <w:t>забезпечує надання організаційної, науково-методичної, інформаційної допомоги центральним і місцевим органам виконавчої влади, органам місцевого самоврядування, громадським об’єднанням, підприємствам, установам та організаціям, дитячим закладам оздоровлення та відпочинку, громадянам;</w:t>
      </w:r>
    </w:p>
    <w:p w14:paraId="141FC23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0" w:name="n332"/>
      <w:bookmarkEnd w:id="70"/>
      <w:r w:rsidRPr="00330652">
        <w:rPr>
          <w:rFonts w:ascii="Times New Roman" w:eastAsia="Times New Roman" w:hAnsi="Times New Roman" w:cs="Times New Roman"/>
          <w:i/>
          <w:iCs/>
          <w:sz w:val="24"/>
          <w:szCs w:val="24"/>
          <w:lang w:eastAsia="uk-UA"/>
        </w:rPr>
        <w:t>{Абзац частини третьої статті 5 в редакції Закону </w:t>
      </w:r>
      <w:hyperlink r:id="rId55" w:anchor="n37"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216AFA0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1" w:name="n58"/>
      <w:bookmarkEnd w:id="71"/>
      <w:r w:rsidRPr="00330652">
        <w:rPr>
          <w:rFonts w:ascii="Times New Roman" w:eastAsia="Times New Roman" w:hAnsi="Times New Roman" w:cs="Times New Roman"/>
          <w:sz w:val="24"/>
          <w:szCs w:val="24"/>
          <w:lang w:eastAsia="uk-UA"/>
        </w:rPr>
        <w:t>організовує оздоровлення та відпочинок дітей;</w:t>
      </w:r>
    </w:p>
    <w:p w14:paraId="2007631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2" w:name="n59"/>
      <w:bookmarkEnd w:id="72"/>
      <w:r w:rsidRPr="00330652">
        <w:rPr>
          <w:rFonts w:ascii="Times New Roman" w:eastAsia="Times New Roman" w:hAnsi="Times New Roman" w:cs="Times New Roman"/>
          <w:i/>
          <w:iCs/>
          <w:sz w:val="24"/>
          <w:szCs w:val="24"/>
          <w:lang w:eastAsia="uk-UA"/>
        </w:rPr>
        <w:t>{Абзац частини третьої статті 5 в редакції Закону </w:t>
      </w:r>
      <w:hyperlink r:id="rId56" w:anchor="n1733"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567072A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3" w:name="n60"/>
      <w:bookmarkEnd w:id="73"/>
      <w:r w:rsidRPr="00330652">
        <w:rPr>
          <w:rFonts w:ascii="Times New Roman" w:eastAsia="Times New Roman" w:hAnsi="Times New Roman" w:cs="Times New Roman"/>
          <w:sz w:val="24"/>
          <w:szCs w:val="24"/>
          <w:lang w:eastAsia="uk-UA"/>
        </w:rPr>
        <w:t>забезпечує координацію заходів центральних та місцевих органів виконавчої влади, органів місцевого самоврядування, спрямованих на організацію оздоровлення та відпочинку дітей;</w:t>
      </w:r>
    </w:p>
    <w:p w14:paraId="32EBEEC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4" w:name="n61"/>
      <w:bookmarkEnd w:id="74"/>
      <w:r w:rsidRPr="00330652">
        <w:rPr>
          <w:rFonts w:ascii="Times New Roman" w:eastAsia="Times New Roman" w:hAnsi="Times New Roman" w:cs="Times New Roman"/>
          <w:i/>
          <w:iCs/>
          <w:sz w:val="24"/>
          <w:szCs w:val="24"/>
          <w:lang w:eastAsia="uk-UA"/>
        </w:rPr>
        <w:t>{Абзац частини третьої статті 5 в редакції Закону </w:t>
      </w:r>
      <w:hyperlink r:id="rId57" w:anchor="n1733"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2033136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5" w:name="n62"/>
      <w:bookmarkEnd w:id="75"/>
      <w:r w:rsidRPr="00330652">
        <w:rPr>
          <w:rFonts w:ascii="Times New Roman" w:eastAsia="Times New Roman" w:hAnsi="Times New Roman" w:cs="Times New Roman"/>
          <w:sz w:val="24"/>
          <w:szCs w:val="24"/>
          <w:lang w:eastAsia="uk-UA"/>
        </w:rPr>
        <w:t>здійснює міжвідомчу координацію з питань оздоровлення та відпочинку дітей;</w:t>
      </w:r>
    </w:p>
    <w:p w14:paraId="627CB74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6" w:name="n63"/>
      <w:bookmarkEnd w:id="76"/>
      <w:r w:rsidRPr="00330652">
        <w:rPr>
          <w:rFonts w:ascii="Times New Roman" w:eastAsia="Times New Roman" w:hAnsi="Times New Roman" w:cs="Times New Roman"/>
          <w:sz w:val="24"/>
          <w:szCs w:val="24"/>
          <w:lang w:eastAsia="uk-UA"/>
        </w:rPr>
        <w:lastRenderedPageBreak/>
        <w:t>розробляє пропозиції щодо законодавчого врегулювання питань оздоровлення та відпочинку дітей;</w:t>
      </w:r>
    </w:p>
    <w:p w14:paraId="658FFC9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7" w:name="n64"/>
      <w:bookmarkEnd w:id="77"/>
      <w:r w:rsidRPr="00330652">
        <w:rPr>
          <w:rFonts w:ascii="Times New Roman" w:eastAsia="Times New Roman" w:hAnsi="Times New Roman" w:cs="Times New Roman"/>
          <w:sz w:val="24"/>
          <w:szCs w:val="24"/>
          <w:lang w:eastAsia="uk-UA"/>
        </w:rPr>
        <w:t>здійснює контроль за наданням послуг з оздоровлення та відпочинку дітей;</w:t>
      </w:r>
    </w:p>
    <w:p w14:paraId="5FDA89A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8" w:name="n336"/>
      <w:bookmarkEnd w:id="78"/>
      <w:r w:rsidRPr="00330652">
        <w:rPr>
          <w:rFonts w:ascii="Times New Roman" w:eastAsia="Times New Roman" w:hAnsi="Times New Roman" w:cs="Times New Roman"/>
          <w:sz w:val="24"/>
          <w:szCs w:val="24"/>
          <w:lang w:eastAsia="uk-UA"/>
        </w:rPr>
        <w:t>щороку затверджує склад всеукраїнської мережі дитячих закладів оздоровлення та відпочинку, забезпечує доступність та відкритість інформації про такі заклади та послуги, які вони надають;</w:t>
      </w:r>
    </w:p>
    <w:p w14:paraId="5DE04A4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79" w:name="n337"/>
      <w:bookmarkEnd w:id="79"/>
      <w:r w:rsidRPr="00330652">
        <w:rPr>
          <w:rFonts w:ascii="Times New Roman" w:eastAsia="Times New Roman" w:hAnsi="Times New Roman" w:cs="Times New Roman"/>
          <w:i/>
          <w:iCs/>
          <w:sz w:val="24"/>
          <w:szCs w:val="24"/>
          <w:lang w:eastAsia="uk-UA"/>
        </w:rPr>
        <w:t>{Частину третю статті 5 доповнено новим абзацом згідно із Законом </w:t>
      </w:r>
      <w:hyperlink r:id="rId58" w:anchor="n42"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008E4184" w14:textId="77777777" w:rsidR="00330652" w:rsidRPr="00330652" w:rsidRDefault="00330652" w:rsidP="00330652">
      <w:pPr>
        <w:spacing w:after="150" w:line="240" w:lineRule="auto"/>
        <w:ind w:firstLine="450"/>
        <w:jc w:val="both"/>
        <w:rPr>
          <w:rFonts w:ascii="Times New Roman" w:eastAsia="Times New Roman" w:hAnsi="Times New Roman" w:cs="Times New Roman"/>
          <w:i/>
          <w:iCs/>
          <w:sz w:val="24"/>
          <w:szCs w:val="24"/>
          <w:lang w:eastAsia="uk-UA"/>
        </w:rPr>
      </w:pPr>
      <w:bookmarkStart w:id="80" w:name="n65"/>
      <w:bookmarkEnd w:id="80"/>
      <w:r w:rsidRPr="00330652">
        <w:rPr>
          <w:rFonts w:ascii="Times New Roman" w:eastAsia="Times New Roman" w:hAnsi="Times New Roman" w:cs="Times New Roman"/>
          <w:i/>
          <w:iCs/>
          <w:sz w:val="24"/>
          <w:szCs w:val="24"/>
          <w:lang w:eastAsia="uk-UA"/>
        </w:rPr>
        <w:t>{Абзац частини третьої статті 5 виключено на підставі Закону </w:t>
      </w:r>
      <w:hyperlink r:id="rId59" w:anchor="n1737"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6C740F83" w14:textId="77777777" w:rsidR="00330652" w:rsidRPr="00330652" w:rsidRDefault="00330652" w:rsidP="00330652">
      <w:pPr>
        <w:spacing w:after="150" w:line="240" w:lineRule="auto"/>
        <w:ind w:firstLine="450"/>
        <w:jc w:val="both"/>
        <w:rPr>
          <w:rFonts w:ascii="Times New Roman" w:eastAsia="Times New Roman" w:hAnsi="Times New Roman" w:cs="Times New Roman"/>
          <w:i/>
          <w:iCs/>
          <w:sz w:val="24"/>
          <w:szCs w:val="24"/>
          <w:lang w:eastAsia="uk-UA"/>
        </w:rPr>
      </w:pPr>
      <w:bookmarkStart w:id="81" w:name="n66"/>
      <w:bookmarkEnd w:id="81"/>
      <w:r w:rsidRPr="00330652">
        <w:rPr>
          <w:rFonts w:ascii="Times New Roman" w:eastAsia="Times New Roman" w:hAnsi="Times New Roman" w:cs="Times New Roman"/>
          <w:i/>
          <w:iCs/>
          <w:sz w:val="24"/>
          <w:szCs w:val="24"/>
          <w:lang w:eastAsia="uk-UA"/>
        </w:rPr>
        <w:t>{Абзац частини третьої статті 5 виключено на підставі Закону </w:t>
      </w:r>
      <w:hyperlink r:id="rId60"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3B83F50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2" w:name="n67"/>
      <w:bookmarkEnd w:id="82"/>
      <w:r w:rsidRPr="00330652">
        <w:rPr>
          <w:rFonts w:ascii="Times New Roman" w:eastAsia="Times New Roman" w:hAnsi="Times New Roman" w:cs="Times New Roman"/>
          <w:sz w:val="24"/>
          <w:szCs w:val="24"/>
          <w:lang w:eastAsia="uk-UA"/>
        </w:rPr>
        <w:t>забезпечує надання організаційної, науково-методичної, інформаційної допомоги центральним і місцевим органам виконавчої влади, органам місцевого самоврядування, об'єднанням громадян, підприємствам, установам та організаціям, дитячим закладам оздоровлення та відпочинку і громадянам;</w:t>
      </w:r>
    </w:p>
    <w:p w14:paraId="505BC3D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3" w:name="n68"/>
      <w:bookmarkEnd w:id="83"/>
      <w:r w:rsidRPr="00330652">
        <w:rPr>
          <w:rFonts w:ascii="Times New Roman" w:eastAsia="Times New Roman" w:hAnsi="Times New Roman" w:cs="Times New Roman"/>
          <w:sz w:val="24"/>
          <w:szCs w:val="24"/>
          <w:lang w:eastAsia="uk-UA"/>
        </w:rPr>
        <w:t>забезпечує надання інформації про мережу дитячих закладів оздоровлення та відпочинку та послуги, які вони надають;</w:t>
      </w:r>
    </w:p>
    <w:p w14:paraId="6B75E99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4" w:name="n69"/>
      <w:bookmarkEnd w:id="84"/>
      <w:r w:rsidRPr="00330652">
        <w:rPr>
          <w:rFonts w:ascii="Times New Roman" w:eastAsia="Times New Roman" w:hAnsi="Times New Roman" w:cs="Times New Roman"/>
          <w:sz w:val="24"/>
          <w:szCs w:val="24"/>
          <w:lang w:eastAsia="uk-UA"/>
        </w:rPr>
        <w:t>організовує проведення державної атестації дитячих закладів оздоровлення та відпочинку, надає відповідну методичну допомогу;</w:t>
      </w:r>
    </w:p>
    <w:p w14:paraId="258E82A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5" w:name="n70"/>
      <w:bookmarkEnd w:id="85"/>
      <w:r w:rsidRPr="00330652">
        <w:rPr>
          <w:rFonts w:ascii="Times New Roman" w:eastAsia="Times New Roman" w:hAnsi="Times New Roman" w:cs="Times New Roman"/>
          <w:i/>
          <w:iCs/>
          <w:sz w:val="24"/>
          <w:szCs w:val="24"/>
          <w:lang w:eastAsia="uk-UA"/>
        </w:rPr>
        <w:t>{Частину третю статті 5 доповнено новим абзацом першим згідно із Законом </w:t>
      </w:r>
      <w:hyperlink r:id="rId61" w:anchor="n1738"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6736D07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6" w:name="n71"/>
      <w:bookmarkEnd w:id="86"/>
      <w:r w:rsidRPr="00330652">
        <w:rPr>
          <w:rFonts w:ascii="Times New Roman" w:eastAsia="Times New Roman" w:hAnsi="Times New Roman" w:cs="Times New Roman"/>
          <w:sz w:val="24"/>
          <w:szCs w:val="24"/>
          <w:lang w:eastAsia="uk-UA"/>
        </w:rPr>
        <w:t>вносить пропозиції щодо формування, встановлення та затвердження державних соціальних стандартів оздоровлення та відпочинку дітей у порядку, визначеному Кабінетом Міністрів України за участю та погодженням з іншими сторонами соціального партнерства;</w:t>
      </w:r>
    </w:p>
    <w:p w14:paraId="3CE8BEA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7" w:name="n72"/>
      <w:bookmarkEnd w:id="87"/>
      <w:r w:rsidRPr="00330652">
        <w:rPr>
          <w:rFonts w:ascii="Times New Roman" w:eastAsia="Times New Roman" w:hAnsi="Times New Roman" w:cs="Times New Roman"/>
          <w:sz w:val="24"/>
          <w:szCs w:val="24"/>
          <w:lang w:eastAsia="uk-UA"/>
        </w:rPr>
        <w:t>створює та веде Державний реєстр майнових об’єктів оздоровлення та відпочинку дітей, забезпечує його відкритість та доступність, здійснює внесення відомостей про майнові об’єкти оздоровлення та відпочинку дітей до реєстру протягом 15 днів з дня їх подання керівником дитячого закладу оздоровлення та відпочинку;</w:t>
      </w:r>
    </w:p>
    <w:p w14:paraId="47E7AAF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8" w:name="n73"/>
      <w:bookmarkEnd w:id="88"/>
      <w:r w:rsidRPr="00330652">
        <w:rPr>
          <w:rFonts w:ascii="Times New Roman" w:eastAsia="Times New Roman" w:hAnsi="Times New Roman" w:cs="Times New Roman"/>
          <w:i/>
          <w:iCs/>
          <w:sz w:val="24"/>
          <w:szCs w:val="24"/>
          <w:lang w:eastAsia="uk-UA"/>
        </w:rPr>
        <w:t>{Частину третю статті 5 доповнено абзацом згідно із Законом </w:t>
      </w:r>
      <w:hyperlink r:id="rId62"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 в редакції Закону </w:t>
      </w:r>
      <w:hyperlink r:id="rId63" w:anchor="n45"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D96C7C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89" w:name="n74"/>
      <w:bookmarkEnd w:id="89"/>
      <w:r w:rsidRPr="00330652">
        <w:rPr>
          <w:rFonts w:ascii="Times New Roman" w:eastAsia="Times New Roman" w:hAnsi="Times New Roman" w:cs="Times New Roman"/>
          <w:sz w:val="24"/>
          <w:szCs w:val="24"/>
          <w:lang w:eastAsia="uk-UA"/>
        </w:rPr>
        <w:t>здійснює інші повноваження відповідно до закону.</w:t>
      </w:r>
    </w:p>
    <w:p w14:paraId="3C7C104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0" w:name="n75"/>
      <w:bookmarkEnd w:id="90"/>
      <w:r w:rsidRPr="00330652">
        <w:rPr>
          <w:rFonts w:ascii="Times New Roman" w:eastAsia="Times New Roman" w:hAnsi="Times New Roman" w:cs="Times New Roman"/>
          <w:b/>
          <w:bCs/>
          <w:sz w:val="24"/>
          <w:szCs w:val="24"/>
          <w:lang w:eastAsia="uk-UA"/>
        </w:rPr>
        <w:t>Стаття 6.</w:t>
      </w:r>
      <w:r w:rsidRPr="00330652">
        <w:rPr>
          <w:rFonts w:ascii="Times New Roman" w:eastAsia="Times New Roman" w:hAnsi="Times New Roman" w:cs="Times New Roman"/>
          <w:sz w:val="24"/>
          <w:szCs w:val="24"/>
          <w:lang w:eastAsia="uk-UA"/>
        </w:rPr>
        <w:t> Міністерства та інші центральні органи виконавчої влади, до сфери управління яких належать дитячі заклади оздоровлення та відпочинку</w:t>
      </w:r>
    </w:p>
    <w:p w14:paraId="7E88BFC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1" w:name="n76"/>
      <w:bookmarkEnd w:id="91"/>
      <w:r w:rsidRPr="00330652">
        <w:rPr>
          <w:rFonts w:ascii="Times New Roman" w:eastAsia="Times New Roman" w:hAnsi="Times New Roman" w:cs="Times New Roman"/>
          <w:sz w:val="24"/>
          <w:szCs w:val="24"/>
          <w:lang w:eastAsia="uk-UA"/>
        </w:rPr>
        <w:t>1. Міністерства та інші центральні органи виконавчої влади, до сфери управління яких належать дитячі заклади оздоровлення та відпочинку, у межах своїх повноважень забезпечують:</w:t>
      </w:r>
    </w:p>
    <w:p w14:paraId="5F32A65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2" w:name="n77"/>
      <w:bookmarkEnd w:id="92"/>
      <w:r w:rsidRPr="00330652">
        <w:rPr>
          <w:rFonts w:ascii="Times New Roman" w:eastAsia="Times New Roman" w:hAnsi="Times New Roman" w:cs="Times New Roman"/>
          <w:sz w:val="24"/>
          <w:szCs w:val="24"/>
          <w:lang w:eastAsia="uk-UA"/>
        </w:rPr>
        <w:t>реалізацію державної політики у сфері оздоровлення та відпочинку дітей;</w:t>
      </w:r>
    </w:p>
    <w:p w14:paraId="3524181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3" w:name="n78"/>
      <w:bookmarkEnd w:id="93"/>
      <w:r w:rsidRPr="00330652">
        <w:rPr>
          <w:rFonts w:ascii="Times New Roman" w:eastAsia="Times New Roman" w:hAnsi="Times New Roman" w:cs="Times New Roman"/>
          <w:sz w:val="24"/>
          <w:szCs w:val="24"/>
          <w:lang w:eastAsia="uk-UA"/>
        </w:rPr>
        <w:t>збереження та розвиток мережі дитячих закладів оздоровлення та відпочинку, поліпшення їх матеріально-технічної бази, кадрового забезпечення;</w:t>
      </w:r>
    </w:p>
    <w:p w14:paraId="44BE1FC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4" w:name="n79"/>
      <w:bookmarkEnd w:id="94"/>
      <w:r w:rsidRPr="00330652">
        <w:rPr>
          <w:rFonts w:ascii="Times New Roman" w:eastAsia="Times New Roman" w:hAnsi="Times New Roman" w:cs="Times New Roman"/>
          <w:sz w:val="24"/>
          <w:szCs w:val="24"/>
          <w:lang w:eastAsia="uk-UA"/>
        </w:rPr>
        <w:t>підготовку пропозиції щодо обсягів фінансування оздоровлення та відпочинку дітей у закладах оздоровлення та відпочинку і виділення коштів на утримання зазначених закладів відповідно до законодавства;</w:t>
      </w:r>
    </w:p>
    <w:p w14:paraId="4CD6BA5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5" w:name="n80"/>
      <w:bookmarkEnd w:id="95"/>
      <w:r w:rsidRPr="00330652">
        <w:rPr>
          <w:rFonts w:ascii="Times New Roman" w:eastAsia="Times New Roman" w:hAnsi="Times New Roman" w:cs="Times New Roman"/>
          <w:i/>
          <w:iCs/>
          <w:sz w:val="24"/>
          <w:szCs w:val="24"/>
          <w:lang w:eastAsia="uk-UA"/>
        </w:rPr>
        <w:t>{Абзац четвертий статті 6 в редакції Закону </w:t>
      </w:r>
      <w:hyperlink r:id="rId64"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64B75E4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6" w:name="n81"/>
      <w:bookmarkEnd w:id="96"/>
      <w:r w:rsidRPr="00330652">
        <w:rPr>
          <w:rFonts w:ascii="Times New Roman" w:eastAsia="Times New Roman" w:hAnsi="Times New Roman" w:cs="Times New Roman"/>
          <w:sz w:val="24"/>
          <w:szCs w:val="24"/>
          <w:lang w:eastAsia="uk-UA"/>
        </w:rPr>
        <w:lastRenderedPageBreak/>
        <w:t>здійснення контролю за діяльністю дитячих закладів оздоровлення та відпочинку;</w:t>
      </w:r>
    </w:p>
    <w:p w14:paraId="69A9300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7" w:name="n82"/>
      <w:bookmarkEnd w:id="97"/>
      <w:r w:rsidRPr="00330652">
        <w:rPr>
          <w:rFonts w:ascii="Times New Roman" w:eastAsia="Times New Roman" w:hAnsi="Times New Roman" w:cs="Times New Roman"/>
          <w:sz w:val="24"/>
          <w:szCs w:val="24"/>
          <w:lang w:eastAsia="uk-UA"/>
        </w:rPr>
        <w:t>здійснення інших повноважень відповідно до закону.</w:t>
      </w:r>
    </w:p>
    <w:p w14:paraId="1AA51D2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8" w:name="n83"/>
      <w:bookmarkEnd w:id="98"/>
      <w:r w:rsidRPr="00330652">
        <w:rPr>
          <w:rFonts w:ascii="Times New Roman" w:eastAsia="Times New Roman" w:hAnsi="Times New Roman" w:cs="Times New Roman"/>
          <w:b/>
          <w:bCs/>
          <w:sz w:val="24"/>
          <w:szCs w:val="24"/>
          <w:lang w:eastAsia="uk-UA"/>
        </w:rPr>
        <w:t>Стаття 7.</w:t>
      </w:r>
      <w:r w:rsidRPr="00330652">
        <w:rPr>
          <w:rFonts w:ascii="Times New Roman" w:eastAsia="Times New Roman" w:hAnsi="Times New Roman" w:cs="Times New Roman"/>
          <w:sz w:val="24"/>
          <w:szCs w:val="24"/>
          <w:lang w:eastAsia="uk-UA"/>
        </w:rPr>
        <w:t> Місцеві органи виконавчої влади та органи місцевого самоврядування</w:t>
      </w:r>
    </w:p>
    <w:p w14:paraId="4B5CC82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99" w:name="n84"/>
      <w:bookmarkEnd w:id="99"/>
      <w:r w:rsidRPr="00330652">
        <w:rPr>
          <w:rFonts w:ascii="Times New Roman" w:eastAsia="Times New Roman" w:hAnsi="Times New Roman" w:cs="Times New Roman"/>
          <w:sz w:val="24"/>
          <w:szCs w:val="24"/>
          <w:lang w:eastAsia="uk-UA"/>
        </w:rPr>
        <w:t>1. Місцеві органи виконавчої влади та органи місцевого самоврядування у межах своїх повноважень забезпечують:</w:t>
      </w:r>
    </w:p>
    <w:p w14:paraId="417819C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0" w:name="n85"/>
      <w:bookmarkEnd w:id="100"/>
      <w:r w:rsidRPr="00330652">
        <w:rPr>
          <w:rFonts w:ascii="Times New Roman" w:eastAsia="Times New Roman" w:hAnsi="Times New Roman" w:cs="Times New Roman"/>
          <w:sz w:val="24"/>
          <w:szCs w:val="24"/>
          <w:lang w:eastAsia="uk-UA"/>
        </w:rPr>
        <w:t>реалізацію державної політики у сфері оздоровлення та відпочинку дітей, розроблення і виконання відповідних регіональних програм;</w:t>
      </w:r>
    </w:p>
    <w:p w14:paraId="3780A57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1" w:name="n86"/>
      <w:bookmarkEnd w:id="101"/>
      <w:r w:rsidRPr="00330652">
        <w:rPr>
          <w:rFonts w:ascii="Times New Roman" w:eastAsia="Times New Roman" w:hAnsi="Times New Roman" w:cs="Times New Roman"/>
          <w:sz w:val="24"/>
          <w:szCs w:val="24"/>
          <w:lang w:eastAsia="uk-UA"/>
        </w:rPr>
        <w:t>збереження і розвиток мережі дитячих закладів оздоровлення та відпочинку, поліпшення їх матеріально-технічної бази, кадрового забезпечення;</w:t>
      </w:r>
    </w:p>
    <w:p w14:paraId="5D5830A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2" w:name="n87"/>
      <w:bookmarkEnd w:id="102"/>
      <w:r w:rsidRPr="00330652">
        <w:rPr>
          <w:rFonts w:ascii="Times New Roman" w:eastAsia="Times New Roman" w:hAnsi="Times New Roman" w:cs="Times New Roman"/>
          <w:sz w:val="24"/>
          <w:szCs w:val="24"/>
          <w:lang w:eastAsia="uk-UA"/>
        </w:rPr>
        <w:t>виділення коштів з місцевих бюджетів на організацію оздоровлення та відпочинку дітей, які потребують особливої соціальної уваги та підтримки, а також на підтримку дитячих закладів оздоровлення та відпочинку;</w:t>
      </w:r>
    </w:p>
    <w:p w14:paraId="1B4F448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3" w:name="n338"/>
      <w:bookmarkEnd w:id="103"/>
      <w:r w:rsidRPr="00330652">
        <w:rPr>
          <w:rFonts w:ascii="Times New Roman" w:eastAsia="Times New Roman" w:hAnsi="Times New Roman" w:cs="Times New Roman"/>
          <w:i/>
          <w:iCs/>
          <w:sz w:val="24"/>
          <w:szCs w:val="24"/>
          <w:lang w:eastAsia="uk-UA"/>
        </w:rPr>
        <w:t>{Абзац четвертий частини першої статті 7 із змінами, внесеними згідно із Законом </w:t>
      </w:r>
      <w:hyperlink r:id="rId65" w:anchor="n49"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4B04719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4" w:name="n340"/>
      <w:bookmarkEnd w:id="104"/>
      <w:r w:rsidRPr="00330652">
        <w:rPr>
          <w:rFonts w:ascii="Times New Roman" w:eastAsia="Times New Roman" w:hAnsi="Times New Roman" w:cs="Times New Roman"/>
          <w:sz w:val="24"/>
          <w:szCs w:val="24"/>
          <w:lang w:eastAsia="uk-UA"/>
        </w:rPr>
        <w:t>здійснення часткової оплати вартості путівок до дитячих закладів оздоровлення та відпочинку, в першу чергу для оздоровлення та відпочинку дітей, які потребують особливої соціальної уваги та підтримки, якщо це передбачено місцевою програмою оздоровлення та відпочинку дітей;</w:t>
      </w:r>
    </w:p>
    <w:p w14:paraId="04868E7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5" w:name="n339"/>
      <w:bookmarkEnd w:id="105"/>
      <w:r w:rsidRPr="00330652">
        <w:rPr>
          <w:rFonts w:ascii="Times New Roman" w:eastAsia="Times New Roman" w:hAnsi="Times New Roman" w:cs="Times New Roman"/>
          <w:i/>
          <w:iCs/>
          <w:sz w:val="24"/>
          <w:szCs w:val="24"/>
          <w:lang w:eastAsia="uk-UA"/>
        </w:rPr>
        <w:t>{Частину першу статті 7 доповнено новим абзацом згідно із Законом </w:t>
      </w:r>
      <w:hyperlink r:id="rId66" w:anchor="n50"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39133DB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6" w:name="n88"/>
      <w:bookmarkEnd w:id="106"/>
      <w:r w:rsidRPr="00330652">
        <w:rPr>
          <w:rFonts w:ascii="Times New Roman" w:eastAsia="Times New Roman" w:hAnsi="Times New Roman" w:cs="Times New Roman"/>
          <w:sz w:val="24"/>
          <w:szCs w:val="24"/>
          <w:lang w:eastAsia="uk-UA"/>
        </w:rPr>
        <w:t>здійснення контролю за діяльністю дитячих закладів оздоровлення та відпочинку незалежно від форми власності та підпорядкування;</w:t>
      </w:r>
    </w:p>
    <w:p w14:paraId="3232BBC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7" w:name="n89"/>
      <w:bookmarkEnd w:id="107"/>
      <w:r w:rsidRPr="00330652">
        <w:rPr>
          <w:rFonts w:ascii="Times New Roman" w:eastAsia="Times New Roman" w:hAnsi="Times New Roman" w:cs="Times New Roman"/>
          <w:sz w:val="24"/>
          <w:szCs w:val="24"/>
          <w:lang w:eastAsia="uk-UA"/>
        </w:rPr>
        <w:t xml:space="preserve">безперебійне </w:t>
      </w:r>
      <w:proofErr w:type="spellStart"/>
      <w:r w:rsidRPr="00330652">
        <w:rPr>
          <w:rFonts w:ascii="Times New Roman" w:eastAsia="Times New Roman" w:hAnsi="Times New Roman" w:cs="Times New Roman"/>
          <w:sz w:val="24"/>
          <w:szCs w:val="24"/>
          <w:lang w:eastAsia="uk-UA"/>
        </w:rPr>
        <w:t>електро</w:t>
      </w:r>
      <w:proofErr w:type="spellEnd"/>
      <w:r w:rsidRPr="00330652">
        <w:rPr>
          <w:rFonts w:ascii="Times New Roman" w:eastAsia="Times New Roman" w:hAnsi="Times New Roman" w:cs="Times New Roman"/>
          <w:sz w:val="24"/>
          <w:szCs w:val="24"/>
          <w:lang w:eastAsia="uk-UA"/>
        </w:rPr>
        <w:t xml:space="preserve">-, водо-, газо- та теплопостачання, виконання інших робіт щодо </w:t>
      </w:r>
      <w:proofErr w:type="spellStart"/>
      <w:r w:rsidRPr="00330652">
        <w:rPr>
          <w:rFonts w:ascii="Times New Roman" w:eastAsia="Times New Roman" w:hAnsi="Times New Roman" w:cs="Times New Roman"/>
          <w:sz w:val="24"/>
          <w:szCs w:val="24"/>
          <w:lang w:eastAsia="uk-UA"/>
        </w:rPr>
        <w:t>життєво</w:t>
      </w:r>
      <w:proofErr w:type="spellEnd"/>
      <w:r w:rsidRPr="00330652">
        <w:rPr>
          <w:rFonts w:ascii="Times New Roman" w:eastAsia="Times New Roman" w:hAnsi="Times New Roman" w:cs="Times New Roman"/>
          <w:sz w:val="24"/>
          <w:szCs w:val="24"/>
          <w:lang w:eastAsia="uk-UA"/>
        </w:rPr>
        <w:t xml:space="preserve"> важливих складових функціонування дитячих закладів оздоровлення та відпочинку під час перебування в них дітей;</w:t>
      </w:r>
    </w:p>
    <w:p w14:paraId="5F5B245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8" w:name="n90"/>
      <w:bookmarkEnd w:id="108"/>
      <w:r w:rsidRPr="00330652">
        <w:rPr>
          <w:rFonts w:ascii="Times New Roman" w:eastAsia="Times New Roman" w:hAnsi="Times New Roman" w:cs="Times New Roman"/>
          <w:sz w:val="24"/>
          <w:szCs w:val="24"/>
          <w:lang w:eastAsia="uk-UA"/>
        </w:rPr>
        <w:t>підтримку дитячих закладів оздоровлення та відпочинку шляхом встановлення пільг із землекористування, оплати комунально-побутових послуг, придбання продуктів харчування, сплати місцевих податків і зборів;</w:t>
      </w:r>
    </w:p>
    <w:p w14:paraId="468D6C3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09" w:name="n91"/>
      <w:bookmarkEnd w:id="109"/>
      <w:r w:rsidRPr="00330652">
        <w:rPr>
          <w:rFonts w:ascii="Times New Roman" w:eastAsia="Times New Roman" w:hAnsi="Times New Roman" w:cs="Times New Roman"/>
          <w:sz w:val="24"/>
          <w:szCs w:val="24"/>
          <w:lang w:eastAsia="uk-UA"/>
        </w:rPr>
        <w:t>безоплатне проведення медичного огляду працівників дитячих закладів оздоровлення та відпочинку;</w:t>
      </w:r>
    </w:p>
    <w:p w14:paraId="3A7DD26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0" w:name="n92"/>
      <w:bookmarkEnd w:id="110"/>
      <w:r w:rsidRPr="00330652">
        <w:rPr>
          <w:rFonts w:ascii="Times New Roman" w:eastAsia="Times New Roman" w:hAnsi="Times New Roman" w:cs="Times New Roman"/>
          <w:i/>
          <w:iCs/>
          <w:sz w:val="24"/>
          <w:szCs w:val="24"/>
          <w:lang w:eastAsia="uk-UA"/>
        </w:rPr>
        <w:t>{Абзац статті 7 із змінами, внесеними згідно із Законом </w:t>
      </w:r>
      <w:hyperlink r:id="rId67"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 в редакції Закону </w:t>
      </w:r>
      <w:hyperlink r:id="rId68" w:anchor="n53"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07FC768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1" w:name="n93"/>
      <w:bookmarkEnd w:id="111"/>
      <w:r w:rsidRPr="00330652">
        <w:rPr>
          <w:rFonts w:ascii="Times New Roman" w:eastAsia="Times New Roman" w:hAnsi="Times New Roman" w:cs="Times New Roman"/>
          <w:sz w:val="24"/>
          <w:szCs w:val="24"/>
          <w:lang w:eastAsia="uk-UA"/>
        </w:rPr>
        <w:t>оздоровлення та відпочинок дітей, у першу чергу дітей, які потребують особливої соціальної уваги та підтримки, протягом року;</w:t>
      </w:r>
    </w:p>
    <w:p w14:paraId="7B5C081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2" w:name="n341"/>
      <w:bookmarkEnd w:id="112"/>
      <w:r w:rsidRPr="00330652">
        <w:rPr>
          <w:rFonts w:ascii="Times New Roman" w:eastAsia="Times New Roman" w:hAnsi="Times New Roman" w:cs="Times New Roman"/>
          <w:i/>
          <w:iCs/>
          <w:sz w:val="24"/>
          <w:szCs w:val="24"/>
          <w:lang w:eastAsia="uk-UA"/>
        </w:rPr>
        <w:t>{Абзац десятий частини першої статті 7 в редакції Закону </w:t>
      </w:r>
      <w:hyperlink r:id="rId69" w:anchor="n53"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4AF152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3" w:name="n94"/>
      <w:bookmarkEnd w:id="113"/>
      <w:r w:rsidRPr="00330652">
        <w:rPr>
          <w:rFonts w:ascii="Times New Roman" w:eastAsia="Times New Roman" w:hAnsi="Times New Roman" w:cs="Times New Roman"/>
          <w:sz w:val="24"/>
          <w:szCs w:val="24"/>
          <w:lang w:eastAsia="uk-UA"/>
        </w:rPr>
        <w:t>надання організаційної, науково-методичної, інформаційної допомоги громадським об'єднанням, фондам, підприємствам, установам та організаціям, дитячим закладам оздоровлення та відпочинку, громадянам;</w:t>
      </w:r>
    </w:p>
    <w:p w14:paraId="1BCC297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4" w:name="n95"/>
      <w:bookmarkEnd w:id="114"/>
      <w:r w:rsidRPr="00330652">
        <w:rPr>
          <w:rFonts w:ascii="Times New Roman" w:eastAsia="Times New Roman" w:hAnsi="Times New Roman" w:cs="Times New Roman"/>
          <w:sz w:val="24"/>
          <w:szCs w:val="24"/>
          <w:lang w:eastAsia="uk-UA"/>
        </w:rPr>
        <w:t>надання допомоги в організації перевезення груп дітей до дитячих закладів оздоровлення та відпочинку;</w:t>
      </w:r>
    </w:p>
    <w:p w14:paraId="025F134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5" w:name="n96"/>
      <w:bookmarkEnd w:id="115"/>
      <w:r w:rsidRPr="00330652">
        <w:rPr>
          <w:rFonts w:ascii="Times New Roman" w:eastAsia="Times New Roman" w:hAnsi="Times New Roman" w:cs="Times New Roman"/>
          <w:sz w:val="24"/>
          <w:szCs w:val="24"/>
          <w:lang w:eastAsia="uk-UA"/>
        </w:rPr>
        <w:t>здійснення інших повноважень відповідно до закону.</w:t>
      </w:r>
    </w:p>
    <w:p w14:paraId="1473068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6" w:name="n343"/>
      <w:bookmarkEnd w:id="116"/>
      <w:r w:rsidRPr="00330652">
        <w:rPr>
          <w:rFonts w:ascii="Times New Roman" w:eastAsia="Times New Roman" w:hAnsi="Times New Roman" w:cs="Times New Roman"/>
          <w:sz w:val="24"/>
          <w:szCs w:val="24"/>
          <w:lang w:eastAsia="uk-UA"/>
        </w:rPr>
        <w:t xml:space="preserve">2. Рада міністрів Автономної Республіки Крим, обласні, Київська та Севастопольська міські державні адміністрації щороку затверджують склад регіональної мережі дитячих </w:t>
      </w:r>
      <w:r w:rsidRPr="00330652">
        <w:rPr>
          <w:rFonts w:ascii="Times New Roman" w:eastAsia="Times New Roman" w:hAnsi="Times New Roman" w:cs="Times New Roman"/>
          <w:sz w:val="24"/>
          <w:szCs w:val="24"/>
          <w:lang w:eastAsia="uk-UA"/>
        </w:rPr>
        <w:lastRenderedPageBreak/>
        <w:t>закладів оздоровлення та відпочинку, забезпечують доступність та відкритість інформації про такі заклади та послуги, які вони надають.</w:t>
      </w:r>
    </w:p>
    <w:p w14:paraId="1BCE0EF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7" w:name="n342"/>
      <w:bookmarkEnd w:id="117"/>
      <w:r w:rsidRPr="00330652">
        <w:rPr>
          <w:rFonts w:ascii="Times New Roman" w:eastAsia="Times New Roman" w:hAnsi="Times New Roman" w:cs="Times New Roman"/>
          <w:i/>
          <w:iCs/>
          <w:sz w:val="24"/>
          <w:szCs w:val="24"/>
          <w:lang w:eastAsia="uk-UA"/>
        </w:rPr>
        <w:t>{Статтю 7 доповнено частиною другою згідно із Законом </w:t>
      </w:r>
      <w:hyperlink r:id="rId70" w:anchor="n5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4B20BA6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8" w:name="n97"/>
      <w:bookmarkEnd w:id="118"/>
      <w:r w:rsidRPr="00330652">
        <w:rPr>
          <w:rFonts w:ascii="Times New Roman" w:eastAsia="Times New Roman" w:hAnsi="Times New Roman" w:cs="Times New Roman"/>
          <w:b/>
          <w:bCs/>
          <w:sz w:val="24"/>
          <w:szCs w:val="24"/>
          <w:lang w:eastAsia="uk-UA"/>
        </w:rPr>
        <w:t>Стаття 8.</w:t>
      </w:r>
      <w:r w:rsidRPr="00330652">
        <w:rPr>
          <w:rFonts w:ascii="Times New Roman" w:eastAsia="Times New Roman" w:hAnsi="Times New Roman" w:cs="Times New Roman"/>
          <w:sz w:val="24"/>
          <w:szCs w:val="24"/>
          <w:lang w:eastAsia="uk-UA"/>
        </w:rPr>
        <w:t> Професійні спілки, об'єднання громадян, фонди, підприємства, установи та організації</w:t>
      </w:r>
    </w:p>
    <w:p w14:paraId="419BBC6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19" w:name="n98"/>
      <w:bookmarkEnd w:id="119"/>
      <w:r w:rsidRPr="00330652">
        <w:rPr>
          <w:rFonts w:ascii="Times New Roman" w:eastAsia="Times New Roman" w:hAnsi="Times New Roman" w:cs="Times New Roman"/>
          <w:sz w:val="24"/>
          <w:szCs w:val="24"/>
          <w:lang w:eastAsia="uk-UA"/>
        </w:rPr>
        <w:t>1. Професійні спілки, об'єднання громадян, фонди, підприємства, установи та організації, що забезпечують проведення оздоровлення та відпочинку дітей, здійснюють заходи з оздоровлення та відпочинку дітей самостійно або за участю органів виконавчої влади та органів місцевого самоврядування відповідно до вимог державних соціальних стандартів надання послуг з оздоровлення та відпочинку дітей.</w:t>
      </w:r>
    </w:p>
    <w:p w14:paraId="0E96F9E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0" w:name="n99"/>
      <w:bookmarkEnd w:id="120"/>
      <w:r w:rsidRPr="00330652">
        <w:rPr>
          <w:rFonts w:ascii="Times New Roman" w:eastAsia="Times New Roman" w:hAnsi="Times New Roman" w:cs="Times New Roman"/>
          <w:sz w:val="24"/>
          <w:szCs w:val="24"/>
          <w:lang w:eastAsia="uk-UA"/>
        </w:rPr>
        <w:t>2. Відносини професійних спілок, об'єднань громадян з органами виконавчої влади та власниками дитячих закладів оздоровлення та відпочинку регулюються законодавством.</w:t>
      </w:r>
    </w:p>
    <w:p w14:paraId="50FF02BD"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121" w:name="n100"/>
      <w:bookmarkEnd w:id="121"/>
      <w:r w:rsidRPr="00330652">
        <w:rPr>
          <w:rFonts w:ascii="Times New Roman" w:eastAsia="Times New Roman" w:hAnsi="Times New Roman" w:cs="Times New Roman"/>
          <w:b/>
          <w:bCs/>
          <w:sz w:val="28"/>
          <w:szCs w:val="28"/>
          <w:lang w:eastAsia="uk-UA"/>
        </w:rPr>
        <w:t>Розділ II</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ОСНОВНІ ЗАСАДИ СОЦІАЛЬНОЇ ПІДТРИМКИ У СФЕРІ ОЗДОРОВЛЕННЯ ТА ВІДПОЧИНКУ ДІТЕЙ</w:t>
      </w:r>
    </w:p>
    <w:p w14:paraId="6219005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2" w:name="n101"/>
      <w:bookmarkEnd w:id="122"/>
      <w:r w:rsidRPr="00330652">
        <w:rPr>
          <w:rFonts w:ascii="Times New Roman" w:eastAsia="Times New Roman" w:hAnsi="Times New Roman" w:cs="Times New Roman"/>
          <w:b/>
          <w:bCs/>
          <w:sz w:val="24"/>
          <w:szCs w:val="24"/>
          <w:lang w:eastAsia="uk-UA"/>
        </w:rPr>
        <w:t>Стаття 9.</w:t>
      </w:r>
      <w:r w:rsidRPr="00330652">
        <w:rPr>
          <w:rFonts w:ascii="Times New Roman" w:eastAsia="Times New Roman" w:hAnsi="Times New Roman" w:cs="Times New Roman"/>
          <w:sz w:val="24"/>
          <w:szCs w:val="24"/>
          <w:lang w:eastAsia="uk-UA"/>
        </w:rPr>
        <w:t> Державні соціальні стандарти оздоровлення та відпочинку дітей</w:t>
      </w:r>
    </w:p>
    <w:p w14:paraId="742F418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3" w:name="n102"/>
      <w:bookmarkEnd w:id="123"/>
      <w:r w:rsidRPr="00330652">
        <w:rPr>
          <w:rFonts w:ascii="Times New Roman" w:eastAsia="Times New Roman" w:hAnsi="Times New Roman" w:cs="Times New Roman"/>
          <w:sz w:val="24"/>
          <w:szCs w:val="24"/>
          <w:lang w:eastAsia="uk-UA"/>
        </w:rPr>
        <w:t>1. Державні соціальні стандарти оздоровлення та відпочинку дітей є складовою державних соціальних стандартів.</w:t>
      </w:r>
    </w:p>
    <w:p w14:paraId="53F2BBA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4" w:name="n103"/>
      <w:bookmarkEnd w:id="124"/>
      <w:r w:rsidRPr="00330652">
        <w:rPr>
          <w:rFonts w:ascii="Times New Roman" w:eastAsia="Times New Roman" w:hAnsi="Times New Roman" w:cs="Times New Roman"/>
          <w:sz w:val="24"/>
          <w:szCs w:val="24"/>
          <w:lang w:eastAsia="uk-UA"/>
        </w:rPr>
        <w:t>2. Складовими державних соціальних стандартів оздоровлення та відпочинку дітей є:</w:t>
      </w:r>
    </w:p>
    <w:p w14:paraId="2215D23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5" w:name="n104"/>
      <w:bookmarkEnd w:id="125"/>
      <w:r w:rsidRPr="00330652">
        <w:rPr>
          <w:rFonts w:ascii="Times New Roman" w:eastAsia="Times New Roman" w:hAnsi="Times New Roman" w:cs="Times New Roman"/>
          <w:sz w:val="24"/>
          <w:szCs w:val="24"/>
          <w:lang w:eastAsia="uk-UA"/>
        </w:rPr>
        <w:t>нормативи матеріально-технічного забезпечення дитячих закладів оздоровлення та відпочинку інвентарем та обладнанням для надання медичних послуг, організації виховного процесу та дозвілля дітей, у тому числі національно-патріотичного виховання;</w:t>
      </w:r>
    </w:p>
    <w:p w14:paraId="3A2DFB3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6" w:name="n344"/>
      <w:bookmarkEnd w:id="126"/>
      <w:r w:rsidRPr="00330652">
        <w:rPr>
          <w:rFonts w:ascii="Times New Roman" w:eastAsia="Times New Roman" w:hAnsi="Times New Roman" w:cs="Times New Roman"/>
          <w:i/>
          <w:iCs/>
          <w:sz w:val="24"/>
          <w:szCs w:val="24"/>
          <w:lang w:eastAsia="uk-UA"/>
        </w:rPr>
        <w:t>{Абзац другий частини другої статті 9 із змінами, внесеними згідно із Законом </w:t>
      </w:r>
      <w:hyperlink r:id="rId71" w:anchor="n58"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10C580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7" w:name="n105"/>
      <w:bookmarkEnd w:id="127"/>
      <w:r w:rsidRPr="00330652">
        <w:rPr>
          <w:rFonts w:ascii="Times New Roman" w:eastAsia="Times New Roman" w:hAnsi="Times New Roman" w:cs="Times New Roman"/>
          <w:sz w:val="24"/>
          <w:szCs w:val="24"/>
          <w:lang w:eastAsia="uk-UA"/>
        </w:rPr>
        <w:t>нормативи розміщення дітей для оздоровлення та відпочинку на території, у будинках і приміщеннях дитячих закладів оздоровлення та відпочинку;</w:t>
      </w:r>
    </w:p>
    <w:p w14:paraId="2199207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8" w:name="n106"/>
      <w:bookmarkEnd w:id="128"/>
      <w:r w:rsidRPr="00330652">
        <w:rPr>
          <w:rFonts w:ascii="Times New Roman" w:eastAsia="Times New Roman" w:hAnsi="Times New Roman" w:cs="Times New Roman"/>
          <w:sz w:val="24"/>
          <w:szCs w:val="24"/>
          <w:lang w:eastAsia="uk-UA"/>
        </w:rPr>
        <w:t>норми забезпечення дітей повноцінним харчуванням у дитячих закладах оздоровлення та відпочинку відповідно до фізіологічних потреб і енерговитрат.</w:t>
      </w:r>
    </w:p>
    <w:p w14:paraId="0A7E4F1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29" w:name="n107"/>
      <w:bookmarkEnd w:id="129"/>
      <w:r w:rsidRPr="00330652">
        <w:rPr>
          <w:rFonts w:ascii="Times New Roman" w:eastAsia="Times New Roman" w:hAnsi="Times New Roman" w:cs="Times New Roman"/>
          <w:sz w:val="24"/>
          <w:szCs w:val="24"/>
          <w:lang w:eastAsia="uk-UA"/>
        </w:rPr>
        <w:t>3. Державні соціальні стандарти оздоровлення та відпочинку формуються, встановлюються та затверджуються у порядку, визначеному Кабінетом Міністрів України за участю та погодженням з іншими сторонами соціального партнерства.</w:t>
      </w:r>
    </w:p>
    <w:p w14:paraId="2AADF0F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0" w:name="n108"/>
      <w:bookmarkEnd w:id="130"/>
      <w:r w:rsidRPr="00330652">
        <w:rPr>
          <w:rFonts w:ascii="Times New Roman" w:eastAsia="Times New Roman" w:hAnsi="Times New Roman" w:cs="Times New Roman"/>
          <w:sz w:val="24"/>
          <w:szCs w:val="24"/>
          <w:lang w:eastAsia="uk-UA"/>
        </w:rPr>
        <w:t>4. Юридичні та фізичні особи, до сфери управління яких належать дитячі заклади оздоровлення та відпочинку, забезпечують їх функціонування та надання відповідних послуг згідно з державними соціальними стандартами оздоровлення та відпочинку дітей.</w:t>
      </w:r>
    </w:p>
    <w:p w14:paraId="6E02F180" w14:textId="77777777" w:rsidR="00330652" w:rsidRPr="00330652" w:rsidRDefault="00330652" w:rsidP="00330652">
      <w:pPr>
        <w:spacing w:after="150" w:line="240" w:lineRule="auto"/>
        <w:ind w:firstLine="450"/>
        <w:jc w:val="both"/>
        <w:rPr>
          <w:rFonts w:ascii="Times New Roman" w:eastAsia="Times New Roman" w:hAnsi="Times New Roman" w:cs="Times New Roman"/>
          <w:i/>
          <w:iCs/>
          <w:sz w:val="24"/>
          <w:szCs w:val="24"/>
          <w:lang w:eastAsia="uk-UA"/>
        </w:rPr>
      </w:pPr>
      <w:bookmarkStart w:id="131" w:name="n109"/>
      <w:bookmarkEnd w:id="131"/>
      <w:r w:rsidRPr="00330652">
        <w:rPr>
          <w:rFonts w:ascii="Times New Roman" w:eastAsia="Times New Roman" w:hAnsi="Times New Roman" w:cs="Times New Roman"/>
          <w:i/>
          <w:iCs/>
          <w:sz w:val="24"/>
          <w:szCs w:val="24"/>
          <w:lang w:eastAsia="uk-UA"/>
        </w:rPr>
        <w:t>{Статтю 10 виключено на підставі Закону </w:t>
      </w:r>
      <w:hyperlink r:id="rId72"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01F7A24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2" w:name="n110"/>
      <w:bookmarkEnd w:id="132"/>
      <w:r w:rsidRPr="00330652">
        <w:rPr>
          <w:rFonts w:ascii="Times New Roman" w:eastAsia="Times New Roman" w:hAnsi="Times New Roman" w:cs="Times New Roman"/>
          <w:b/>
          <w:bCs/>
          <w:sz w:val="24"/>
          <w:szCs w:val="24"/>
          <w:lang w:eastAsia="uk-UA"/>
        </w:rPr>
        <w:t>Стаття 11.</w:t>
      </w:r>
      <w:r w:rsidRPr="00330652">
        <w:rPr>
          <w:rFonts w:ascii="Times New Roman" w:eastAsia="Times New Roman" w:hAnsi="Times New Roman" w:cs="Times New Roman"/>
          <w:sz w:val="24"/>
          <w:szCs w:val="24"/>
          <w:lang w:eastAsia="uk-UA"/>
        </w:rPr>
        <w:t> Страхування дітей на час їх перебування у дитячих закладах оздоровлення та відпочинку</w:t>
      </w:r>
    </w:p>
    <w:p w14:paraId="141A45E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3" w:name="n111"/>
      <w:bookmarkEnd w:id="133"/>
      <w:r w:rsidRPr="00330652">
        <w:rPr>
          <w:rFonts w:ascii="Times New Roman" w:eastAsia="Times New Roman" w:hAnsi="Times New Roman" w:cs="Times New Roman"/>
          <w:sz w:val="24"/>
          <w:szCs w:val="24"/>
          <w:lang w:eastAsia="uk-UA"/>
        </w:rPr>
        <w:t>1. Страхування дітей під час перебування в дитячому закладі оздоровлення та відпочинку здійснюється відповідно до законодавства.</w:t>
      </w:r>
    </w:p>
    <w:p w14:paraId="4EF8984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4" w:name="n112"/>
      <w:bookmarkEnd w:id="134"/>
      <w:r w:rsidRPr="00330652">
        <w:rPr>
          <w:rFonts w:ascii="Times New Roman" w:eastAsia="Times New Roman" w:hAnsi="Times New Roman" w:cs="Times New Roman"/>
          <w:b/>
          <w:bCs/>
          <w:sz w:val="24"/>
          <w:szCs w:val="24"/>
          <w:lang w:eastAsia="uk-UA"/>
        </w:rPr>
        <w:t>Стаття 12.</w:t>
      </w:r>
      <w:r w:rsidRPr="00330652">
        <w:rPr>
          <w:rFonts w:ascii="Times New Roman" w:eastAsia="Times New Roman" w:hAnsi="Times New Roman" w:cs="Times New Roman"/>
          <w:sz w:val="24"/>
          <w:szCs w:val="24"/>
          <w:lang w:eastAsia="uk-UA"/>
        </w:rPr>
        <w:t> Науково-методичне та інформаційне забезпечення дитячих закладів оздоровлення та відпочинку</w:t>
      </w:r>
    </w:p>
    <w:p w14:paraId="31F6686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5" w:name="n113"/>
      <w:bookmarkEnd w:id="135"/>
      <w:r w:rsidRPr="00330652">
        <w:rPr>
          <w:rFonts w:ascii="Times New Roman" w:eastAsia="Times New Roman" w:hAnsi="Times New Roman" w:cs="Times New Roman"/>
          <w:sz w:val="24"/>
          <w:szCs w:val="24"/>
          <w:lang w:eastAsia="uk-UA"/>
        </w:rPr>
        <w:t>1. Науково-методичне та інформаційне забезпечення дитячих закладів оздоровлення та відпочинку здійснює центральний орган виконавчої влади, що забезпечує формування та реалізує державну політику у сфері оздоровлення та відпочинку дітей.</w:t>
      </w:r>
    </w:p>
    <w:p w14:paraId="550F3ED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6" w:name="n345"/>
      <w:bookmarkEnd w:id="136"/>
      <w:r w:rsidRPr="00330652">
        <w:rPr>
          <w:rFonts w:ascii="Times New Roman" w:eastAsia="Times New Roman" w:hAnsi="Times New Roman" w:cs="Times New Roman"/>
          <w:i/>
          <w:iCs/>
          <w:sz w:val="24"/>
          <w:szCs w:val="24"/>
          <w:lang w:eastAsia="uk-UA"/>
        </w:rPr>
        <w:lastRenderedPageBreak/>
        <w:t>{Частина перша статті 12 із змінами, внесеними згідно із Законом </w:t>
      </w:r>
      <w:hyperlink r:id="rId73" w:anchor="n60"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44EB4DC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7" w:name="n114"/>
      <w:bookmarkEnd w:id="137"/>
      <w:r w:rsidRPr="00330652">
        <w:rPr>
          <w:rFonts w:ascii="Times New Roman" w:eastAsia="Times New Roman" w:hAnsi="Times New Roman" w:cs="Times New Roman"/>
          <w:sz w:val="24"/>
          <w:szCs w:val="24"/>
          <w:lang w:eastAsia="uk-UA"/>
        </w:rPr>
        <w:t>2. Науково-методичне забезпечення дитячих закладів оздоровлення та відпочинку здійснюється шляхом:</w:t>
      </w:r>
    </w:p>
    <w:p w14:paraId="121456B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8" w:name="n115"/>
      <w:bookmarkEnd w:id="138"/>
      <w:r w:rsidRPr="00330652">
        <w:rPr>
          <w:rFonts w:ascii="Times New Roman" w:eastAsia="Times New Roman" w:hAnsi="Times New Roman" w:cs="Times New Roman"/>
          <w:sz w:val="24"/>
          <w:szCs w:val="24"/>
          <w:lang w:eastAsia="uk-UA"/>
        </w:rPr>
        <w:t>впровадження інноваційних підходів до організації оздоровлення та відпочинку дітей;</w:t>
      </w:r>
    </w:p>
    <w:p w14:paraId="314F688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39" w:name="n116"/>
      <w:bookmarkEnd w:id="139"/>
      <w:r w:rsidRPr="00330652">
        <w:rPr>
          <w:rFonts w:ascii="Times New Roman" w:eastAsia="Times New Roman" w:hAnsi="Times New Roman" w:cs="Times New Roman"/>
          <w:sz w:val="24"/>
          <w:szCs w:val="24"/>
          <w:lang w:eastAsia="uk-UA"/>
        </w:rPr>
        <w:t>розробки і видання методичних матеріалів з питань оздоровлення та відпочинку дітей;</w:t>
      </w:r>
    </w:p>
    <w:p w14:paraId="4E699F7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0" w:name="n117"/>
      <w:bookmarkEnd w:id="140"/>
      <w:r w:rsidRPr="00330652">
        <w:rPr>
          <w:rFonts w:ascii="Times New Roman" w:eastAsia="Times New Roman" w:hAnsi="Times New Roman" w:cs="Times New Roman"/>
          <w:sz w:val="24"/>
          <w:szCs w:val="24"/>
          <w:lang w:eastAsia="uk-UA"/>
        </w:rPr>
        <w:t>організації співпраці із закладами, установами, організаціями для підвищення ефективності наукового та навчально-методичного забезпечення;</w:t>
      </w:r>
    </w:p>
    <w:p w14:paraId="451685D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1" w:name="n118"/>
      <w:bookmarkEnd w:id="141"/>
      <w:r w:rsidRPr="00330652">
        <w:rPr>
          <w:rFonts w:ascii="Times New Roman" w:eastAsia="Times New Roman" w:hAnsi="Times New Roman" w:cs="Times New Roman"/>
          <w:sz w:val="24"/>
          <w:szCs w:val="24"/>
          <w:lang w:eastAsia="uk-UA"/>
        </w:rPr>
        <w:t xml:space="preserve">організації наукових, науково-практичних, науково-методичних семінарів, конференцій, виставок учасників </w:t>
      </w:r>
      <w:proofErr w:type="spellStart"/>
      <w:r w:rsidRPr="00330652">
        <w:rPr>
          <w:rFonts w:ascii="Times New Roman" w:eastAsia="Times New Roman" w:hAnsi="Times New Roman" w:cs="Times New Roman"/>
          <w:sz w:val="24"/>
          <w:szCs w:val="24"/>
          <w:lang w:eastAsia="uk-UA"/>
        </w:rPr>
        <w:t>оздоровчо</w:t>
      </w:r>
      <w:proofErr w:type="spellEnd"/>
      <w:r w:rsidRPr="00330652">
        <w:rPr>
          <w:rFonts w:ascii="Times New Roman" w:eastAsia="Times New Roman" w:hAnsi="Times New Roman" w:cs="Times New Roman"/>
          <w:sz w:val="24"/>
          <w:szCs w:val="24"/>
          <w:lang w:eastAsia="uk-UA"/>
        </w:rPr>
        <w:t>-виховного процесу;</w:t>
      </w:r>
    </w:p>
    <w:p w14:paraId="0C18A5F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2" w:name="n119"/>
      <w:bookmarkEnd w:id="142"/>
      <w:r w:rsidRPr="00330652">
        <w:rPr>
          <w:rFonts w:ascii="Times New Roman" w:eastAsia="Times New Roman" w:hAnsi="Times New Roman" w:cs="Times New Roman"/>
          <w:sz w:val="24"/>
          <w:szCs w:val="24"/>
          <w:lang w:eastAsia="uk-UA"/>
        </w:rPr>
        <w:t>моніторингу ефективності діяльності дитячих закладів оздоровлення та відпочинку;</w:t>
      </w:r>
    </w:p>
    <w:p w14:paraId="28A435B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3" w:name="n120"/>
      <w:bookmarkEnd w:id="143"/>
      <w:r w:rsidRPr="00330652">
        <w:rPr>
          <w:rFonts w:ascii="Times New Roman" w:eastAsia="Times New Roman" w:hAnsi="Times New Roman" w:cs="Times New Roman"/>
          <w:sz w:val="24"/>
          <w:szCs w:val="24"/>
          <w:lang w:eastAsia="uk-UA"/>
        </w:rPr>
        <w:t>розробки, затвердження та впровадження типових державних програм оздоровлення та відпочинку дітей відповідно до вимог державних соціальних стандартів оздоровлення та відпочинку дітей.</w:t>
      </w:r>
    </w:p>
    <w:p w14:paraId="3EAEB6A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4" w:name="n121"/>
      <w:bookmarkEnd w:id="144"/>
      <w:r w:rsidRPr="00330652">
        <w:rPr>
          <w:rFonts w:ascii="Times New Roman" w:eastAsia="Times New Roman" w:hAnsi="Times New Roman" w:cs="Times New Roman"/>
          <w:sz w:val="24"/>
          <w:szCs w:val="24"/>
          <w:lang w:eastAsia="uk-UA"/>
        </w:rPr>
        <w:t>3. Інформаційне забезпечення дитячих закладів оздоровлення та відпочинку здійснюється шляхом:</w:t>
      </w:r>
    </w:p>
    <w:p w14:paraId="4FA11AF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5" w:name="n122"/>
      <w:bookmarkEnd w:id="145"/>
      <w:r w:rsidRPr="00330652">
        <w:rPr>
          <w:rFonts w:ascii="Times New Roman" w:eastAsia="Times New Roman" w:hAnsi="Times New Roman" w:cs="Times New Roman"/>
          <w:sz w:val="24"/>
          <w:szCs w:val="24"/>
          <w:lang w:eastAsia="uk-UA"/>
        </w:rPr>
        <w:t>поширення інформації про діяльність дитячих закладів оздоровлення та відпочинку і послуги, які вони надають;</w:t>
      </w:r>
    </w:p>
    <w:p w14:paraId="7293BBA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6" w:name="n123"/>
      <w:bookmarkEnd w:id="146"/>
      <w:r w:rsidRPr="00330652">
        <w:rPr>
          <w:rFonts w:ascii="Times New Roman" w:eastAsia="Times New Roman" w:hAnsi="Times New Roman" w:cs="Times New Roman"/>
          <w:sz w:val="24"/>
          <w:szCs w:val="24"/>
          <w:lang w:eastAsia="uk-UA"/>
        </w:rPr>
        <w:t>створення статистичної, довідкової, маркетингової бази даних щодо оздоровлення та відпочинку дітей;</w:t>
      </w:r>
    </w:p>
    <w:p w14:paraId="2893250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7" w:name="n347"/>
      <w:bookmarkEnd w:id="147"/>
      <w:r w:rsidRPr="00330652">
        <w:rPr>
          <w:rFonts w:ascii="Times New Roman" w:eastAsia="Times New Roman" w:hAnsi="Times New Roman" w:cs="Times New Roman"/>
          <w:sz w:val="24"/>
          <w:szCs w:val="24"/>
          <w:lang w:eastAsia="uk-UA"/>
        </w:rPr>
        <w:t>забезпечення відкритого доступу до Державного реєстру майнових об’єктів оздоровлення та відпочинку дітей через офіційний веб-сайт центрального органу виконавчої влади, що забезпечує формування та реалізує державну політику у сфері оздоровлення та відпочинку дітей;</w:t>
      </w:r>
    </w:p>
    <w:p w14:paraId="2FFF4C5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8" w:name="n346"/>
      <w:bookmarkEnd w:id="148"/>
      <w:r w:rsidRPr="00330652">
        <w:rPr>
          <w:rFonts w:ascii="Times New Roman" w:eastAsia="Times New Roman" w:hAnsi="Times New Roman" w:cs="Times New Roman"/>
          <w:i/>
          <w:iCs/>
          <w:sz w:val="24"/>
          <w:szCs w:val="24"/>
          <w:lang w:eastAsia="uk-UA"/>
        </w:rPr>
        <w:t>{Частину третю статті 12 доповнено новим абзацом згідно із Законом </w:t>
      </w:r>
      <w:hyperlink r:id="rId74" w:anchor="n61"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7020693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49" w:name="n124"/>
      <w:bookmarkEnd w:id="149"/>
      <w:r w:rsidRPr="00330652">
        <w:rPr>
          <w:rFonts w:ascii="Times New Roman" w:eastAsia="Times New Roman" w:hAnsi="Times New Roman" w:cs="Times New Roman"/>
          <w:sz w:val="24"/>
          <w:szCs w:val="24"/>
          <w:lang w:eastAsia="uk-UA"/>
        </w:rPr>
        <w:t>проведення рекламно-інформаційних заходів та кампаній;</w:t>
      </w:r>
    </w:p>
    <w:p w14:paraId="2670507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0" w:name="n125"/>
      <w:bookmarkEnd w:id="150"/>
      <w:r w:rsidRPr="00330652">
        <w:rPr>
          <w:rFonts w:ascii="Times New Roman" w:eastAsia="Times New Roman" w:hAnsi="Times New Roman" w:cs="Times New Roman"/>
          <w:sz w:val="24"/>
          <w:szCs w:val="24"/>
          <w:lang w:eastAsia="uk-UA"/>
        </w:rPr>
        <w:t>висвітлення в медіа питань щодо оздоровлення та відпочинку дітей.</w:t>
      </w:r>
    </w:p>
    <w:p w14:paraId="3DCCEDEE"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151" w:name="n126"/>
      <w:bookmarkEnd w:id="151"/>
      <w:r w:rsidRPr="00330652">
        <w:rPr>
          <w:rFonts w:ascii="Times New Roman" w:eastAsia="Times New Roman" w:hAnsi="Times New Roman" w:cs="Times New Roman"/>
          <w:b/>
          <w:bCs/>
          <w:sz w:val="28"/>
          <w:szCs w:val="28"/>
          <w:lang w:eastAsia="uk-UA"/>
        </w:rPr>
        <w:t>Розділ III</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ДИТЯЧІ ЗАКЛАДИ ОЗДОРОВЛЕННЯ ТА ВІДПОЧИНКУ</w:t>
      </w:r>
    </w:p>
    <w:p w14:paraId="79D09C7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2" w:name="n127"/>
      <w:bookmarkEnd w:id="152"/>
      <w:r w:rsidRPr="00330652">
        <w:rPr>
          <w:rFonts w:ascii="Times New Roman" w:eastAsia="Times New Roman" w:hAnsi="Times New Roman" w:cs="Times New Roman"/>
          <w:b/>
          <w:bCs/>
          <w:sz w:val="24"/>
          <w:szCs w:val="24"/>
          <w:lang w:eastAsia="uk-UA"/>
        </w:rPr>
        <w:t>Стаття 13.</w:t>
      </w:r>
      <w:r w:rsidRPr="00330652">
        <w:rPr>
          <w:rFonts w:ascii="Times New Roman" w:eastAsia="Times New Roman" w:hAnsi="Times New Roman" w:cs="Times New Roman"/>
          <w:sz w:val="24"/>
          <w:szCs w:val="24"/>
          <w:lang w:eastAsia="uk-UA"/>
        </w:rPr>
        <w:t> Дитячі заклади оздоровлення та відпочинку</w:t>
      </w:r>
    </w:p>
    <w:p w14:paraId="530FC61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3" w:name="n128"/>
      <w:bookmarkEnd w:id="153"/>
      <w:r w:rsidRPr="00330652">
        <w:rPr>
          <w:rFonts w:ascii="Times New Roman" w:eastAsia="Times New Roman" w:hAnsi="Times New Roman" w:cs="Times New Roman"/>
          <w:sz w:val="24"/>
          <w:szCs w:val="24"/>
          <w:lang w:eastAsia="uk-UA"/>
        </w:rPr>
        <w:t>1. Оздоровлення та відпочинок дітей може здійснюватися у дитячих закладах оздоровлення та відпочинку протягом року, сезонно, під час канікул, цілодобово, протягом дня.</w:t>
      </w:r>
    </w:p>
    <w:p w14:paraId="1F2E5A9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4" w:name="n129"/>
      <w:bookmarkEnd w:id="154"/>
      <w:r w:rsidRPr="00330652">
        <w:rPr>
          <w:rFonts w:ascii="Times New Roman" w:eastAsia="Times New Roman" w:hAnsi="Times New Roman" w:cs="Times New Roman"/>
          <w:sz w:val="24"/>
          <w:szCs w:val="24"/>
          <w:lang w:eastAsia="uk-UA"/>
        </w:rPr>
        <w:t>Діти віком від 7 до 18 років перебувають у дитячих закладах оздоровлення та відпочинку самостійно або за згодою керівника дитячого закладу оздоровлення та відпочинку разом з батьками чи іншими законними представниками.</w:t>
      </w:r>
    </w:p>
    <w:p w14:paraId="5056E3B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5" w:name="n348"/>
      <w:bookmarkEnd w:id="155"/>
      <w:r w:rsidRPr="00330652">
        <w:rPr>
          <w:rFonts w:ascii="Times New Roman" w:eastAsia="Times New Roman" w:hAnsi="Times New Roman" w:cs="Times New Roman"/>
          <w:i/>
          <w:iCs/>
          <w:sz w:val="24"/>
          <w:szCs w:val="24"/>
          <w:lang w:eastAsia="uk-UA"/>
        </w:rPr>
        <w:t>{Абзац другий частини першої статті 13 із змінами, внесеними згідно із Законом </w:t>
      </w:r>
      <w:hyperlink r:id="rId75" w:anchor="n60"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306BDE6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6" w:name="n130"/>
      <w:bookmarkEnd w:id="156"/>
      <w:r w:rsidRPr="00330652">
        <w:rPr>
          <w:rFonts w:ascii="Times New Roman" w:eastAsia="Times New Roman" w:hAnsi="Times New Roman" w:cs="Times New Roman"/>
          <w:sz w:val="24"/>
          <w:szCs w:val="24"/>
          <w:lang w:eastAsia="uk-UA"/>
        </w:rPr>
        <w:t>Діти віком від 4 до 7 років перебувають у дитячих закладах оздоровлення та відпочинку разом із батьками або іншими законними представниками.</w:t>
      </w:r>
    </w:p>
    <w:p w14:paraId="353F918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7" w:name="n131"/>
      <w:bookmarkEnd w:id="157"/>
      <w:r w:rsidRPr="00330652">
        <w:rPr>
          <w:rFonts w:ascii="Times New Roman" w:eastAsia="Times New Roman" w:hAnsi="Times New Roman" w:cs="Times New Roman"/>
          <w:i/>
          <w:iCs/>
          <w:sz w:val="24"/>
          <w:szCs w:val="24"/>
          <w:lang w:eastAsia="uk-UA"/>
        </w:rPr>
        <w:t>{Абзац третій частини першої статті 13 в редакції Закону </w:t>
      </w:r>
      <w:hyperlink r:id="rId76" w:anchor="n5" w:tgtFrame="_blank" w:history="1">
        <w:r w:rsidRPr="00330652">
          <w:rPr>
            <w:rFonts w:ascii="Times New Roman" w:eastAsia="Times New Roman" w:hAnsi="Times New Roman" w:cs="Times New Roman"/>
            <w:i/>
            <w:iCs/>
            <w:color w:val="000099"/>
            <w:sz w:val="24"/>
            <w:szCs w:val="24"/>
            <w:u w:val="single"/>
            <w:lang w:eastAsia="uk-UA"/>
          </w:rPr>
          <w:t>№ 1295-VII від 03.06.2014</w:t>
        </w:r>
      </w:hyperlink>
      <w:r w:rsidRPr="00330652">
        <w:rPr>
          <w:rFonts w:ascii="Times New Roman" w:eastAsia="Times New Roman" w:hAnsi="Times New Roman" w:cs="Times New Roman"/>
          <w:i/>
          <w:iCs/>
          <w:sz w:val="24"/>
          <w:szCs w:val="24"/>
          <w:lang w:eastAsia="uk-UA"/>
        </w:rPr>
        <w:t>}</w:t>
      </w:r>
    </w:p>
    <w:p w14:paraId="62BE8A6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8" w:name="n132"/>
      <w:bookmarkEnd w:id="158"/>
      <w:r w:rsidRPr="00330652">
        <w:rPr>
          <w:rFonts w:ascii="Times New Roman" w:eastAsia="Times New Roman" w:hAnsi="Times New Roman" w:cs="Times New Roman"/>
          <w:sz w:val="24"/>
          <w:szCs w:val="24"/>
          <w:lang w:eastAsia="uk-UA"/>
        </w:rPr>
        <w:lastRenderedPageBreak/>
        <w:t>Дитячий заклад оздоровлення та відпочинку за своїми організаційно-правовими формами може бути державної (заснований на державній формі власності), комунальної (заснований на комунальній формі власності) або приватної (заснований на приватній формі власності) форми власності.</w:t>
      </w:r>
    </w:p>
    <w:p w14:paraId="42D1AC7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59" w:name="n133"/>
      <w:bookmarkEnd w:id="159"/>
      <w:r w:rsidRPr="00330652">
        <w:rPr>
          <w:rFonts w:ascii="Times New Roman" w:eastAsia="Times New Roman" w:hAnsi="Times New Roman" w:cs="Times New Roman"/>
          <w:sz w:val="24"/>
          <w:szCs w:val="24"/>
          <w:lang w:eastAsia="uk-UA"/>
        </w:rPr>
        <w:t>Оздоровлення та відпочинок дітей-сиріт та дітей, позбавлених батьківського піклування, які виховуються у дитячих будинках сімейного типу та прийомних сім'ях, може здійснюватися у відповідно визначених дитячих закладах оздоровлення та відпочинку в ході тематичних змін спільно з батьками-вихователями та прийомними батьками і їхніми власними дітьми.</w:t>
      </w:r>
    </w:p>
    <w:p w14:paraId="00D28A3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0" w:name="n134"/>
      <w:bookmarkEnd w:id="160"/>
      <w:r w:rsidRPr="00330652">
        <w:rPr>
          <w:rFonts w:ascii="Times New Roman" w:eastAsia="Times New Roman" w:hAnsi="Times New Roman" w:cs="Times New Roman"/>
          <w:i/>
          <w:iCs/>
          <w:sz w:val="24"/>
          <w:szCs w:val="24"/>
          <w:lang w:eastAsia="uk-UA"/>
        </w:rPr>
        <w:t>{Абзац п'ятий частини першої статті 13 із змінами, внесеними згідно із Законом </w:t>
      </w:r>
      <w:hyperlink r:id="rId77"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280DBEF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1" w:name="n135"/>
      <w:bookmarkEnd w:id="161"/>
      <w:r w:rsidRPr="00330652">
        <w:rPr>
          <w:rFonts w:ascii="Times New Roman" w:eastAsia="Times New Roman" w:hAnsi="Times New Roman" w:cs="Times New Roman"/>
          <w:sz w:val="24"/>
          <w:szCs w:val="24"/>
          <w:lang w:eastAsia="uk-UA"/>
        </w:rPr>
        <w:t>Діти, які потребують особливих умов для оздоровлення, оздоровлюються у дитячих закладах оздоровлення та відпочинку в супроводі батьків або інших законних представників, соціальних працівників тощо.</w:t>
      </w:r>
    </w:p>
    <w:p w14:paraId="3263F92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2" w:name="n136"/>
      <w:bookmarkEnd w:id="162"/>
      <w:r w:rsidRPr="00330652">
        <w:rPr>
          <w:rFonts w:ascii="Times New Roman" w:eastAsia="Times New Roman" w:hAnsi="Times New Roman" w:cs="Times New Roman"/>
          <w:i/>
          <w:iCs/>
          <w:sz w:val="24"/>
          <w:szCs w:val="24"/>
          <w:lang w:eastAsia="uk-UA"/>
        </w:rPr>
        <w:t>{Абзац шостий частини першої статті 13 із змінами, внесеними згідно із Законами </w:t>
      </w:r>
      <w:hyperlink r:id="rId78"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 </w:t>
      </w:r>
      <w:hyperlink r:id="rId79" w:anchor="n67"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405A0FF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3" w:name="n350"/>
      <w:bookmarkEnd w:id="163"/>
      <w:r w:rsidRPr="00330652">
        <w:rPr>
          <w:rFonts w:ascii="Times New Roman" w:eastAsia="Times New Roman" w:hAnsi="Times New Roman" w:cs="Times New Roman"/>
          <w:sz w:val="24"/>
          <w:szCs w:val="24"/>
          <w:lang w:eastAsia="uk-UA"/>
        </w:rPr>
        <w:t>Оздоровлення та відпочинок дітей, які потребують особливих умов для оздоровлення, здійснюються у спеціально пристосованих дитячих закладах оздоровлення та відпочинку або в дитячих закладах оздоровлення та відпочинку із спеціально обладнаними місцями.</w:t>
      </w:r>
    </w:p>
    <w:p w14:paraId="5A23612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4" w:name="n349"/>
      <w:bookmarkEnd w:id="164"/>
      <w:r w:rsidRPr="00330652">
        <w:rPr>
          <w:rFonts w:ascii="Times New Roman" w:eastAsia="Times New Roman" w:hAnsi="Times New Roman" w:cs="Times New Roman"/>
          <w:i/>
          <w:iCs/>
          <w:sz w:val="24"/>
          <w:szCs w:val="24"/>
          <w:lang w:eastAsia="uk-UA"/>
        </w:rPr>
        <w:t>{Частину першу статті 13 доповнено новим абзацом згідно із Законом </w:t>
      </w:r>
      <w:hyperlink r:id="rId80" w:anchor="n68"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A53761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5" w:name="n137"/>
      <w:bookmarkEnd w:id="165"/>
      <w:r w:rsidRPr="00330652">
        <w:rPr>
          <w:rFonts w:ascii="Times New Roman" w:eastAsia="Times New Roman" w:hAnsi="Times New Roman" w:cs="Times New Roman"/>
          <w:sz w:val="24"/>
          <w:szCs w:val="24"/>
          <w:lang w:eastAsia="uk-UA"/>
        </w:rPr>
        <w:t>Перебування разом з дітьми у закладах оздоровлення та відпочинку осіб, зазначених в абзацах третьому, п'ятому і шостому цієї частини, здійснюється за рахунок коштів таких осіб, благодійної допомоги тощо.</w:t>
      </w:r>
    </w:p>
    <w:p w14:paraId="0EE6A83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6" w:name="n138"/>
      <w:bookmarkEnd w:id="166"/>
      <w:r w:rsidRPr="00330652">
        <w:rPr>
          <w:rFonts w:ascii="Times New Roman" w:eastAsia="Times New Roman" w:hAnsi="Times New Roman" w:cs="Times New Roman"/>
          <w:i/>
          <w:iCs/>
          <w:sz w:val="24"/>
          <w:szCs w:val="24"/>
          <w:lang w:eastAsia="uk-UA"/>
        </w:rPr>
        <w:t>{Частину першу статті 13 доповнено абзацом згідно із Законом </w:t>
      </w:r>
      <w:hyperlink r:id="rId81"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41D0784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7" w:name="n139"/>
      <w:bookmarkEnd w:id="167"/>
      <w:r w:rsidRPr="00330652">
        <w:rPr>
          <w:rFonts w:ascii="Times New Roman" w:eastAsia="Times New Roman" w:hAnsi="Times New Roman" w:cs="Times New Roman"/>
          <w:sz w:val="24"/>
          <w:szCs w:val="24"/>
          <w:lang w:eastAsia="uk-UA"/>
        </w:rPr>
        <w:t>2. Дитячі заклади оздоровлення та відпочинку створюють умови для проживання, харчування, медичного обслуговування, виховання дітей, розвитку їх інтересів та здібностей, здобуття елементарних трудових навичок тощо відповідно до державних соціальних стандартів оздоровлення та відпочинку дітей.</w:t>
      </w:r>
    </w:p>
    <w:p w14:paraId="75A4543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8" w:name="n140"/>
      <w:bookmarkEnd w:id="168"/>
      <w:r w:rsidRPr="00330652">
        <w:rPr>
          <w:rFonts w:ascii="Times New Roman" w:eastAsia="Times New Roman" w:hAnsi="Times New Roman" w:cs="Times New Roman"/>
          <w:sz w:val="24"/>
          <w:szCs w:val="24"/>
          <w:lang w:eastAsia="uk-UA"/>
        </w:rPr>
        <w:t>3. Дитячі заклади оздоровлення та відпочинку у своїй діяльності керуються цим Законом та статутом (положенням), розробленим відповідно до </w:t>
      </w:r>
      <w:hyperlink r:id="rId82" w:tgtFrame="_blank" w:history="1">
        <w:r w:rsidRPr="00330652">
          <w:rPr>
            <w:rFonts w:ascii="Times New Roman" w:eastAsia="Times New Roman" w:hAnsi="Times New Roman" w:cs="Times New Roman"/>
            <w:color w:val="000099"/>
            <w:sz w:val="24"/>
            <w:szCs w:val="24"/>
            <w:u w:val="single"/>
            <w:lang w:eastAsia="uk-UA"/>
          </w:rPr>
          <w:t>Типового положення про дитячий заклад оздоровлення та відпочинку</w:t>
        </w:r>
      </w:hyperlink>
      <w:r w:rsidRPr="00330652">
        <w:rPr>
          <w:rFonts w:ascii="Times New Roman" w:eastAsia="Times New Roman" w:hAnsi="Times New Roman" w:cs="Times New Roman"/>
          <w:sz w:val="24"/>
          <w:szCs w:val="24"/>
          <w:lang w:eastAsia="uk-UA"/>
        </w:rPr>
        <w:t>, затвердженого Кабінетом Міністрів України.</w:t>
      </w:r>
    </w:p>
    <w:p w14:paraId="3C4013A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69" w:name="n141"/>
      <w:bookmarkEnd w:id="169"/>
      <w:r w:rsidRPr="00330652">
        <w:rPr>
          <w:rFonts w:ascii="Times New Roman" w:eastAsia="Times New Roman" w:hAnsi="Times New Roman" w:cs="Times New Roman"/>
          <w:sz w:val="24"/>
          <w:szCs w:val="24"/>
          <w:lang w:eastAsia="uk-UA"/>
        </w:rPr>
        <w:t>4. Дитячі заклади оздоровлення та відпочинку для проведення оздоровлення та відпочинку дітей, які потребують особливої соціальної уваги та підтримки і оздоровлюються за кошти державного, місцевих бюджетів, визначаються відповідно до закону.</w:t>
      </w:r>
    </w:p>
    <w:p w14:paraId="013DEA5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0" w:name="n351"/>
      <w:bookmarkEnd w:id="170"/>
      <w:r w:rsidRPr="00330652">
        <w:rPr>
          <w:rFonts w:ascii="Times New Roman" w:eastAsia="Times New Roman" w:hAnsi="Times New Roman" w:cs="Times New Roman"/>
          <w:i/>
          <w:iCs/>
          <w:sz w:val="24"/>
          <w:szCs w:val="24"/>
          <w:lang w:eastAsia="uk-UA"/>
        </w:rPr>
        <w:t>{Частина четверта статті 13 із змінами, внесеними згідно із Законом </w:t>
      </w:r>
      <w:hyperlink r:id="rId83" w:anchor="n71"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3F5315A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1" w:name="n142"/>
      <w:bookmarkEnd w:id="171"/>
      <w:r w:rsidRPr="00330652">
        <w:rPr>
          <w:rFonts w:ascii="Times New Roman" w:eastAsia="Times New Roman" w:hAnsi="Times New Roman" w:cs="Times New Roman"/>
          <w:b/>
          <w:bCs/>
          <w:sz w:val="24"/>
          <w:szCs w:val="24"/>
          <w:lang w:eastAsia="uk-UA"/>
        </w:rPr>
        <w:t>Стаття 14.</w:t>
      </w:r>
      <w:r w:rsidRPr="00330652">
        <w:rPr>
          <w:rFonts w:ascii="Times New Roman" w:eastAsia="Times New Roman" w:hAnsi="Times New Roman" w:cs="Times New Roman"/>
          <w:sz w:val="24"/>
          <w:szCs w:val="24"/>
          <w:lang w:eastAsia="uk-UA"/>
        </w:rPr>
        <w:t> Типи дитячих закладів оздоровлення та відпочинку</w:t>
      </w:r>
    </w:p>
    <w:p w14:paraId="71731EB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2" w:name="n143"/>
      <w:bookmarkEnd w:id="172"/>
      <w:r w:rsidRPr="00330652">
        <w:rPr>
          <w:rFonts w:ascii="Times New Roman" w:eastAsia="Times New Roman" w:hAnsi="Times New Roman" w:cs="Times New Roman"/>
          <w:sz w:val="24"/>
          <w:szCs w:val="24"/>
          <w:lang w:eastAsia="uk-UA"/>
        </w:rPr>
        <w:t>1. До дитячих закладів оздоровлення належать:</w:t>
      </w:r>
    </w:p>
    <w:p w14:paraId="686DE60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3" w:name="n144"/>
      <w:bookmarkEnd w:id="173"/>
      <w:r w:rsidRPr="00330652">
        <w:rPr>
          <w:rFonts w:ascii="Times New Roman" w:eastAsia="Times New Roman" w:hAnsi="Times New Roman" w:cs="Times New Roman"/>
          <w:sz w:val="24"/>
          <w:szCs w:val="24"/>
          <w:lang w:eastAsia="uk-UA"/>
        </w:rPr>
        <w:t>дитячий заклад санаторного типу - заклад, у якому діти перебувають цілодобово і де поряд з оздоровчими надається комплекс медичних послуг, спрямованих на поліпшення стану їхнього здоров'я, запобігання захворюванням. З урахуванням природно-кліматичних умов, наявної лікувально-оздоровчої бази, кадрового забезпечення такі заклади можуть бути спеціалізованими;</w:t>
      </w:r>
    </w:p>
    <w:p w14:paraId="5B1ED0D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4" w:name="n145"/>
      <w:bookmarkEnd w:id="174"/>
      <w:r w:rsidRPr="00330652">
        <w:rPr>
          <w:rFonts w:ascii="Times New Roman" w:eastAsia="Times New Roman" w:hAnsi="Times New Roman" w:cs="Times New Roman"/>
          <w:sz w:val="24"/>
          <w:szCs w:val="24"/>
          <w:lang w:eastAsia="uk-UA"/>
        </w:rPr>
        <w:t xml:space="preserve">дитячий центр - заклад, що функціонує протягом року, в якому діти перебувають цілодобово. Центр має відповідне кадрове забезпечення, спеціально відведену територію, </w:t>
      </w:r>
      <w:r w:rsidRPr="00330652">
        <w:rPr>
          <w:rFonts w:ascii="Times New Roman" w:eastAsia="Times New Roman" w:hAnsi="Times New Roman" w:cs="Times New Roman"/>
          <w:sz w:val="24"/>
          <w:szCs w:val="24"/>
          <w:lang w:eastAsia="uk-UA"/>
        </w:rPr>
        <w:lastRenderedPageBreak/>
        <w:t>матеріально-технічну базу, які відповідають санітарно-гігієнічним нормам, для організації оздоровлення, відпочинку та навчання дітей;</w:t>
      </w:r>
    </w:p>
    <w:p w14:paraId="483EC5A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5" w:name="n146"/>
      <w:bookmarkEnd w:id="175"/>
      <w:r w:rsidRPr="00330652">
        <w:rPr>
          <w:rFonts w:ascii="Times New Roman" w:eastAsia="Times New Roman" w:hAnsi="Times New Roman" w:cs="Times New Roman"/>
          <w:sz w:val="24"/>
          <w:szCs w:val="24"/>
          <w:lang w:eastAsia="uk-UA"/>
        </w:rPr>
        <w:t>позаміський заклад оздоровлення та відпочинку - заклад, що функціонує протягом року, сезонно або під час канікул, у якому діти перебувають цілодобово. Заклад повинен мати спеціально відведену територію, що знаходиться в курортній або заміській зоні, матеріально-технічну базу, що відповідає санітарно-гігієнічним нормам, кадрове забезпечення для організації оздоровлення. Відповідний заклад також може належати до закладу відпочинку.</w:t>
      </w:r>
    </w:p>
    <w:p w14:paraId="2B32B4E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6" w:name="n147"/>
      <w:bookmarkEnd w:id="176"/>
      <w:r w:rsidRPr="00330652">
        <w:rPr>
          <w:rFonts w:ascii="Times New Roman" w:eastAsia="Times New Roman" w:hAnsi="Times New Roman" w:cs="Times New Roman"/>
          <w:sz w:val="24"/>
          <w:szCs w:val="24"/>
          <w:lang w:eastAsia="uk-UA"/>
        </w:rPr>
        <w:t>2. До дитячих закладів відпочинку належать:</w:t>
      </w:r>
    </w:p>
    <w:p w14:paraId="5352ABB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7" w:name="n148"/>
      <w:bookmarkEnd w:id="177"/>
      <w:r w:rsidRPr="00330652">
        <w:rPr>
          <w:rFonts w:ascii="Times New Roman" w:eastAsia="Times New Roman" w:hAnsi="Times New Roman" w:cs="Times New Roman"/>
          <w:sz w:val="24"/>
          <w:szCs w:val="24"/>
          <w:lang w:eastAsia="uk-UA"/>
        </w:rPr>
        <w:t>табір з денним перебуванням - табір, тимчасово утворений у навчальному закладі, закладі культури, охорони здоров'я, фізичної культури та спорту, в якому забезпечується належний догляд за дітьми, виховний процес, їх повноцінне дозвілля, розвиток творчих здібностей та інтересів і де діти перебувають протягом дня, але не менше 6 годин;</w:t>
      </w:r>
    </w:p>
    <w:p w14:paraId="2592E60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8" w:name="n149"/>
      <w:bookmarkEnd w:id="178"/>
      <w:r w:rsidRPr="00330652">
        <w:rPr>
          <w:rFonts w:ascii="Times New Roman" w:eastAsia="Times New Roman" w:hAnsi="Times New Roman" w:cs="Times New Roman"/>
          <w:i/>
          <w:iCs/>
          <w:sz w:val="24"/>
          <w:szCs w:val="24"/>
          <w:lang w:eastAsia="uk-UA"/>
        </w:rPr>
        <w:t>{Абзац другий частини другої статті 14 із змінами, внесеними згідно із Законом </w:t>
      </w:r>
      <w:hyperlink r:id="rId84"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0F902E4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79" w:name="n150"/>
      <w:bookmarkEnd w:id="179"/>
      <w:r w:rsidRPr="00330652">
        <w:rPr>
          <w:rFonts w:ascii="Times New Roman" w:eastAsia="Times New Roman" w:hAnsi="Times New Roman" w:cs="Times New Roman"/>
          <w:sz w:val="24"/>
          <w:szCs w:val="24"/>
          <w:lang w:eastAsia="uk-UA"/>
        </w:rPr>
        <w:t>дитячий заклад праці та відпочинку - заклад з денним або цілодобовим перебуванням, у якому поряд з відпочинком організовується трудова діяльність з метою формування у дітей трудових інтересів і навичок;</w:t>
      </w:r>
    </w:p>
    <w:p w14:paraId="294C446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0" w:name="n151"/>
      <w:bookmarkEnd w:id="180"/>
      <w:r w:rsidRPr="00330652">
        <w:rPr>
          <w:rFonts w:ascii="Times New Roman" w:eastAsia="Times New Roman" w:hAnsi="Times New Roman" w:cs="Times New Roman"/>
          <w:sz w:val="24"/>
          <w:szCs w:val="24"/>
          <w:lang w:eastAsia="uk-UA"/>
        </w:rPr>
        <w:t>наметове містечко - тимчасово діючий заклад з денним або цілодобовим перебуванням, облаштований на спеціально відведеній території, що відповідає санітарно-гігієнічним вимогам та нормам, у якому здійснюється комплекс заходів, спрямованих на формування у дітей навичок безпечної життєдіяльності, самообслуговування, колективізму.</w:t>
      </w:r>
    </w:p>
    <w:p w14:paraId="6DE9828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1" w:name="n152"/>
      <w:bookmarkEnd w:id="181"/>
      <w:r w:rsidRPr="00330652">
        <w:rPr>
          <w:rFonts w:ascii="Times New Roman" w:eastAsia="Times New Roman" w:hAnsi="Times New Roman" w:cs="Times New Roman"/>
          <w:sz w:val="24"/>
          <w:szCs w:val="24"/>
          <w:lang w:eastAsia="uk-UA"/>
        </w:rPr>
        <w:t>3. Оздоровчі, відпочинкові та профільні зміни можуть комплектуватися одночасно дітьми всіх вікових груп. Перерва між змінами не має бути менше двох днів.</w:t>
      </w:r>
    </w:p>
    <w:p w14:paraId="3242589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2" w:name="n153"/>
      <w:bookmarkEnd w:id="182"/>
      <w:r w:rsidRPr="00330652">
        <w:rPr>
          <w:rFonts w:ascii="Times New Roman" w:eastAsia="Times New Roman" w:hAnsi="Times New Roman" w:cs="Times New Roman"/>
          <w:sz w:val="24"/>
          <w:szCs w:val="24"/>
          <w:lang w:eastAsia="uk-UA"/>
        </w:rPr>
        <w:t>4. Для оздоровлення та відпочинку дітей можуть використовуватися санаторно-курортні заклади, пансіонати, бази відпочинку, санаторії-профілакторії, оздоровчі комплекси підприємств, установ та організацій, професійних спілок за умови надання зазначеними закладами послуг з оздоровлення та відпочинку відповідно до державних соціальних стандартів оздоровлення та відпочинку дітей.</w:t>
      </w:r>
    </w:p>
    <w:p w14:paraId="364CFB4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3" w:name="n154"/>
      <w:bookmarkEnd w:id="183"/>
      <w:r w:rsidRPr="00330652">
        <w:rPr>
          <w:rFonts w:ascii="Times New Roman" w:eastAsia="Times New Roman" w:hAnsi="Times New Roman" w:cs="Times New Roman"/>
          <w:b/>
          <w:bCs/>
          <w:sz w:val="24"/>
          <w:szCs w:val="24"/>
          <w:lang w:eastAsia="uk-UA"/>
        </w:rPr>
        <w:t>Стаття 15.</w:t>
      </w:r>
      <w:r w:rsidRPr="00330652">
        <w:rPr>
          <w:rFonts w:ascii="Times New Roman" w:eastAsia="Times New Roman" w:hAnsi="Times New Roman" w:cs="Times New Roman"/>
          <w:sz w:val="24"/>
          <w:szCs w:val="24"/>
          <w:lang w:eastAsia="uk-UA"/>
        </w:rPr>
        <w:t> Утворення, реорганізація та ліквідація дитячих закладів оздоровлення та відпочинку</w:t>
      </w:r>
    </w:p>
    <w:p w14:paraId="424FF67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4" w:name="n155"/>
      <w:bookmarkEnd w:id="184"/>
      <w:r w:rsidRPr="00330652">
        <w:rPr>
          <w:rFonts w:ascii="Times New Roman" w:eastAsia="Times New Roman" w:hAnsi="Times New Roman" w:cs="Times New Roman"/>
          <w:sz w:val="24"/>
          <w:szCs w:val="24"/>
          <w:lang w:eastAsia="uk-UA"/>
        </w:rPr>
        <w:t>1. Дитячі заклади оздоровлення та відпочинку незалежно від форми власності, що діють як юридичні особи або не мають статусу юридичної особи і перебувають у складі підприємств, установ та організацій як їхні філіали чи структурні підрозділи, обов’язково включаються до складу мережі дитячих закладів оздоровлення та відпочинку.</w:t>
      </w:r>
    </w:p>
    <w:p w14:paraId="10AFAEE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5" w:name="n353"/>
      <w:bookmarkEnd w:id="185"/>
      <w:r w:rsidRPr="00330652">
        <w:rPr>
          <w:rFonts w:ascii="Times New Roman" w:eastAsia="Times New Roman" w:hAnsi="Times New Roman" w:cs="Times New Roman"/>
          <w:sz w:val="24"/>
          <w:szCs w:val="24"/>
          <w:lang w:eastAsia="uk-UA"/>
        </w:rPr>
        <w:t>Майнові об’єкти оздоровлення та відпочинку дітей обов’язково вносяться до Державного реєстру майнових об’єктів оздоровлення та відпочинку дітей.</w:t>
      </w:r>
    </w:p>
    <w:p w14:paraId="3ED625D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6" w:name="n354"/>
      <w:bookmarkEnd w:id="186"/>
      <w:r w:rsidRPr="00330652">
        <w:rPr>
          <w:rFonts w:ascii="Times New Roman" w:eastAsia="Times New Roman" w:hAnsi="Times New Roman" w:cs="Times New Roman"/>
          <w:sz w:val="24"/>
          <w:szCs w:val="24"/>
          <w:lang w:eastAsia="uk-UA"/>
        </w:rPr>
        <w:t>Відомості про майнові об’єкти оздоровлення та відпочинку дітей, якими користується дитячий заклад оздоровлення та відпочинку, керівник такого закладу подає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w:t>
      </w:r>
    </w:p>
    <w:p w14:paraId="38778DD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7" w:name="n156"/>
      <w:bookmarkEnd w:id="187"/>
      <w:r w:rsidRPr="00330652">
        <w:rPr>
          <w:rFonts w:ascii="Times New Roman" w:eastAsia="Times New Roman" w:hAnsi="Times New Roman" w:cs="Times New Roman"/>
          <w:sz w:val="24"/>
          <w:szCs w:val="24"/>
          <w:lang w:eastAsia="uk-UA"/>
        </w:rPr>
        <w:t>2. Утворення, реорганізація та ліквідація дитячих закладів оздоровлення та відпочинку здійснюються за рішенням власника (засновника) або уповноваженого ним органу відповідно до законодавства.</w:t>
      </w:r>
    </w:p>
    <w:p w14:paraId="5D8942E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8" w:name="n355"/>
      <w:bookmarkEnd w:id="188"/>
      <w:r w:rsidRPr="00330652">
        <w:rPr>
          <w:rFonts w:ascii="Times New Roman" w:eastAsia="Times New Roman" w:hAnsi="Times New Roman" w:cs="Times New Roman"/>
          <w:sz w:val="24"/>
          <w:szCs w:val="24"/>
          <w:lang w:eastAsia="uk-UA"/>
        </w:rPr>
        <w:lastRenderedPageBreak/>
        <w:t>При утворенні дитячого закладу оздоровлення та відпочинку державної чи комунальної форми власності власник (засновник) або уповноважений ним орган визначає обсяг прав та обов’язків суб’єкта господарювання, що здійснює управління дитячим закладом оздоровлення та відпочинку, щодо майна такого закладу (повне господарське відання, оперативне управління, оренда).</w:t>
      </w:r>
    </w:p>
    <w:p w14:paraId="75D9656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89" w:name="n356"/>
      <w:bookmarkEnd w:id="189"/>
      <w:r w:rsidRPr="00330652">
        <w:rPr>
          <w:rFonts w:ascii="Times New Roman" w:eastAsia="Times New Roman" w:hAnsi="Times New Roman" w:cs="Times New Roman"/>
          <w:sz w:val="24"/>
          <w:szCs w:val="24"/>
          <w:lang w:eastAsia="uk-UA"/>
        </w:rPr>
        <w:t>При реорганізації суб’єкта господарювання, що здійснює управління дитячим закладом оздоровлення та відпочинку, власник (засновник) або уповноважений ним орган вирішує питання щодо подальшого використання та збереження майна.</w:t>
      </w:r>
    </w:p>
    <w:p w14:paraId="3014CC9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0" w:name="n357"/>
      <w:bookmarkEnd w:id="190"/>
      <w:r w:rsidRPr="00330652">
        <w:rPr>
          <w:rFonts w:ascii="Times New Roman" w:eastAsia="Times New Roman" w:hAnsi="Times New Roman" w:cs="Times New Roman"/>
          <w:sz w:val="24"/>
          <w:szCs w:val="24"/>
          <w:lang w:eastAsia="uk-UA"/>
        </w:rPr>
        <w:t>При ліквідації суб’єкта господарювання, що здійснює управління дитячим закладом оздоровлення та відпочинку державної чи комунальної форми власності, власник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w:t>
      </w:r>
    </w:p>
    <w:p w14:paraId="28F93CC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1" w:name="n157"/>
      <w:bookmarkEnd w:id="191"/>
      <w:r w:rsidRPr="00330652">
        <w:rPr>
          <w:rFonts w:ascii="Times New Roman" w:eastAsia="Times New Roman" w:hAnsi="Times New Roman" w:cs="Times New Roman"/>
          <w:sz w:val="24"/>
          <w:szCs w:val="24"/>
          <w:lang w:eastAsia="uk-UA"/>
        </w:rPr>
        <w:t>3. Дитячі заклади оздоровлення та відпочинку утворюються центральними, місцевими органами виконавчої влади, органами місцевого самоврядування, професійними спілками, фондами, підприємствами, установами та організаціями, громадянами та їх об’єднаннями з урахуванням соціально-економічних, національних, культурно-освітніх потреб, за наявності необхідної матеріально-технічної та науково-методичної бази, кадрового забезпечення відповідно до законодавства.</w:t>
      </w:r>
    </w:p>
    <w:p w14:paraId="7C9D978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2" w:name="n158"/>
      <w:bookmarkEnd w:id="192"/>
      <w:r w:rsidRPr="00330652">
        <w:rPr>
          <w:rFonts w:ascii="Times New Roman" w:eastAsia="Times New Roman" w:hAnsi="Times New Roman" w:cs="Times New Roman"/>
          <w:sz w:val="24"/>
          <w:szCs w:val="24"/>
          <w:lang w:eastAsia="uk-UA"/>
        </w:rPr>
        <w:t>4. Засновник (власник) дитячого закладу оздоровлення та відпочинку державної чи комунальної форми власності не має права ліквідувати його, зменшувати територію, кількість ліжко-місць, а також передавати в оренду приміщення (будівлі) для провадження діяльності, не пов’язаної з оздоровленням та відпочинком дітей, під час перебування дітей у відповідному закладі без погодження з центральним органом виконавчої влади, що забезпечує формування та реалізує державну політику у сфері оздоровлення та відпочинку дітей.</w:t>
      </w:r>
    </w:p>
    <w:p w14:paraId="44CAEBD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3" w:name="n159"/>
      <w:bookmarkEnd w:id="193"/>
      <w:r w:rsidRPr="00330652">
        <w:rPr>
          <w:rFonts w:ascii="Times New Roman" w:eastAsia="Times New Roman" w:hAnsi="Times New Roman" w:cs="Times New Roman"/>
          <w:sz w:val="24"/>
          <w:szCs w:val="24"/>
          <w:lang w:eastAsia="uk-UA"/>
        </w:rPr>
        <w:t>5. Реорганізація або ліквідація дитячих закладів оздоровлення та відпочинку державної чи комунальної форми власності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w:t>
      </w:r>
    </w:p>
    <w:p w14:paraId="37C649D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4" w:name="n160"/>
      <w:bookmarkEnd w:id="194"/>
      <w:r w:rsidRPr="00330652">
        <w:rPr>
          <w:rFonts w:ascii="Times New Roman" w:eastAsia="Times New Roman" w:hAnsi="Times New Roman" w:cs="Times New Roman"/>
          <w:sz w:val="24"/>
          <w:szCs w:val="24"/>
          <w:lang w:eastAsia="uk-UA"/>
        </w:rPr>
        <w:t>6. 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w:t>
      </w:r>
    </w:p>
    <w:p w14:paraId="4D0B491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5" w:name="n161"/>
      <w:bookmarkEnd w:id="195"/>
      <w:r w:rsidRPr="00330652">
        <w:rPr>
          <w:rFonts w:ascii="Times New Roman" w:eastAsia="Times New Roman" w:hAnsi="Times New Roman" w:cs="Times New Roman"/>
          <w:sz w:val="24"/>
          <w:szCs w:val="24"/>
          <w:lang w:eastAsia="uk-UA"/>
        </w:rPr>
        <w:t>7. У разі банкрутства власника місцеві органи виконавчої влади та органи місцевого самоврядування вирішують питання про передачу дитячого закладу оздоровлення та відпочинку до комунальної власності в порядку, передбаченому законодавством України.</w:t>
      </w:r>
    </w:p>
    <w:p w14:paraId="44FFF9F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6" w:name="n358"/>
      <w:bookmarkEnd w:id="196"/>
      <w:r w:rsidRPr="00330652">
        <w:rPr>
          <w:rFonts w:ascii="Times New Roman" w:eastAsia="Times New Roman" w:hAnsi="Times New Roman" w:cs="Times New Roman"/>
          <w:sz w:val="24"/>
          <w:szCs w:val="24"/>
          <w:lang w:eastAsia="uk-UA"/>
        </w:rPr>
        <w:t>8. Особливості використання дитячих закладів оздоровлення та відпочинку, приватизованих в установленому порядку, визначаються законодавством про приватизацію та договорами купівлі-продажу відповідних об’єктів.</w:t>
      </w:r>
    </w:p>
    <w:p w14:paraId="2B24F67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7" w:name="n352"/>
      <w:bookmarkEnd w:id="197"/>
      <w:r w:rsidRPr="00330652">
        <w:rPr>
          <w:rFonts w:ascii="Times New Roman" w:eastAsia="Times New Roman" w:hAnsi="Times New Roman" w:cs="Times New Roman"/>
          <w:i/>
          <w:iCs/>
          <w:sz w:val="24"/>
          <w:szCs w:val="24"/>
          <w:lang w:eastAsia="uk-UA"/>
        </w:rPr>
        <w:t>{Текст статті 15 в редакції Закону </w:t>
      </w:r>
      <w:hyperlink r:id="rId85" w:anchor="n72"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4410BBA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8" w:name="n162"/>
      <w:bookmarkEnd w:id="198"/>
      <w:r w:rsidRPr="00330652">
        <w:rPr>
          <w:rFonts w:ascii="Times New Roman" w:eastAsia="Times New Roman" w:hAnsi="Times New Roman" w:cs="Times New Roman"/>
          <w:b/>
          <w:bCs/>
          <w:sz w:val="24"/>
          <w:szCs w:val="24"/>
          <w:lang w:eastAsia="uk-UA"/>
        </w:rPr>
        <w:t>Стаття 16.</w:t>
      </w:r>
      <w:r w:rsidRPr="00330652">
        <w:rPr>
          <w:rFonts w:ascii="Times New Roman" w:eastAsia="Times New Roman" w:hAnsi="Times New Roman" w:cs="Times New Roman"/>
          <w:sz w:val="24"/>
          <w:szCs w:val="24"/>
          <w:lang w:eastAsia="uk-UA"/>
        </w:rPr>
        <w:t> Органи управління дитячого закладу оздоровлення та відпочинку</w:t>
      </w:r>
    </w:p>
    <w:p w14:paraId="50FBCFE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199" w:name="n163"/>
      <w:bookmarkEnd w:id="199"/>
      <w:r w:rsidRPr="00330652">
        <w:rPr>
          <w:rFonts w:ascii="Times New Roman" w:eastAsia="Times New Roman" w:hAnsi="Times New Roman" w:cs="Times New Roman"/>
          <w:sz w:val="24"/>
          <w:szCs w:val="24"/>
          <w:lang w:eastAsia="uk-UA"/>
        </w:rPr>
        <w:t>1. Дитячий заклад оздоровлення та відпочинку очолює директор.</w:t>
      </w:r>
    </w:p>
    <w:p w14:paraId="6762DF4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0" w:name="n164"/>
      <w:bookmarkEnd w:id="200"/>
      <w:r w:rsidRPr="00330652">
        <w:rPr>
          <w:rFonts w:ascii="Times New Roman" w:eastAsia="Times New Roman" w:hAnsi="Times New Roman" w:cs="Times New Roman"/>
          <w:sz w:val="24"/>
          <w:szCs w:val="24"/>
          <w:lang w:eastAsia="uk-UA"/>
        </w:rPr>
        <w:t>2. Органом громадського самоврядування дитячого закладу оздоровлення та відпочинку є загальні збори (конференція) колективу закладу.</w:t>
      </w:r>
    </w:p>
    <w:p w14:paraId="571B856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1" w:name="n165"/>
      <w:bookmarkEnd w:id="201"/>
      <w:r w:rsidRPr="00330652">
        <w:rPr>
          <w:rFonts w:ascii="Times New Roman" w:eastAsia="Times New Roman" w:hAnsi="Times New Roman" w:cs="Times New Roman"/>
          <w:sz w:val="24"/>
          <w:szCs w:val="24"/>
          <w:lang w:eastAsia="uk-UA"/>
        </w:rPr>
        <w:t xml:space="preserve">3. У дитячому закладі оздоровлення та відпочинку можуть функціонувати методичні об'єднання, що об'єднують учасників </w:t>
      </w:r>
      <w:proofErr w:type="spellStart"/>
      <w:r w:rsidRPr="00330652">
        <w:rPr>
          <w:rFonts w:ascii="Times New Roman" w:eastAsia="Times New Roman" w:hAnsi="Times New Roman" w:cs="Times New Roman"/>
          <w:sz w:val="24"/>
          <w:szCs w:val="24"/>
          <w:lang w:eastAsia="uk-UA"/>
        </w:rPr>
        <w:t>оздоровчо</w:t>
      </w:r>
      <w:proofErr w:type="spellEnd"/>
      <w:r w:rsidRPr="00330652">
        <w:rPr>
          <w:rFonts w:ascii="Times New Roman" w:eastAsia="Times New Roman" w:hAnsi="Times New Roman" w:cs="Times New Roman"/>
          <w:sz w:val="24"/>
          <w:szCs w:val="24"/>
          <w:lang w:eastAsia="uk-UA"/>
        </w:rPr>
        <w:t>-виховного процесу та спеціалістів певного професійного напряму.</w:t>
      </w:r>
    </w:p>
    <w:p w14:paraId="55D96A2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2" w:name="n166"/>
      <w:bookmarkEnd w:id="202"/>
      <w:r w:rsidRPr="00330652">
        <w:rPr>
          <w:rFonts w:ascii="Times New Roman" w:eastAsia="Times New Roman" w:hAnsi="Times New Roman" w:cs="Times New Roman"/>
          <w:b/>
          <w:bCs/>
          <w:sz w:val="24"/>
          <w:szCs w:val="24"/>
          <w:lang w:eastAsia="uk-UA"/>
        </w:rPr>
        <w:t>Стаття 17.</w:t>
      </w:r>
      <w:r w:rsidRPr="00330652">
        <w:rPr>
          <w:rFonts w:ascii="Times New Roman" w:eastAsia="Times New Roman" w:hAnsi="Times New Roman" w:cs="Times New Roman"/>
          <w:sz w:val="24"/>
          <w:szCs w:val="24"/>
          <w:lang w:eastAsia="uk-UA"/>
        </w:rPr>
        <w:t> Правила поведінки в дитячому закладі оздоровлення та відпочинку</w:t>
      </w:r>
    </w:p>
    <w:p w14:paraId="10CA3AA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3" w:name="n167"/>
      <w:bookmarkEnd w:id="203"/>
      <w:r w:rsidRPr="00330652">
        <w:rPr>
          <w:rFonts w:ascii="Times New Roman" w:eastAsia="Times New Roman" w:hAnsi="Times New Roman" w:cs="Times New Roman"/>
          <w:sz w:val="24"/>
          <w:szCs w:val="24"/>
          <w:lang w:eastAsia="uk-UA"/>
        </w:rPr>
        <w:lastRenderedPageBreak/>
        <w:t>Порушення вимог внутрішнього розпорядку дитячого закладу оздоровлення та відпочинку тягне за собою негайне відрахування дитини із закладу та відправлення до місця постійного проживання за рахунок батьків або інших законних представників.</w:t>
      </w:r>
    </w:p>
    <w:p w14:paraId="3939D6E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4" w:name="n168"/>
      <w:bookmarkEnd w:id="204"/>
      <w:r w:rsidRPr="00330652">
        <w:rPr>
          <w:rFonts w:ascii="Times New Roman" w:eastAsia="Times New Roman" w:hAnsi="Times New Roman" w:cs="Times New Roman"/>
          <w:b/>
          <w:bCs/>
          <w:sz w:val="24"/>
          <w:szCs w:val="24"/>
          <w:lang w:eastAsia="uk-UA"/>
        </w:rPr>
        <w:t>Стаття 18.</w:t>
      </w:r>
      <w:r w:rsidRPr="00330652">
        <w:rPr>
          <w:rFonts w:ascii="Times New Roman" w:eastAsia="Times New Roman" w:hAnsi="Times New Roman" w:cs="Times New Roman"/>
          <w:sz w:val="24"/>
          <w:szCs w:val="24"/>
          <w:lang w:eastAsia="uk-UA"/>
        </w:rPr>
        <w:t> Права дитячого закладу оздоровлення та відпочинку</w:t>
      </w:r>
    </w:p>
    <w:p w14:paraId="7AF5ACB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5" w:name="n169"/>
      <w:bookmarkEnd w:id="205"/>
      <w:r w:rsidRPr="00330652">
        <w:rPr>
          <w:rFonts w:ascii="Times New Roman" w:eastAsia="Times New Roman" w:hAnsi="Times New Roman" w:cs="Times New Roman"/>
          <w:sz w:val="24"/>
          <w:szCs w:val="24"/>
          <w:lang w:eastAsia="uk-UA"/>
        </w:rPr>
        <w:t>1. Дитячий заклад оздоровлення та відпочинку має право відмовити у прийомі дитини до закладу в разі:</w:t>
      </w:r>
    </w:p>
    <w:p w14:paraId="3DEFB1B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6" w:name="n170"/>
      <w:bookmarkEnd w:id="206"/>
      <w:r w:rsidRPr="00330652">
        <w:rPr>
          <w:rFonts w:ascii="Times New Roman" w:eastAsia="Times New Roman" w:hAnsi="Times New Roman" w:cs="Times New Roman"/>
          <w:sz w:val="24"/>
          <w:szCs w:val="24"/>
          <w:lang w:eastAsia="uk-UA"/>
        </w:rPr>
        <w:t>відсутності путівки;</w:t>
      </w:r>
    </w:p>
    <w:p w14:paraId="2F80723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7" w:name="n171"/>
      <w:bookmarkEnd w:id="207"/>
      <w:r w:rsidRPr="00330652">
        <w:rPr>
          <w:rFonts w:ascii="Times New Roman" w:eastAsia="Times New Roman" w:hAnsi="Times New Roman" w:cs="Times New Roman"/>
          <w:sz w:val="24"/>
          <w:szCs w:val="24"/>
          <w:lang w:eastAsia="uk-UA"/>
        </w:rPr>
        <w:t>невідповідності віку дитини встановленим вимогам;</w:t>
      </w:r>
    </w:p>
    <w:p w14:paraId="6DABB56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8" w:name="n172"/>
      <w:bookmarkEnd w:id="208"/>
      <w:r w:rsidRPr="00330652">
        <w:rPr>
          <w:rFonts w:ascii="Times New Roman" w:eastAsia="Times New Roman" w:hAnsi="Times New Roman" w:cs="Times New Roman"/>
          <w:sz w:val="24"/>
          <w:szCs w:val="24"/>
          <w:lang w:eastAsia="uk-UA"/>
        </w:rPr>
        <w:t>відсутності у дитини, яка прибула на оздоровлення та відпочинок до дитячого закладу, медичної довідки встановленого зразка, затвердженого центральним органом виконавчої влади, що забезпечує формування державної політики у сфері охорони здоров'я.</w:t>
      </w:r>
    </w:p>
    <w:p w14:paraId="6F5AF41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09" w:name="n173"/>
      <w:bookmarkEnd w:id="209"/>
      <w:r w:rsidRPr="00330652">
        <w:rPr>
          <w:rFonts w:ascii="Times New Roman" w:eastAsia="Times New Roman" w:hAnsi="Times New Roman" w:cs="Times New Roman"/>
          <w:i/>
          <w:iCs/>
          <w:sz w:val="24"/>
          <w:szCs w:val="24"/>
          <w:lang w:eastAsia="uk-UA"/>
        </w:rPr>
        <w:t>{Абзац четвертий частини першої статті 18 із змінами, внесеними згідно із Законом </w:t>
      </w:r>
      <w:hyperlink r:id="rId86" w:anchor="n1741"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0F527E0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0" w:name="n174"/>
      <w:bookmarkEnd w:id="210"/>
      <w:r w:rsidRPr="00330652">
        <w:rPr>
          <w:rFonts w:ascii="Times New Roman" w:eastAsia="Times New Roman" w:hAnsi="Times New Roman" w:cs="Times New Roman"/>
          <w:b/>
          <w:bCs/>
          <w:sz w:val="24"/>
          <w:szCs w:val="24"/>
          <w:lang w:eastAsia="uk-UA"/>
        </w:rPr>
        <w:t>Стаття 19.</w:t>
      </w:r>
      <w:r w:rsidRPr="00330652">
        <w:rPr>
          <w:rFonts w:ascii="Times New Roman" w:eastAsia="Times New Roman" w:hAnsi="Times New Roman" w:cs="Times New Roman"/>
          <w:sz w:val="24"/>
          <w:szCs w:val="24"/>
          <w:lang w:eastAsia="uk-UA"/>
        </w:rPr>
        <w:t> Обов'язки дитячого закладу оздоровлення та відпочинку</w:t>
      </w:r>
    </w:p>
    <w:p w14:paraId="6AB8C50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1" w:name="n175"/>
      <w:bookmarkEnd w:id="211"/>
      <w:r w:rsidRPr="00330652">
        <w:rPr>
          <w:rFonts w:ascii="Times New Roman" w:eastAsia="Times New Roman" w:hAnsi="Times New Roman" w:cs="Times New Roman"/>
          <w:sz w:val="24"/>
          <w:szCs w:val="24"/>
          <w:lang w:eastAsia="uk-UA"/>
        </w:rPr>
        <w:t>1. Дитячий заклад оздоровлення та відпочинку зобов'язаний:</w:t>
      </w:r>
    </w:p>
    <w:p w14:paraId="4D6A8CA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2" w:name="n176"/>
      <w:bookmarkEnd w:id="212"/>
      <w:r w:rsidRPr="00330652">
        <w:rPr>
          <w:rFonts w:ascii="Times New Roman" w:eastAsia="Times New Roman" w:hAnsi="Times New Roman" w:cs="Times New Roman"/>
          <w:sz w:val="24"/>
          <w:szCs w:val="24"/>
          <w:lang w:eastAsia="uk-UA"/>
        </w:rPr>
        <w:t>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нещасного випадку, реалізацію освітніх програм та змістовного дозвілля тощо;</w:t>
      </w:r>
    </w:p>
    <w:p w14:paraId="0BA1F17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3" w:name="n177"/>
      <w:bookmarkEnd w:id="213"/>
      <w:r w:rsidRPr="00330652">
        <w:rPr>
          <w:rFonts w:ascii="Times New Roman" w:eastAsia="Times New Roman" w:hAnsi="Times New Roman" w:cs="Times New Roman"/>
          <w:sz w:val="24"/>
          <w:szCs w:val="24"/>
          <w:lang w:eastAsia="uk-UA"/>
        </w:rPr>
        <w:t>у разі виникнення обставин непереборної сили забезпечити негайну евакуацію і відправлення дитини до місця постійного проживання;</w:t>
      </w:r>
    </w:p>
    <w:p w14:paraId="5EB8B75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4" w:name="n178"/>
      <w:bookmarkEnd w:id="214"/>
      <w:r w:rsidRPr="00330652">
        <w:rPr>
          <w:rFonts w:ascii="Times New Roman" w:eastAsia="Times New Roman" w:hAnsi="Times New Roman" w:cs="Times New Roman"/>
          <w:sz w:val="24"/>
          <w:szCs w:val="24"/>
          <w:lang w:eastAsia="uk-UA"/>
        </w:rPr>
        <w:t>у разі захворювання дитини організувати її лікування та за потреби доставлення до місця постійного проживання;</w:t>
      </w:r>
    </w:p>
    <w:p w14:paraId="6F5F953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5" w:name="n179"/>
      <w:bookmarkEnd w:id="215"/>
      <w:r w:rsidRPr="00330652">
        <w:rPr>
          <w:rFonts w:ascii="Times New Roman" w:eastAsia="Times New Roman" w:hAnsi="Times New Roman" w:cs="Times New Roman"/>
          <w:sz w:val="24"/>
          <w:szCs w:val="24"/>
          <w:lang w:eastAsia="uk-UA"/>
        </w:rPr>
        <w:t>забезпечити оздоровлення та відпочинок дітей відповідно до державних соціальних стандартів оздоровлення та відпочинку дітей.</w:t>
      </w:r>
    </w:p>
    <w:p w14:paraId="40ED74A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6" w:name="n180"/>
      <w:bookmarkEnd w:id="216"/>
      <w:r w:rsidRPr="00330652">
        <w:rPr>
          <w:rFonts w:ascii="Times New Roman" w:eastAsia="Times New Roman" w:hAnsi="Times New Roman" w:cs="Times New Roman"/>
          <w:b/>
          <w:bCs/>
          <w:sz w:val="24"/>
          <w:szCs w:val="24"/>
          <w:lang w:eastAsia="uk-UA"/>
        </w:rPr>
        <w:t>Стаття 20.</w:t>
      </w:r>
      <w:r w:rsidRPr="00330652">
        <w:rPr>
          <w:rFonts w:ascii="Times New Roman" w:eastAsia="Times New Roman" w:hAnsi="Times New Roman" w:cs="Times New Roman"/>
          <w:sz w:val="24"/>
          <w:szCs w:val="24"/>
          <w:lang w:eastAsia="uk-UA"/>
        </w:rPr>
        <w:t> Матеріально-технічна база дитячого закладу оздоровлення та відпочинку</w:t>
      </w:r>
    </w:p>
    <w:p w14:paraId="70A0A10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7" w:name="n181"/>
      <w:bookmarkEnd w:id="217"/>
      <w:r w:rsidRPr="00330652">
        <w:rPr>
          <w:rFonts w:ascii="Times New Roman" w:eastAsia="Times New Roman" w:hAnsi="Times New Roman" w:cs="Times New Roman"/>
          <w:sz w:val="24"/>
          <w:szCs w:val="24"/>
          <w:lang w:eastAsia="uk-UA"/>
        </w:rPr>
        <w:t>1. Дитячий заклад оздоровлення та відпочинку, що має статус юридичної особи, володіє, користується і розпоряджається майном, земельною ділянкою відповідно до законодавства.</w:t>
      </w:r>
    </w:p>
    <w:p w14:paraId="5D4D6CA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8" w:name="n182"/>
      <w:bookmarkEnd w:id="218"/>
      <w:r w:rsidRPr="00330652">
        <w:rPr>
          <w:rFonts w:ascii="Times New Roman" w:eastAsia="Times New Roman" w:hAnsi="Times New Roman" w:cs="Times New Roman"/>
          <w:sz w:val="24"/>
          <w:szCs w:val="24"/>
          <w:lang w:eastAsia="uk-UA"/>
        </w:rPr>
        <w:t>Для надання послуг з оздоровлення та відпочинку дітей дитячим закладам оздоровлення та відпочинку можуть надаватися в оренду спортивні, культурні, оздоровчі об'єкти тощо.</w:t>
      </w:r>
    </w:p>
    <w:p w14:paraId="7E4DC24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19" w:name="n183"/>
      <w:bookmarkEnd w:id="219"/>
      <w:r w:rsidRPr="00330652">
        <w:rPr>
          <w:rFonts w:ascii="Times New Roman" w:eastAsia="Times New Roman" w:hAnsi="Times New Roman" w:cs="Times New Roman"/>
          <w:sz w:val="24"/>
          <w:szCs w:val="24"/>
          <w:lang w:eastAsia="uk-UA"/>
        </w:rPr>
        <w:t>2. Вимоги до матеріально-технічної бази дитячого закладу оздоровлення та відпочинку визначаються відповідними будівельними і санітарно-гігієнічними нормами, правилами їх облаштування та утримання з урахуванням вимог технічної і протипожежної безпеки та державними соціальними стандартами оздоровлення та відпочинку дітей.</w:t>
      </w:r>
    </w:p>
    <w:p w14:paraId="0823949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0" w:name="n184"/>
      <w:bookmarkEnd w:id="220"/>
      <w:r w:rsidRPr="00330652">
        <w:rPr>
          <w:rFonts w:ascii="Times New Roman" w:eastAsia="Times New Roman" w:hAnsi="Times New Roman" w:cs="Times New Roman"/>
          <w:sz w:val="24"/>
          <w:szCs w:val="24"/>
          <w:lang w:eastAsia="uk-UA"/>
        </w:rPr>
        <w:t>Матеріально-технічну базу дитячого закладу оздоровлення та відпочинку складає рухоме і нерухоме майно, що належить йому на праві власності або господарського відання, оперативного управління, орендоване або передане йому засновником (власником).</w:t>
      </w:r>
    </w:p>
    <w:p w14:paraId="5808E4B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1" w:name="n185"/>
      <w:bookmarkEnd w:id="221"/>
      <w:r w:rsidRPr="00330652">
        <w:rPr>
          <w:rFonts w:ascii="Times New Roman" w:eastAsia="Times New Roman" w:hAnsi="Times New Roman" w:cs="Times New Roman"/>
          <w:sz w:val="24"/>
          <w:szCs w:val="24"/>
          <w:lang w:eastAsia="uk-UA"/>
        </w:rPr>
        <w:t>3. Основні фонди, земельні ділянки та інше майно дитячого закладу оздоровлення та відпочинку державної або комунальної форми власності не підлягають вилученню, крім випадків, передбачених законодавством.</w:t>
      </w:r>
    </w:p>
    <w:p w14:paraId="683BE5B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2" w:name="n360"/>
      <w:bookmarkEnd w:id="222"/>
      <w:r w:rsidRPr="00330652">
        <w:rPr>
          <w:rFonts w:ascii="Times New Roman" w:eastAsia="Times New Roman" w:hAnsi="Times New Roman" w:cs="Times New Roman"/>
          <w:b/>
          <w:bCs/>
          <w:sz w:val="24"/>
          <w:szCs w:val="24"/>
          <w:lang w:eastAsia="uk-UA"/>
        </w:rPr>
        <w:t>Стаття 20</w:t>
      </w:r>
      <w:r w:rsidRPr="00330652">
        <w:rPr>
          <w:rFonts w:ascii="Times New Roman" w:eastAsia="Times New Roman" w:hAnsi="Times New Roman" w:cs="Times New Roman"/>
          <w:b/>
          <w:bCs/>
          <w:sz w:val="2"/>
          <w:szCs w:val="2"/>
          <w:vertAlign w:val="superscript"/>
          <w:lang w:eastAsia="uk-UA"/>
        </w:rPr>
        <w:t>-</w:t>
      </w:r>
      <w:r w:rsidRPr="00330652">
        <w:rPr>
          <w:rFonts w:ascii="Times New Roman" w:eastAsia="Times New Roman" w:hAnsi="Times New Roman" w:cs="Times New Roman"/>
          <w:b/>
          <w:bCs/>
          <w:sz w:val="16"/>
          <w:szCs w:val="16"/>
          <w:vertAlign w:val="superscript"/>
          <w:lang w:eastAsia="uk-UA"/>
        </w:rPr>
        <w:t>1</w:t>
      </w:r>
      <w:r w:rsidRPr="00330652">
        <w:rPr>
          <w:rFonts w:ascii="Times New Roman" w:eastAsia="Times New Roman" w:hAnsi="Times New Roman" w:cs="Times New Roman"/>
          <w:sz w:val="24"/>
          <w:szCs w:val="24"/>
          <w:lang w:eastAsia="uk-UA"/>
        </w:rPr>
        <w:t>. Відповідальність посадових осіб дитячого закладу оздоровлення та відпочинку</w:t>
      </w:r>
    </w:p>
    <w:p w14:paraId="5CE9CE5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3" w:name="n361"/>
      <w:bookmarkEnd w:id="223"/>
      <w:r w:rsidRPr="00330652">
        <w:rPr>
          <w:rFonts w:ascii="Times New Roman" w:eastAsia="Times New Roman" w:hAnsi="Times New Roman" w:cs="Times New Roman"/>
          <w:sz w:val="24"/>
          <w:szCs w:val="24"/>
          <w:lang w:eastAsia="uk-UA"/>
        </w:rPr>
        <w:lastRenderedPageBreak/>
        <w:t>1. Керівник дитячого закладу оздоровлення та відпочинку 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w:t>
      </w:r>
    </w:p>
    <w:p w14:paraId="109DC66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4" w:name="n362"/>
      <w:bookmarkEnd w:id="224"/>
      <w:r w:rsidRPr="00330652">
        <w:rPr>
          <w:rFonts w:ascii="Times New Roman" w:eastAsia="Times New Roman" w:hAnsi="Times New Roman" w:cs="Times New Roman"/>
          <w:sz w:val="24"/>
          <w:szCs w:val="24"/>
          <w:lang w:eastAsia="uk-UA"/>
        </w:rPr>
        <w:t>2. Керівник дитячого закладу оздоровлення та відпочинку 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w:t>
      </w:r>
    </w:p>
    <w:p w14:paraId="0FD165B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5" w:name="n359"/>
      <w:bookmarkEnd w:id="225"/>
      <w:r w:rsidRPr="00330652">
        <w:rPr>
          <w:rFonts w:ascii="Times New Roman" w:eastAsia="Times New Roman" w:hAnsi="Times New Roman" w:cs="Times New Roman"/>
          <w:i/>
          <w:iCs/>
          <w:sz w:val="24"/>
          <w:szCs w:val="24"/>
          <w:lang w:eastAsia="uk-UA"/>
        </w:rPr>
        <w:t>{Закон доповнено статтею 20</w:t>
      </w:r>
      <w:r w:rsidRPr="00330652">
        <w:rPr>
          <w:rFonts w:ascii="Times New Roman" w:eastAsia="Times New Roman" w:hAnsi="Times New Roman" w:cs="Times New Roman"/>
          <w:b/>
          <w:bCs/>
          <w:sz w:val="2"/>
          <w:szCs w:val="2"/>
          <w:vertAlign w:val="superscript"/>
          <w:lang w:eastAsia="uk-UA"/>
        </w:rPr>
        <w:t>-</w:t>
      </w:r>
      <w:r w:rsidRPr="00330652">
        <w:rPr>
          <w:rFonts w:ascii="Times New Roman" w:eastAsia="Times New Roman" w:hAnsi="Times New Roman" w:cs="Times New Roman"/>
          <w:b/>
          <w:bCs/>
          <w:sz w:val="16"/>
          <w:szCs w:val="16"/>
          <w:vertAlign w:val="superscript"/>
          <w:lang w:eastAsia="uk-UA"/>
        </w:rPr>
        <w:t>1</w:t>
      </w:r>
      <w:r w:rsidRPr="00330652">
        <w:rPr>
          <w:rFonts w:ascii="Times New Roman" w:eastAsia="Times New Roman" w:hAnsi="Times New Roman" w:cs="Times New Roman"/>
          <w:i/>
          <w:iCs/>
          <w:sz w:val="24"/>
          <w:szCs w:val="24"/>
          <w:lang w:eastAsia="uk-UA"/>
        </w:rPr>
        <w:t> згідно із Законом </w:t>
      </w:r>
      <w:hyperlink r:id="rId87" w:anchor="n8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6F37E07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6" w:name="n186"/>
      <w:bookmarkEnd w:id="226"/>
      <w:r w:rsidRPr="00330652">
        <w:rPr>
          <w:rFonts w:ascii="Times New Roman" w:eastAsia="Times New Roman" w:hAnsi="Times New Roman" w:cs="Times New Roman"/>
          <w:b/>
          <w:bCs/>
          <w:sz w:val="24"/>
          <w:szCs w:val="24"/>
          <w:lang w:eastAsia="uk-UA"/>
        </w:rPr>
        <w:t>Стаття 21.</w:t>
      </w:r>
      <w:r w:rsidRPr="00330652">
        <w:rPr>
          <w:rFonts w:ascii="Times New Roman" w:eastAsia="Times New Roman" w:hAnsi="Times New Roman" w:cs="Times New Roman"/>
          <w:sz w:val="24"/>
          <w:szCs w:val="24"/>
          <w:lang w:eastAsia="uk-UA"/>
        </w:rPr>
        <w:t> Штатний розпис дитячого закладу оздоровлення та відпочинку</w:t>
      </w:r>
    </w:p>
    <w:p w14:paraId="4DAB1DE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7" w:name="n187"/>
      <w:bookmarkEnd w:id="227"/>
      <w:r w:rsidRPr="00330652">
        <w:rPr>
          <w:rFonts w:ascii="Times New Roman" w:eastAsia="Times New Roman" w:hAnsi="Times New Roman" w:cs="Times New Roman"/>
          <w:sz w:val="24"/>
          <w:szCs w:val="24"/>
          <w:lang w:eastAsia="uk-UA"/>
        </w:rPr>
        <w:t>1. Штатний розпис дитячого закладу оздоровлення та відпочинку державної чи комунальної форми власності встановлюється на підставі </w:t>
      </w:r>
      <w:hyperlink r:id="rId88" w:tgtFrame="_blank" w:history="1">
        <w:r w:rsidRPr="00330652">
          <w:rPr>
            <w:rFonts w:ascii="Times New Roman" w:eastAsia="Times New Roman" w:hAnsi="Times New Roman" w:cs="Times New Roman"/>
            <w:color w:val="000099"/>
            <w:sz w:val="24"/>
            <w:szCs w:val="24"/>
            <w:u w:val="single"/>
            <w:lang w:eastAsia="uk-UA"/>
          </w:rPr>
          <w:t>типових штатних нормативів дитячого закладу оздоровлення та відпочинку</w:t>
        </w:r>
      </w:hyperlink>
      <w:r w:rsidRPr="00330652">
        <w:rPr>
          <w:rFonts w:ascii="Times New Roman" w:eastAsia="Times New Roman" w:hAnsi="Times New Roman" w:cs="Times New Roman"/>
          <w:sz w:val="24"/>
          <w:szCs w:val="24"/>
          <w:lang w:eastAsia="uk-UA"/>
        </w:rPr>
        <w:t>, затверджених центральним органом виконавчої влади, що забезпечує формування та реалізує державну політику у сфері оздоровлення та відпочинку дітей, за погодженням з відповідними центральними органами виконавчої влади, що забезпечують формування державної політики у сферах трудових відносин, соціального захисту населення, державної фінансової політики.</w:t>
      </w:r>
    </w:p>
    <w:p w14:paraId="38A71DA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8" w:name="n188"/>
      <w:bookmarkEnd w:id="228"/>
      <w:r w:rsidRPr="00330652">
        <w:rPr>
          <w:rFonts w:ascii="Times New Roman" w:eastAsia="Times New Roman" w:hAnsi="Times New Roman" w:cs="Times New Roman"/>
          <w:i/>
          <w:iCs/>
          <w:sz w:val="24"/>
          <w:szCs w:val="24"/>
          <w:lang w:eastAsia="uk-UA"/>
        </w:rPr>
        <w:t>{Частина перша статті 21 із змінами, внесеними згідно із Законами </w:t>
      </w:r>
      <w:hyperlink r:id="rId89" w:anchor="n1742"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w:t>
      </w:r>
      <w:hyperlink r:id="rId90" w:anchor="n90"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7E2A723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29" w:name="n189"/>
      <w:bookmarkEnd w:id="229"/>
      <w:r w:rsidRPr="00330652">
        <w:rPr>
          <w:rFonts w:ascii="Times New Roman" w:eastAsia="Times New Roman" w:hAnsi="Times New Roman" w:cs="Times New Roman"/>
          <w:sz w:val="24"/>
          <w:szCs w:val="24"/>
          <w:lang w:eastAsia="uk-UA"/>
        </w:rPr>
        <w:t>2. Штатний розпис приватного дитячого закладу оздоровлення та відпочинку встановлюється засновником (власником) на основі типових штатних нормативів дитячого закладу оздоровлення та відпочинку.</w:t>
      </w:r>
    </w:p>
    <w:p w14:paraId="3D6D08F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0" w:name="n190"/>
      <w:bookmarkEnd w:id="230"/>
      <w:r w:rsidRPr="00330652">
        <w:rPr>
          <w:rFonts w:ascii="Times New Roman" w:eastAsia="Times New Roman" w:hAnsi="Times New Roman" w:cs="Times New Roman"/>
          <w:b/>
          <w:bCs/>
          <w:sz w:val="24"/>
          <w:szCs w:val="24"/>
          <w:lang w:eastAsia="uk-UA"/>
        </w:rPr>
        <w:t>Стаття 22.</w:t>
      </w:r>
      <w:r w:rsidRPr="00330652">
        <w:rPr>
          <w:rFonts w:ascii="Times New Roman" w:eastAsia="Times New Roman" w:hAnsi="Times New Roman" w:cs="Times New Roman"/>
          <w:sz w:val="24"/>
          <w:szCs w:val="24"/>
          <w:lang w:eastAsia="uk-UA"/>
        </w:rPr>
        <w:t> Фінансово-господарська діяльність дитячого закладу оздоровлення та відпочинку</w:t>
      </w:r>
    </w:p>
    <w:p w14:paraId="1AFEBDB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1" w:name="n191"/>
      <w:bookmarkEnd w:id="231"/>
      <w:r w:rsidRPr="00330652">
        <w:rPr>
          <w:rFonts w:ascii="Times New Roman" w:eastAsia="Times New Roman" w:hAnsi="Times New Roman" w:cs="Times New Roman"/>
          <w:sz w:val="24"/>
          <w:szCs w:val="24"/>
          <w:lang w:eastAsia="uk-UA"/>
        </w:rPr>
        <w:t>1. Фінансово-господарська діяльність дитячого закладу оздоровлення та відпочинку здійснюється відповідно до </w:t>
      </w:r>
      <w:hyperlink r:id="rId91" w:tgtFrame="_blank" w:history="1">
        <w:r w:rsidRPr="00330652">
          <w:rPr>
            <w:rFonts w:ascii="Times New Roman" w:eastAsia="Times New Roman" w:hAnsi="Times New Roman" w:cs="Times New Roman"/>
            <w:color w:val="000099"/>
            <w:sz w:val="24"/>
            <w:szCs w:val="24"/>
            <w:u w:val="single"/>
            <w:lang w:eastAsia="uk-UA"/>
          </w:rPr>
          <w:t>Бюджетного</w:t>
        </w:r>
      </w:hyperlink>
      <w:r w:rsidRPr="00330652">
        <w:rPr>
          <w:rFonts w:ascii="Times New Roman" w:eastAsia="Times New Roman" w:hAnsi="Times New Roman" w:cs="Times New Roman"/>
          <w:sz w:val="24"/>
          <w:szCs w:val="24"/>
          <w:lang w:eastAsia="uk-UA"/>
        </w:rPr>
        <w:t> та </w:t>
      </w:r>
      <w:hyperlink r:id="rId92" w:tgtFrame="_blank" w:history="1">
        <w:r w:rsidRPr="00330652">
          <w:rPr>
            <w:rFonts w:ascii="Times New Roman" w:eastAsia="Times New Roman" w:hAnsi="Times New Roman" w:cs="Times New Roman"/>
            <w:color w:val="000099"/>
            <w:sz w:val="24"/>
            <w:szCs w:val="24"/>
            <w:u w:val="single"/>
            <w:lang w:eastAsia="uk-UA"/>
          </w:rPr>
          <w:t>Господарського</w:t>
        </w:r>
      </w:hyperlink>
      <w:r w:rsidRPr="00330652">
        <w:rPr>
          <w:rFonts w:ascii="Times New Roman" w:eastAsia="Times New Roman" w:hAnsi="Times New Roman" w:cs="Times New Roman"/>
          <w:sz w:val="24"/>
          <w:szCs w:val="24"/>
          <w:lang w:eastAsia="uk-UA"/>
        </w:rPr>
        <w:t> кодексів України, законів України </w:t>
      </w:r>
      <w:hyperlink r:id="rId93" w:tgtFrame="_blank" w:history="1">
        <w:r w:rsidRPr="00330652">
          <w:rPr>
            <w:rFonts w:ascii="Times New Roman" w:eastAsia="Times New Roman" w:hAnsi="Times New Roman" w:cs="Times New Roman"/>
            <w:color w:val="000099"/>
            <w:sz w:val="24"/>
            <w:szCs w:val="24"/>
            <w:u w:val="single"/>
            <w:lang w:eastAsia="uk-UA"/>
          </w:rPr>
          <w:t>"Про господарські товариства"</w:t>
        </w:r>
      </w:hyperlink>
      <w:r w:rsidRPr="00330652">
        <w:rPr>
          <w:rFonts w:ascii="Times New Roman" w:eastAsia="Times New Roman" w:hAnsi="Times New Roman" w:cs="Times New Roman"/>
          <w:sz w:val="24"/>
          <w:szCs w:val="24"/>
          <w:lang w:eastAsia="uk-UA"/>
        </w:rPr>
        <w:t>, </w:t>
      </w:r>
      <w:hyperlink r:id="rId94" w:tgtFrame="_blank" w:history="1">
        <w:r w:rsidRPr="00330652">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330652">
        <w:rPr>
          <w:rFonts w:ascii="Times New Roman" w:eastAsia="Times New Roman" w:hAnsi="Times New Roman" w:cs="Times New Roman"/>
          <w:sz w:val="24"/>
          <w:szCs w:val="24"/>
          <w:lang w:eastAsia="uk-UA"/>
        </w:rPr>
        <w:t>, </w:t>
      </w:r>
      <w:hyperlink r:id="rId95" w:tgtFrame="_blank" w:history="1">
        <w:r w:rsidRPr="00330652">
          <w:rPr>
            <w:rFonts w:ascii="Times New Roman" w:eastAsia="Times New Roman" w:hAnsi="Times New Roman" w:cs="Times New Roman"/>
            <w:color w:val="000099"/>
            <w:sz w:val="24"/>
            <w:szCs w:val="24"/>
            <w:u w:val="single"/>
            <w:lang w:eastAsia="uk-UA"/>
          </w:rPr>
          <w:t>"Про позашкільну освіту"</w:t>
        </w:r>
      </w:hyperlink>
      <w:r w:rsidRPr="00330652">
        <w:rPr>
          <w:rFonts w:ascii="Times New Roman" w:eastAsia="Times New Roman" w:hAnsi="Times New Roman" w:cs="Times New Roman"/>
          <w:sz w:val="24"/>
          <w:szCs w:val="24"/>
          <w:lang w:eastAsia="uk-UA"/>
        </w:rPr>
        <w:t>, цього Закону та інших нормативно-правових актів.</w:t>
      </w:r>
    </w:p>
    <w:p w14:paraId="39C1976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2" w:name="n192"/>
      <w:bookmarkEnd w:id="232"/>
      <w:r w:rsidRPr="00330652">
        <w:rPr>
          <w:rFonts w:ascii="Times New Roman" w:eastAsia="Times New Roman" w:hAnsi="Times New Roman" w:cs="Times New Roman"/>
          <w:sz w:val="24"/>
          <w:szCs w:val="24"/>
          <w:lang w:eastAsia="uk-UA"/>
        </w:rPr>
        <w:t>2. Кошти, що залишилися на бюджетних рахунках дитячого закладу оздоровлення та відпочинку на кінець фінансового року, не можуть бути вилучені, крім коштів фондів соціального страхування, зазначених у </w:t>
      </w:r>
      <w:hyperlink r:id="rId96" w:anchor="n197" w:history="1">
        <w:r w:rsidRPr="00330652">
          <w:rPr>
            <w:rFonts w:ascii="Times New Roman" w:eastAsia="Times New Roman" w:hAnsi="Times New Roman" w:cs="Times New Roman"/>
            <w:color w:val="006600"/>
            <w:sz w:val="24"/>
            <w:szCs w:val="24"/>
            <w:u w:val="single"/>
            <w:lang w:eastAsia="uk-UA"/>
          </w:rPr>
          <w:t>статті 24</w:t>
        </w:r>
      </w:hyperlink>
      <w:r w:rsidRPr="00330652">
        <w:rPr>
          <w:rFonts w:ascii="Times New Roman" w:eastAsia="Times New Roman" w:hAnsi="Times New Roman" w:cs="Times New Roman"/>
          <w:sz w:val="24"/>
          <w:szCs w:val="24"/>
          <w:lang w:eastAsia="uk-UA"/>
        </w:rPr>
        <w:t> цього Закону, та у випадках, передбачених законодавством.</w:t>
      </w:r>
    </w:p>
    <w:p w14:paraId="52D96C62"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233" w:name="n193"/>
      <w:bookmarkEnd w:id="233"/>
      <w:r w:rsidRPr="00330652">
        <w:rPr>
          <w:rFonts w:ascii="Times New Roman" w:eastAsia="Times New Roman" w:hAnsi="Times New Roman" w:cs="Times New Roman"/>
          <w:b/>
          <w:bCs/>
          <w:sz w:val="28"/>
          <w:szCs w:val="28"/>
          <w:lang w:eastAsia="uk-UA"/>
        </w:rPr>
        <w:t>Розділ IV</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ПОРЯДОК І УМОВИ НАДАННЯ ДІТЯМ ПОСЛУГ З ОЗДОРОВЛЕННЯ ТА ВІДПОЧИНКУ</w:t>
      </w:r>
    </w:p>
    <w:p w14:paraId="7A1FC70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4" w:name="n194"/>
      <w:bookmarkEnd w:id="234"/>
      <w:r w:rsidRPr="00330652">
        <w:rPr>
          <w:rFonts w:ascii="Times New Roman" w:eastAsia="Times New Roman" w:hAnsi="Times New Roman" w:cs="Times New Roman"/>
          <w:b/>
          <w:bCs/>
          <w:sz w:val="24"/>
          <w:szCs w:val="24"/>
          <w:lang w:eastAsia="uk-UA"/>
        </w:rPr>
        <w:t>Стаття 23.</w:t>
      </w:r>
      <w:r w:rsidRPr="00330652">
        <w:rPr>
          <w:rFonts w:ascii="Times New Roman" w:eastAsia="Times New Roman" w:hAnsi="Times New Roman" w:cs="Times New Roman"/>
          <w:sz w:val="24"/>
          <w:szCs w:val="24"/>
          <w:lang w:eastAsia="uk-UA"/>
        </w:rPr>
        <w:t> Порядок прийому дитини до дитячого закладу оздоровлення та відпочинку</w:t>
      </w:r>
    </w:p>
    <w:p w14:paraId="3022AF0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5" w:name="n195"/>
      <w:bookmarkEnd w:id="235"/>
      <w:r w:rsidRPr="00330652">
        <w:rPr>
          <w:rFonts w:ascii="Times New Roman" w:eastAsia="Times New Roman" w:hAnsi="Times New Roman" w:cs="Times New Roman"/>
          <w:sz w:val="24"/>
          <w:szCs w:val="24"/>
          <w:lang w:eastAsia="uk-UA"/>
        </w:rPr>
        <w:t>1. Прийом дитини до дитячого закладу оздоровлення та відпочинку здійснюється за наявності путівки.</w:t>
      </w:r>
    </w:p>
    <w:p w14:paraId="3DA0AF6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6" w:name="n196"/>
      <w:bookmarkEnd w:id="236"/>
      <w:r w:rsidRPr="00330652">
        <w:rPr>
          <w:rFonts w:ascii="Times New Roman" w:eastAsia="Times New Roman" w:hAnsi="Times New Roman" w:cs="Times New Roman"/>
          <w:sz w:val="24"/>
          <w:szCs w:val="24"/>
          <w:lang w:eastAsia="uk-UA"/>
        </w:rPr>
        <w:t>Путівка до дитячого закладу оздоровлення та відпочинку - документ, який засвідчує право дитини на отримання послуг з оздоровлення та відпочинку, умови перебування в такому закладі і визначає вартість та перелік послуг з оздоровлення та відпочинку для однієї дитини в конкретному закладі.</w:t>
      </w:r>
    </w:p>
    <w:p w14:paraId="5874D2E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7" w:name="n364"/>
      <w:bookmarkEnd w:id="237"/>
      <w:r w:rsidRPr="00330652">
        <w:rPr>
          <w:rFonts w:ascii="Times New Roman" w:eastAsia="Times New Roman" w:hAnsi="Times New Roman" w:cs="Times New Roman"/>
          <w:sz w:val="24"/>
          <w:szCs w:val="24"/>
          <w:lang w:eastAsia="uk-UA"/>
        </w:rPr>
        <w:t>Інформація про наявність та надання путівок до дитячих закладів оздоровлення та відпочинку, закуплених за рахунок коштів державного та місцевих бюджетів, розміщується на офіційних веб-сайтах місцевих органів виконавчої влади та органів місцевого самоврядування.</w:t>
      </w:r>
    </w:p>
    <w:p w14:paraId="14CD0B9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8" w:name="n363"/>
      <w:bookmarkEnd w:id="238"/>
      <w:r w:rsidRPr="00330652">
        <w:rPr>
          <w:rFonts w:ascii="Times New Roman" w:eastAsia="Times New Roman" w:hAnsi="Times New Roman" w:cs="Times New Roman"/>
          <w:i/>
          <w:iCs/>
          <w:sz w:val="24"/>
          <w:szCs w:val="24"/>
          <w:lang w:eastAsia="uk-UA"/>
        </w:rPr>
        <w:lastRenderedPageBreak/>
        <w:t>{Частину першу статті 23 доповнено абзацом третім згідно із Законом </w:t>
      </w:r>
      <w:hyperlink r:id="rId97" w:anchor="n91"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94287D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39" w:name="n197"/>
      <w:bookmarkEnd w:id="239"/>
      <w:r w:rsidRPr="00330652">
        <w:rPr>
          <w:rFonts w:ascii="Times New Roman" w:eastAsia="Times New Roman" w:hAnsi="Times New Roman" w:cs="Times New Roman"/>
          <w:b/>
          <w:bCs/>
          <w:sz w:val="24"/>
          <w:szCs w:val="24"/>
          <w:lang w:eastAsia="uk-UA"/>
        </w:rPr>
        <w:t>Стаття 24.</w:t>
      </w:r>
      <w:r w:rsidRPr="00330652">
        <w:rPr>
          <w:rFonts w:ascii="Times New Roman" w:eastAsia="Times New Roman" w:hAnsi="Times New Roman" w:cs="Times New Roman"/>
          <w:sz w:val="24"/>
          <w:szCs w:val="24"/>
          <w:lang w:eastAsia="uk-UA"/>
        </w:rPr>
        <w:t> Фінансування послуг з оздоровлення та відпочинку дітей</w:t>
      </w:r>
    </w:p>
    <w:p w14:paraId="2862BAE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0" w:name="n198"/>
      <w:bookmarkEnd w:id="240"/>
      <w:r w:rsidRPr="00330652">
        <w:rPr>
          <w:rFonts w:ascii="Times New Roman" w:eastAsia="Times New Roman" w:hAnsi="Times New Roman" w:cs="Times New Roman"/>
          <w:sz w:val="24"/>
          <w:szCs w:val="24"/>
          <w:lang w:eastAsia="uk-UA"/>
        </w:rPr>
        <w:t>Оздоровлення та відпочинок дітей, які потребують особливих умов для оздоровлення, та дітей, які потребують особливої соціальної уваги та підтримки, здійснюються за рахунок коштів державного бюджету, місцевих бюджетів, коштів підприємств, установ та організацій, професійних спілок і фондів, добровільних внесків юридичних та фізичних осіб, інших джерел, не заборонених законодавством.</w:t>
      </w:r>
    </w:p>
    <w:p w14:paraId="6EA8B0F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1" w:name="n316"/>
      <w:bookmarkEnd w:id="241"/>
      <w:r w:rsidRPr="00330652">
        <w:rPr>
          <w:rFonts w:ascii="Times New Roman" w:eastAsia="Times New Roman" w:hAnsi="Times New Roman" w:cs="Times New Roman"/>
          <w:i/>
          <w:iCs/>
          <w:sz w:val="24"/>
          <w:szCs w:val="24"/>
          <w:lang w:eastAsia="uk-UA"/>
        </w:rPr>
        <w:t>{Частина перша статті 24 із змінами, внесеними згідно із Законом </w:t>
      </w:r>
      <w:hyperlink r:id="rId98" w:anchor="n7" w:tgtFrame="_blank" w:history="1">
        <w:r w:rsidRPr="00330652">
          <w:rPr>
            <w:rFonts w:ascii="Times New Roman" w:eastAsia="Times New Roman" w:hAnsi="Times New Roman" w:cs="Times New Roman"/>
            <w:i/>
            <w:iCs/>
            <w:color w:val="000099"/>
            <w:sz w:val="24"/>
            <w:szCs w:val="24"/>
            <w:u w:val="single"/>
            <w:lang w:eastAsia="uk-UA"/>
          </w:rPr>
          <w:t>№ 592-VIII від 14.07.2015</w:t>
        </w:r>
      </w:hyperlink>
      <w:r w:rsidRPr="00330652">
        <w:rPr>
          <w:rFonts w:ascii="Times New Roman" w:eastAsia="Times New Roman" w:hAnsi="Times New Roman" w:cs="Times New Roman"/>
          <w:i/>
          <w:iCs/>
          <w:sz w:val="24"/>
          <w:szCs w:val="24"/>
          <w:lang w:eastAsia="uk-UA"/>
        </w:rPr>
        <w:t>; в редакції Закону </w:t>
      </w:r>
      <w:hyperlink r:id="rId99" w:anchor="n94"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5899E26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2" w:name="n199"/>
      <w:bookmarkEnd w:id="242"/>
      <w:r w:rsidRPr="00330652">
        <w:rPr>
          <w:rFonts w:ascii="Times New Roman" w:eastAsia="Times New Roman" w:hAnsi="Times New Roman" w:cs="Times New Roman"/>
          <w:sz w:val="24"/>
          <w:szCs w:val="24"/>
          <w:lang w:eastAsia="uk-UA"/>
        </w:rPr>
        <w:t>При вирішенні питання щодо першочерговості оздоровлення та відпочинку дітей враховується соціальний статус дитини і матеріальне становище сім'ї, у якій вона виховується.</w:t>
      </w:r>
    </w:p>
    <w:p w14:paraId="228F47D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3" w:name="n200"/>
      <w:bookmarkEnd w:id="243"/>
      <w:r w:rsidRPr="00330652">
        <w:rPr>
          <w:rFonts w:ascii="Times New Roman" w:eastAsia="Times New Roman" w:hAnsi="Times New Roman" w:cs="Times New Roman"/>
          <w:sz w:val="24"/>
          <w:szCs w:val="24"/>
          <w:lang w:eastAsia="uk-UA"/>
        </w:rPr>
        <w:t>Оздоровлення дітей інших категорій, в тому числі дітей працюючих осіб, здійснюється за рахунок коштів місцевих бюджетів, коштів підприємств, установ та організацій (відповідно до колективних договорів і угод), професійних спілок і фондів, добровільних внесків юридичних та фізичних осіб, інших джерел.</w:t>
      </w:r>
    </w:p>
    <w:p w14:paraId="6DC39BF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4" w:name="n201"/>
      <w:bookmarkEnd w:id="244"/>
      <w:r w:rsidRPr="00330652">
        <w:rPr>
          <w:rFonts w:ascii="Times New Roman" w:eastAsia="Times New Roman" w:hAnsi="Times New Roman" w:cs="Times New Roman"/>
          <w:i/>
          <w:iCs/>
          <w:sz w:val="24"/>
          <w:szCs w:val="24"/>
          <w:lang w:eastAsia="uk-UA"/>
        </w:rPr>
        <w:t>{Статтю 24 доповнено частиною третьою згідно із Законом </w:t>
      </w:r>
      <w:hyperlink r:id="rId100" w:anchor="n837" w:tgtFrame="_blank" w:history="1">
        <w:r w:rsidRPr="00330652">
          <w:rPr>
            <w:rFonts w:ascii="Times New Roman" w:eastAsia="Times New Roman" w:hAnsi="Times New Roman" w:cs="Times New Roman"/>
            <w:i/>
            <w:iCs/>
            <w:color w:val="000099"/>
            <w:sz w:val="24"/>
            <w:szCs w:val="24"/>
            <w:u w:val="single"/>
            <w:lang w:eastAsia="uk-UA"/>
          </w:rPr>
          <w:t>№ 77-VIII від 28.12.2014</w:t>
        </w:r>
      </w:hyperlink>
      <w:r w:rsidRPr="00330652">
        <w:rPr>
          <w:rFonts w:ascii="Times New Roman" w:eastAsia="Times New Roman" w:hAnsi="Times New Roman" w:cs="Times New Roman"/>
          <w:i/>
          <w:iCs/>
          <w:sz w:val="24"/>
          <w:szCs w:val="24"/>
          <w:lang w:eastAsia="uk-UA"/>
        </w:rPr>
        <w:t>; із змінами, внесеними згідно із Законом </w:t>
      </w:r>
      <w:hyperlink r:id="rId101" w:anchor="n96"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0443D1B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5" w:name="n202"/>
      <w:bookmarkEnd w:id="245"/>
      <w:r w:rsidRPr="00330652">
        <w:rPr>
          <w:rFonts w:ascii="Times New Roman" w:eastAsia="Times New Roman" w:hAnsi="Times New Roman" w:cs="Times New Roman"/>
          <w:i/>
          <w:iCs/>
          <w:sz w:val="24"/>
          <w:szCs w:val="24"/>
          <w:lang w:eastAsia="uk-UA"/>
        </w:rPr>
        <w:t>{Стаття 24 в редакції Закону </w:t>
      </w:r>
      <w:hyperlink r:id="rId102"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38D111C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6" w:name="n203"/>
      <w:bookmarkEnd w:id="246"/>
      <w:r w:rsidRPr="00330652">
        <w:rPr>
          <w:rFonts w:ascii="Times New Roman" w:eastAsia="Times New Roman" w:hAnsi="Times New Roman" w:cs="Times New Roman"/>
          <w:b/>
          <w:bCs/>
          <w:sz w:val="24"/>
          <w:szCs w:val="24"/>
          <w:lang w:eastAsia="uk-UA"/>
        </w:rPr>
        <w:t>Стаття 25.</w:t>
      </w:r>
      <w:r w:rsidRPr="00330652">
        <w:rPr>
          <w:rFonts w:ascii="Times New Roman" w:eastAsia="Times New Roman" w:hAnsi="Times New Roman" w:cs="Times New Roman"/>
          <w:sz w:val="24"/>
          <w:szCs w:val="24"/>
          <w:lang w:eastAsia="uk-UA"/>
        </w:rPr>
        <w:t> Соціальна підтримка оздоровлення та відпочинку дітей</w:t>
      </w:r>
    </w:p>
    <w:p w14:paraId="47A2DC6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7" w:name="n204"/>
      <w:bookmarkEnd w:id="247"/>
      <w:r w:rsidRPr="00330652">
        <w:rPr>
          <w:rFonts w:ascii="Times New Roman" w:eastAsia="Times New Roman" w:hAnsi="Times New Roman" w:cs="Times New Roman"/>
          <w:sz w:val="24"/>
          <w:szCs w:val="24"/>
          <w:lang w:eastAsia="uk-UA"/>
        </w:rPr>
        <w:t>1. Кабінет Міністрів України розробляє і затверджує державну програму оздоровлення та відпочинку дітей.</w:t>
      </w:r>
    </w:p>
    <w:p w14:paraId="4DEE133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48" w:name="n205"/>
      <w:bookmarkEnd w:id="248"/>
      <w:r w:rsidRPr="00330652">
        <w:rPr>
          <w:rFonts w:ascii="Times New Roman" w:eastAsia="Times New Roman" w:hAnsi="Times New Roman" w:cs="Times New Roman"/>
          <w:sz w:val="24"/>
          <w:szCs w:val="24"/>
          <w:lang w:eastAsia="uk-UA"/>
        </w:rPr>
        <w:t>2. Органи місцевого самоврядування розробляють і затверджують відповідні програми з оздоровлення та відпочинку дітей, фінансування яких здійснюється за рахунок місцевих бюджетів.</w:t>
      </w:r>
    </w:p>
    <w:p w14:paraId="4164F15D" w14:textId="77777777" w:rsidR="00330652" w:rsidRPr="00330652" w:rsidRDefault="00330652" w:rsidP="00330652">
      <w:pPr>
        <w:spacing w:after="150" w:line="240" w:lineRule="auto"/>
        <w:ind w:firstLine="450"/>
        <w:jc w:val="both"/>
        <w:rPr>
          <w:rFonts w:ascii="Times New Roman" w:eastAsia="Times New Roman" w:hAnsi="Times New Roman" w:cs="Times New Roman"/>
          <w:i/>
          <w:iCs/>
          <w:sz w:val="24"/>
          <w:szCs w:val="24"/>
          <w:lang w:eastAsia="uk-UA"/>
        </w:rPr>
      </w:pPr>
      <w:bookmarkStart w:id="249" w:name="n206"/>
      <w:bookmarkEnd w:id="249"/>
      <w:r w:rsidRPr="00330652">
        <w:rPr>
          <w:rFonts w:ascii="Times New Roman" w:eastAsia="Times New Roman" w:hAnsi="Times New Roman" w:cs="Times New Roman"/>
          <w:i/>
          <w:iCs/>
          <w:sz w:val="24"/>
          <w:szCs w:val="24"/>
          <w:lang w:eastAsia="uk-UA"/>
        </w:rPr>
        <w:t>{Абзац другий частини другої статті 25 виключено на підставі Закону </w:t>
      </w:r>
      <w:hyperlink r:id="rId103" w:anchor="n640" w:tgtFrame="_blank" w:history="1">
        <w:r w:rsidRPr="00330652">
          <w:rPr>
            <w:rFonts w:ascii="Times New Roman" w:eastAsia="Times New Roman" w:hAnsi="Times New Roman" w:cs="Times New Roman"/>
            <w:i/>
            <w:iCs/>
            <w:color w:val="000099"/>
            <w:sz w:val="24"/>
            <w:szCs w:val="24"/>
            <w:u w:val="single"/>
            <w:lang w:eastAsia="uk-UA"/>
          </w:rPr>
          <w:t>№ 922-VIII від 25.12.2015</w:t>
        </w:r>
      </w:hyperlink>
      <w:r w:rsidRPr="00330652">
        <w:rPr>
          <w:rFonts w:ascii="Times New Roman" w:eastAsia="Times New Roman" w:hAnsi="Times New Roman" w:cs="Times New Roman"/>
          <w:i/>
          <w:iCs/>
          <w:sz w:val="24"/>
          <w:szCs w:val="24"/>
          <w:lang w:eastAsia="uk-UA"/>
        </w:rPr>
        <w:t> - щодо введення в дію зміни див. </w:t>
      </w:r>
      <w:hyperlink r:id="rId104" w:anchor="n599" w:tgtFrame="_blank" w:history="1">
        <w:r w:rsidRPr="00330652">
          <w:rPr>
            <w:rFonts w:ascii="Times New Roman" w:eastAsia="Times New Roman" w:hAnsi="Times New Roman" w:cs="Times New Roman"/>
            <w:i/>
            <w:iCs/>
            <w:color w:val="000099"/>
            <w:sz w:val="24"/>
            <w:szCs w:val="24"/>
            <w:u w:val="single"/>
            <w:lang w:eastAsia="uk-UA"/>
          </w:rPr>
          <w:t>пункт 1</w:t>
        </w:r>
      </w:hyperlink>
      <w:r w:rsidRPr="00330652">
        <w:rPr>
          <w:rFonts w:ascii="Times New Roman" w:eastAsia="Times New Roman" w:hAnsi="Times New Roman" w:cs="Times New Roman"/>
          <w:i/>
          <w:iCs/>
          <w:sz w:val="24"/>
          <w:szCs w:val="24"/>
          <w:lang w:eastAsia="uk-UA"/>
        </w:rPr>
        <w:t> розділу IX Закону № 922-VIII від 25.12.2015}</w:t>
      </w:r>
    </w:p>
    <w:p w14:paraId="588C4D5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0" w:name="n208"/>
      <w:bookmarkEnd w:id="250"/>
      <w:r w:rsidRPr="00330652">
        <w:rPr>
          <w:rFonts w:ascii="Times New Roman" w:eastAsia="Times New Roman" w:hAnsi="Times New Roman" w:cs="Times New Roman"/>
          <w:sz w:val="24"/>
          <w:szCs w:val="24"/>
          <w:lang w:eastAsia="uk-UA"/>
        </w:rPr>
        <w:t>Забезпечення матеріально-технічної бази дитячих закладів оздоровлення та відпочинку, що утримуються за рахунок коштів державного або місцевих бюджетів, здійснюється відповідно до законодавства.</w:t>
      </w:r>
    </w:p>
    <w:p w14:paraId="197F99D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1" w:name="n209"/>
      <w:bookmarkEnd w:id="251"/>
      <w:r w:rsidRPr="00330652">
        <w:rPr>
          <w:rFonts w:ascii="Times New Roman" w:eastAsia="Times New Roman" w:hAnsi="Times New Roman" w:cs="Times New Roman"/>
          <w:b/>
          <w:bCs/>
          <w:sz w:val="24"/>
          <w:szCs w:val="24"/>
          <w:lang w:eastAsia="uk-UA"/>
        </w:rPr>
        <w:t>Стаття 26.</w:t>
      </w:r>
      <w:r w:rsidRPr="00330652">
        <w:rPr>
          <w:rFonts w:ascii="Times New Roman" w:eastAsia="Times New Roman" w:hAnsi="Times New Roman" w:cs="Times New Roman"/>
          <w:sz w:val="24"/>
          <w:szCs w:val="24"/>
          <w:lang w:eastAsia="uk-UA"/>
        </w:rPr>
        <w:t> Платні послуги у сфері оздоровлення та відпочинку дітей</w:t>
      </w:r>
    </w:p>
    <w:p w14:paraId="4F3D660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2" w:name="n210"/>
      <w:bookmarkEnd w:id="252"/>
      <w:r w:rsidRPr="00330652">
        <w:rPr>
          <w:rFonts w:ascii="Times New Roman" w:eastAsia="Times New Roman" w:hAnsi="Times New Roman" w:cs="Times New Roman"/>
          <w:sz w:val="24"/>
          <w:szCs w:val="24"/>
          <w:lang w:eastAsia="uk-UA"/>
        </w:rPr>
        <w:t>1. Дитячі заклади оздоровлення та відпочинку, що повністю фінансуються з державного або місцевих бюджетів, можуть надавати платні послуги відповідно до переліку, затвердженого Кабінетом Міністрів України.</w:t>
      </w:r>
    </w:p>
    <w:p w14:paraId="0181139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3" w:name="n211"/>
      <w:bookmarkEnd w:id="253"/>
      <w:r w:rsidRPr="00330652">
        <w:rPr>
          <w:rFonts w:ascii="Times New Roman" w:eastAsia="Times New Roman" w:hAnsi="Times New Roman" w:cs="Times New Roman"/>
          <w:sz w:val="24"/>
          <w:szCs w:val="24"/>
          <w:lang w:eastAsia="uk-UA"/>
        </w:rPr>
        <w:t>2. У передбачених законодавством випадках дитячі заклади оздоровлення та відпочинку мають право на надання платних послуг після отримання у встановленому порядку відповідних ліцензій.</w:t>
      </w:r>
    </w:p>
    <w:p w14:paraId="4FD9159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4" w:name="n212"/>
      <w:bookmarkEnd w:id="254"/>
      <w:r w:rsidRPr="00330652">
        <w:rPr>
          <w:rFonts w:ascii="Times New Roman" w:eastAsia="Times New Roman" w:hAnsi="Times New Roman" w:cs="Times New Roman"/>
          <w:b/>
          <w:bCs/>
          <w:sz w:val="24"/>
          <w:szCs w:val="24"/>
          <w:lang w:eastAsia="uk-UA"/>
        </w:rPr>
        <w:t>Стаття 27.</w:t>
      </w:r>
      <w:r w:rsidRPr="00330652">
        <w:rPr>
          <w:rFonts w:ascii="Times New Roman" w:eastAsia="Times New Roman" w:hAnsi="Times New Roman" w:cs="Times New Roman"/>
          <w:sz w:val="24"/>
          <w:szCs w:val="24"/>
          <w:lang w:eastAsia="uk-UA"/>
        </w:rPr>
        <w:t> Оздоровлення та відпочинок груп дітей за кордоном</w:t>
      </w:r>
    </w:p>
    <w:p w14:paraId="561D3EB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5" w:name="n213"/>
      <w:bookmarkEnd w:id="255"/>
      <w:r w:rsidRPr="00330652">
        <w:rPr>
          <w:rFonts w:ascii="Times New Roman" w:eastAsia="Times New Roman" w:hAnsi="Times New Roman" w:cs="Times New Roman"/>
          <w:sz w:val="24"/>
          <w:szCs w:val="24"/>
          <w:lang w:eastAsia="uk-UA"/>
        </w:rPr>
        <w:t>1. Координацію діяльності, пов'язаної з виїздом груп дітей за кордон на оздоровлення та відпочинок, контроль за її провадженням здійснюють центральний орган виконавчої влади, що забезпечує формування та реалізує державну політику у сфері оздоровлення та відпочинку дітей, орган виконавчої влади Автономної Республіки Крим у сфері сім'ї та дітей, структурні підрозділи обласних, Київської, Севастопольської міських державних адміністрацій.</w:t>
      </w:r>
    </w:p>
    <w:p w14:paraId="3AFC762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6" w:name="n214"/>
      <w:bookmarkEnd w:id="256"/>
      <w:r w:rsidRPr="00330652">
        <w:rPr>
          <w:rFonts w:ascii="Times New Roman" w:eastAsia="Times New Roman" w:hAnsi="Times New Roman" w:cs="Times New Roman"/>
          <w:i/>
          <w:iCs/>
          <w:sz w:val="24"/>
          <w:szCs w:val="24"/>
          <w:lang w:eastAsia="uk-UA"/>
        </w:rPr>
        <w:lastRenderedPageBreak/>
        <w:t>{Частина перша статті 27 із змінами, внесеними згідно із Законами </w:t>
      </w:r>
      <w:hyperlink r:id="rId105" w:anchor="n1743"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w:t>
      </w:r>
      <w:hyperlink r:id="rId106" w:anchor="n98"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024EB24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7" w:name="n215"/>
      <w:bookmarkEnd w:id="257"/>
      <w:r w:rsidRPr="00330652">
        <w:rPr>
          <w:rFonts w:ascii="Times New Roman" w:eastAsia="Times New Roman" w:hAnsi="Times New Roman" w:cs="Times New Roman"/>
          <w:sz w:val="24"/>
          <w:szCs w:val="24"/>
          <w:lang w:eastAsia="uk-UA"/>
        </w:rPr>
        <w:t>2. Оздоровлення та відпочинок груп дітей за кордоном організовується юридичними особами, установчими документами яких передбачено провадження такої діяльності, та за умови отримання згоди на виїзд і організацію оздоровлення та відпочинку дітей за кордоном.</w:t>
      </w:r>
    </w:p>
    <w:p w14:paraId="201A396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8" w:name="n216"/>
      <w:bookmarkEnd w:id="258"/>
      <w:r w:rsidRPr="00330652">
        <w:rPr>
          <w:rFonts w:ascii="Times New Roman" w:eastAsia="Times New Roman" w:hAnsi="Times New Roman" w:cs="Times New Roman"/>
          <w:i/>
          <w:iCs/>
          <w:sz w:val="24"/>
          <w:szCs w:val="24"/>
          <w:lang w:eastAsia="uk-UA"/>
        </w:rPr>
        <w:t>{Частина друга статті 27 із змінами, внесеними згідно із Законом </w:t>
      </w:r>
      <w:hyperlink r:id="rId107"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291884E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59" w:name="n217"/>
      <w:bookmarkEnd w:id="259"/>
      <w:r w:rsidRPr="00330652">
        <w:rPr>
          <w:rFonts w:ascii="Times New Roman" w:eastAsia="Times New Roman" w:hAnsi="Times New Roman" w:cs="Times New Roman"/>
          <w:sz w:val="24"/>
          <w:szCs w:val="24"/>
          <w:lang w:eastAsia="uk-UA"/>
        </w:rPr>
        <w:t>3. Надання згоди на виїзд і організацію оздоровлення та відпочинку дітей за кордоном здійснюється за місцем проживання дітей органом виконавчої влади Автономної Республіки Крим у сфері сім'ї та дітей, структурними підрозділами обласних, Київської, Севастопольської міських державних адміністрацій.</w:t>
      </w:r>
    </w:p>
    <w:p w14:paraId="2CAE642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0" w:name="n218"/>
      <w:bookmarkEnd w:id="260"/>
      <w:r w:rsidRPr="00330652">
        <w:rPr>
          <w:rFonts w:ascii="Times New Roman" w:eastAsia="Times New Roman" w:hAnsi="Times New Roman" w:cs="Times New Roman"/>
          <w:i/>
          <w:iCs/>
          <w:sz w:val="24"/>
          <w:szCs w:val="24"/>
          <w:lang w:eastAsia="uk-UA"/>
        </w:rPr>
        <w:t>{Абзац перший частини третьої статті 27 із змінами, внесеними згідно із Законом </w:t>
      </w:r>
      <w:hyperlink r:id="rId108" w:anchor="n1743"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39454A1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1" w:name="n219"/>
      <w:bookmarkEnd w:id="261"/>
      <w:r w:rsidRPr="00330652">
        <w:rPr>
          <w:rFonts w:ascii="Times New Roman" w:eastAsia="Times New Roman" w:hAnsi="Times New Roman" w:cs="Times New Roman"/>
          <w:sz w:val="24"/>
          <w:szCs w:val="24"/>
          <w:lang w:eastAsia="uk-UA"/>
        </w:rPr>
        <w:t>Якщо до складу групи входять діти з різних регіонів України або діти з районів проведення антитерористичної операції, районів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надання згоди на виїзд і організацію оздоровлення та відпочинку дітей за кордоном здійснює центральний орган виконавчої влади, що забезпечує формування та реалізує державну політику у сфері оздоровлення та відпочинку дітей.</w:t>
      </w:r>
    </w:p>
    <w:p w14:paraId="323936D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2" w:name="n365"/>
      <w:bookmarkEnd w:id="262"/>
      <w:r w:rsidRPr="00330652">
        <w:rPr>
          <w:rFonts w:ascii="Times New Roman" w:eastAsia="Times New Roman" w:hAnsi="Times New Roman" w:cs="Times New Roman"/>
          <w:i/>
          <w:iCs/>
          <w:sz w:val="24"/>
          <w:szCs w:val="24"/>
          <w:lang w:eastAsia="uk-UA"/>
        </w:rPr>
        <w:t>{Абзац другий частини третьої статті 27 із змінами, внесеними згідно із Законами </w:t>
      </w:r>
      <w:hyperlink r:id="rId109" w:anchor="n99"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 </w:t>
      </w:r>
      <w:hyperlink r:id="rId110" w:anchor="n31" w:tgtFrame="_blank" w:history="1">
        <w:r w:rsidRPr="00330652">
          <w:rPr>
            <w:rFonts w:ascii="Times New Roman" w:eastAsia="Times New Roman" w:hAnsi="Times New Roman" w:cs="Times New Roman"/>
            <w:i/>
            <w:iCs/>
            <w:color w:val="000099"/>
            <w:sz w:val="24"/>
            <w:szCs w:val="24"/>
            <w:u w:val="single"/>
            <w:lang w:eastAsia="uk-UA"/>
          </w:rPr>
          <w:t>№ 2462-VIII від 19.06.2018</w:t>
        </w:r>
      </w:hyperlink>
      <w:r w:rsidRPr="00330652">
        <w:rPr>
          <w:rFonts w:ascii="Times New Roman" w:eastAsia="Times New Roman" w:hAnsi="Times New Roman" w:cs="Times New Roman"/>
          <w:i/>
          <w:iCs/>
          <w:sz w:val="24"/>
          <w:szCs w:val="24"/>
          <w:lang w:eastAsia="uk-UA"/>
        </w:rPr>
        <w:t>}</w:t>
      </w:r>
    </w:p>
    <w:p w14:paraId="57F9BD0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3" w:name="n220"/>
      <w:bookmarkEnd w:id="263"/>
      <w:r w:rsidRPr="00330652">
        <w:rPr>
          <w:rFonts w:ascii="Times New Roman" w:eastAsia="Times New Roman" w:hAnsi="Times New Roman" w:cs="Times New Roman"/>
          <w:i/>
          <w:iCs/>
          <w:sz w:val="24"/>
          <w:szCs w:val="24"/>
          <w:lang w:eastAsia="uk-UA"/>
        </w:rPr>
        <w:t>{Частина третя статті 27 із змінами, внесеними згідно із Законом </w:t>
      </w:r>
      <w:hyperlink r:id="rId111"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22D6B1F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4" w:name="n221"/>
      <w:bookmarkEnd w:id="264"/>
      <w:r w:rsidRPr="00330652">
        <w:rPr>
          <w:rFonts w:ascii="Times New Roman" w:eastAsia="Times New Roman" w:hAnsi="Times New Roman" w:cs="Times New Roman"/>
          <w:sz w:val="24"/>
          <w:szCs w:val="24"/>
          <w:lang w:eastAsia="uk-UA"/>
        </w:rPr>
        <w:t>4. Порядок отримання згоди на виїзд і організацію оздоровлення та відпочинку дітей за кордоном визначається Кабінетом Міністрів України.</w:t>
      </w:r>
    </w:p>
    <w:p w14:paraId="2175BEC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5" w:name="n222"/>
      <w:bookmarkEnd w:id="265"/>
      <w:r w:rsidRPr="00330652">
        <w:rPr>
          <w:rFonts w:ascii="Times New Roman" w:eastAsia="Times New Roman" w:hAnsi="Times New Roman" w:cs="Times New Roman"/>
          <w:i/>
          <w:iCs/>
          <w:sz w:val="24"/>
          <w:szCs w:val="24"/>
          <w:lang w:eastAsia="uk-UA"/>
        </w:rPr>
        <w:t>{Частина четверта статті 27 із змінами, внесеними згідно із Законом </w:t>
      </w:r>
      <w:hyperlink r:id="rId112"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3D238ED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6" w:name="n223"/>
      <w:bookmarkEnd w:id="266"/>
      <w:r w:rsidRPr="00330652">
        <w:rPr>
          <w:rFonts w:ascii="Times New Roman" w:eastAsia="Times New Roman" w:hAnsi="Times New Roman" w:cs="Times New Roman"/>
          <w:sz w:val="24"/>
          <w:szCs w:val="24"/>
          <w:lang w:eastAsia="uk-UA"/>
        </w:rPr>
        <w:t>5. Оздоровлення та відпочинок організованих груп дітей за кордоном за державні кошти здійснюється відповідно до вимог державних соціальних стандартів оздоровлення та відпочинку дітей.</w:t>
      </w:r>
    </w:p>
    <w:p w14:paraId="182A8AD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7" w:name="n224"/>
      <w:bookmarkEnd w:id="267"/>
      <w:r w:rsidRPr="00330652">
        <w:rPr>
          <w:rFonts w:ascii="Times New Roman" w:eastAsia="Times New Roman" w:hAnsi="Times New Roman" w:cs="Times New Roman"/>
          <w:b/>
          <w:bCs/>
          <w:sz w:val="24"/>
          <w:szCs w:val="24"/>
          <w:lang w:eastAsia="uk-UA"/>
        </w:rPr>
        <w:t>Стаття 28.</w:t>
      </w:r>
      <w:r w:rsidRPr="00330652">
        <w:rPr>
          <w:rFonts w:ascii="Times New Roman" w:eastAsia="Times New Roman" w:hAnsi="Times New Roman" w:cs="Times New Roman"/>
          <w:sz w:val="24"/>
          <w:szCs w:val="24"/>
          <w:lang w:eastAsia="uk-UA"/>
        </w:rPr>
        <w:t> Вимоги щодо прийняття дітей на оздоровлення та відпочинок</w:t>
      </w:r>
    </w:p>
    <w:p w14:paraId="331D4CA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8" w:name="n225"/>
      <w:bookmarkEnd w:id="268"/>
      <w:r w:rsidRPr="00330652">
        <w:rPr>
          <w:rFonts w:ascii="Times New Roman" w:eastAsia="Times New Roman" w:hAnsi="Times New Roman" w:cs="Times New Roman"/>
          <w:sz w:val="24"/>
          <w:szCs w:val="24"/>
          <w:lang w:eastAsia="uk-UA"/>
        </w:rPr>
        <w:t>1. До дитячого закладу оздоровлення та відпочинку діти можуть прибувати з батьками, іншими законними представниками або у складі груп з особами, які їх супроводжують.</w:t>
      </w:r>
    </w:p>
    <w:p w14:paraId="061331E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69" w:name="n226"/>
      <w:bookmarkEnd w:id="269"/>
      <w:r w:rsidRPr="00330652">
        <w:rPr>
          <w:rFonts w:ascii="Times New Roman" w:eastAsia="Times New Roman" w:hAnsi="Times New Roman" w:cs="Times New Roman"/>
          <w:sz w:val="24"/>
          <w:szCs w:val="24"/>
          <w:lang w:eastAsia="uk-UA"/>
        </w:rPr>
        <w:t>2. Формування груп дітей та призначення особи, яка їх супроводжує до дитячого закладу оздоровлення та відпочинку, здійснюється юридичними особами, якщо їх установчими документами передбачено провадження діяльності з оздоровлення та відпочинку дітей.</w:t>
      </w:r>
    </w:p>
    <w:p w14:paraId="296E7FC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0" w:name="n227"/>
      <w:bookmarkEnd w:id="270"/>
      <w:r w:rsidRPr="00330652">
        <w:rPr>
          <w:rFonts w:ascii="Times New Roman" w:eastAsia="Times New Roman" w:hAnsi="Times New Roman" w:cs="Times New Roman"/>
          <w:sz w:val="24"/>
          <w:szCs w:val="24"/>
          <w:lang w:eastAsia="uk-UA"/>
        </w:rPr>
        <w:t>3. Група дітей для направлення до дитячого закладу оздоровлення та відпочинку формується і склад її затверджується не пізніш як за два дні до від'їзду.</w:t>
      </w:r>
    </w:p>
    <w:p w14:paraId="0F29B23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1" w:name="n228"/>
      <w:bookmarkEnd w:id="271"/>
      <w:r w:rsidRPr="00330652">
        <w:rPr>
          <w:rFonts w:ascii="Times New Roman" w:eastAsia="Times New Roman" w:hAnsi="Times New Roman" w:cs="Times New Roman"/>
          <w:sz w:val="24"/>
          <w:szCs w:val="24"/>
          <w:lang w:eastAsia="uk-UA"/>
        </w:rPr>
        <w:t>4. Кожна група до 15 дітей забезпечується особою, яка їх супроводжує. На кожну групу від 30 до 45 дітей додатково призначається один медичний працівник. Особи, які супроводжують дітей під час їх перевезення до або з місця оздоровлення та відпочинку, перебувають у відрядженні та несуть персональну відповідальність 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14:paraId="4DA7B50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2" w:name="n229"/>
      <w:bookmarkEnd w:id="272"/>
      <w:r w:rsidRPr="00330652">
        <w:rPr>
          <w:rFonts w:ascii="Times New Roman" w:eastAsia="Times New Roman" w:hAnsi="Times New Roman" w:cs="Times New Roman"/>
          <w:sz w:val="24"/>
          <w:szCs w:val="24"/>
          <w:lang w:eastAsia="uk-UA"/>
        </w:rPr>
        <w:lastRenderedPageBreak/>
        <w:t>Витрати на відрядження осіб, які супроводжують дітей, можуть відшкодовуватися за рахунок юридичних осіб, що їх призначили відповідно до частини другої цієї статті, та інших джерел, не заборонених законодавством.</w:t>
      </w:r>
    </w:p>
    <w:p w14:paraId="35D9032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3" w:name="n230"/>
      <w:bookmarkEnd w:id="273"/>
      <w:r w:rsidRPr="00330652">
        <w:rPr>
          <w:rFonts w:ascii="Times New Roman" w:eastAsia="Times New Roman" w:hAnsi="Times New Roman" w:cs="Times New Roman"/>
          <w:sz w:val="24"/>
          <w:szCs w:val="24"/>
          <w:lang w:eastAsia="uk-UA"/>
        </w:rPr>
        <w:t>5. Перед відправленням груп дітей на оздоровлення та відпочинок з особами, які супроводжують дітей під час їх перевезення, проводиться інструктаж з питань безпеки.</w:t>
      </w:r>
    </w:p>
    <w:p w14:paraId="615B6DD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4" w:name="n231"/>
      <w:bookmarkEnd w:id="274"/>
      <w:r w:rsidRPr="00330652">
        <w:rPr>
          <w:rFonts w:ascii="Times New Roman" w:eastAsia="Times New Roman" w:hAnsi="Times New Roman" w:cs="Times New Roman"/>
          <w:sz w:val="24"/>
          <w:szCs w:val="24"/>
          <w:lang w:eastAsia="uk-UA"/>
        </w:rPr>
        <w:t>6. Відповідальність дитячого закладу оздоровлення та відпочинку за життя і здоров'я дітей настає з моменту передачі дітей за списком особами, які їх супроводжували, керівникам цих закладів.</w:t>
      </w:r>
    </w:p>
    <w:p w14:paraId="0B9206E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5" w:name="n232"/>
      <w:bookmarkEnd w:id="275"/>
      <w:r w:rsidRPr="00330652">
        <w:rPr>
          <w:rFonts w:ascii="Times New Roman" w:eastAsia="Times New Roman" w:hAnsi="Times New Roman" w:cs="Times New Roman"/>
          <w:sz w:val="24"/>
          <w:szCs w:val="24"/>
          <w:lang w:eastAsia="uk-UA"/>
        </w:rPr>
        <w:t>7. Супроводження груп дітей до або з місць оздоровлення та відпочинку здійснюється безоплатно представниками органів Національної поліції.</w:t>
      </w:r>
    </w:p>
    <w:p w14:paraId="7C1ED8E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6" w:name="n317"/>
      <w:bookmarkEnd w:id="276"/>
      <w:r w:rsidRPr="00330652">
        <w:rPr>
          <w:rFonts w:ascii="Times New Roman" w:eastAsia="Times New Roman" w:hAnsi="Times New Roman" w:cs="Times New Roman"/>
          <w:i/>
          <w:iCs/>
          <w:sz w:val="24"/>
          <w:szCs w:val="24"/>
          <w:lang w:eastAsia="uk-UA"/>
        </w:rPr>
        <w:t>{Частина сьома статті 28 із змінами, внесеними згідно із Законом </w:t>
      </w:r>
      <w:hyperlink r:id="rId113" w:anchor="n146" w:tgtFrame="_blank" w:history="1">
        <w:r w:rsidRPr="00330652">
          <w:rPr>
            <w:rFonts w:ascii="Times New Roman" w:eastAsia="Times New Roman" w:hAnsi="Times New Roman" w:cs="Times New Roman"/>
            <w:i/>
            <w:iCs/>
            <w:color w:val="000099"/>
            <w:sz w:val="24"/>
            <w:szCs w:val="24"/>
            <w:u w:val="single"/>
            <w:lang w:eastAsia="uk-UA"/>
          </w:rPr>
          <w:t>№ 766-VIII від 10.11.2015</w:t>
        </w:r>
      </w:hyperlink>
      <w:r w:rsidRPr="00330652">
        <w:rPr>
          <w:rFonts w:ascii="Times New Roman" w:eastAsia="Times New Roman" w:hAnsi="Times New Roman" w:cs="Times New Roman"/>
          <w:i/>
          <w:iCs/>
          <w:sz w:val="24"/>
          <w:szCs w:val="24"/>
          <w:lang w:eastAsia="uk-UA"/>
        </w:rPr>
        <w:t>}</w:t>
      </w:r>
    </w:p>
    <w:p w14:paraId="4673F6BA" w14:textId="77777777" w:rsidR="00330652" w:rsidRPr="00330652" w:rsidRDefault="00330652" w:rsidP="00330652">
      <w:pPr>
        <w:spacing w:after="150" w:line="240" w:lineRule="auto"/>
        <w:ind w:firstLine="450"/>
        <w:jc w:val="both"/>
        <w:rPr>
          <w:rFonts w:ascii="Times New Roman" w:eastAsia="Times New Roman" w:hAnsi="Times New Roman" w:cs="Times New Roman"/>
          <w:i/>
          <w:iCs/>
          <w:sz w:val="24"/>
          <w:szCs w:val="24"/>
          <w:lang w:eastAsia="uk-UA"/>
        </w:rPr>
      </w:pPr>
      <w:bookmarkStart w:id="277" w:name="n233"/>
      <w:bookmarkEnd w:id="277"/>
      <w:r w:rsidRPr="00330652">
        <w:rPr>
          <w:rFonts w:ascii="Times New Roman" w:eastAsia="Times New Roman" w:hAnsi="Times New Roman" w:cs="Times New Roman"/>
          <w:i/>
          <w:iCs/>
          <w:sz w:val="24"/>
          <w:szCs w:val="24"/>
          <w:lang w:eastAsia="uk-UA"/>
        </w:rPr>
        <w:t>{Частину восьму статті 28 виключено на підставі Закону </w:t>
      </w:r>
      <w:hyperlink r:id="rId114" w:tgtFrame="_blank" w:history="1">
        <w:r w:rsidRPr="00330652">
          <w:rPr>
            <w:rFonts w:ascii="Times New Roman" w:eastAsia="Times New Roman" w:hAnsi="Times New Roman" w:cs="Times New Roman"/>
            <w:i/>
            <w:iCs/>
            <w:color w:val="000099"/>
            <w:sz w:val="24"/>
            <w:szCs w:val="24"/>
            <w:u w:val="single"/>
            <w:lang w:eastAsia="uk-UA"/>
          </w:rPr>
          <w:t>№ 1401-VI від 21.05.2009</w:t>
        </w:r>
      </w:hyperlink>
      <w:r w:rsidRPr="00330652">
        <w:rPr>
          <w:rFonts w:ascii="Times New Roman" w:eastAsia="Times New Roman" w:hAnsi="Times New Roman" w:cs="Times New Roman"/>
          <w:i/>
          <w:iCs/>
          <w:sz w:val="24"/>
          <w:szCs w:val="24"/>
          <w:lang w:eastAsia="uk-UA"/>
        </w:rPr>
        <w:t>}</w:t>
      </w:r>
    </w:p>
    <w:p w14:paraId="69CD0B1E"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278" w:name="n234"/>
      <w:bookmarkEnd w:id="278"/>
      <w:r w:rsidRPr="00330652">
        <w:rPr>
          <w:rFonts w:ascii="Times New Roman" w:eastAsia="Times New Roman" w:hAnsi="Times New Roman" w:cs="Times New Roman"/>
          <w:b/>
          <w:bCs/>
          <w:sz w:val="28"/>
          <w:szCs w:val="28"/>
          <w:lang w:eastAsia="uk-UA"/>
        </w:rPr>
        <w:t>Розділ V</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УЧАСНИКИ ПРОЦЕСУ ОЗДОРОВЛЕННЯ ТА ВІДПОЧИНКУ ДІТЕЙ</w:t>
      </w:r>
    </w:p>
    <w:p w14:paraId="7A307E0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79" w:name="n235"/>
      <w:bookmarkEnd w:id="279"/>
      <w:r w:rsidRPr="00330652">
        <w:rPr>
          <w:rFonts w:ascii="Times New Roman" w:eastAsia="Times New Roman" w:hAnsi="Times New Roman" w:cs="Times New Roman"/>
          <w:b/>
          <w:bCs/>
          <w:sz w:val="24"/>
          <w:szCs w:val="24"/>
          <w:lang w:eastAsia="uk-UA"/>
        </w:rPr>
        <w:t>Стаття 29.</w:t>
      </w:r>
      <w:r w:rsidRPr="00330652">
        <w:rPr>
          <w:rFonts w:ascii="Times New Roman" w:eastAsia="Times New Roman" w:hAnsi="Times New Roman" w:cs="Times New Roman"/>
          <w:sz w:val="24"/>
          <w:szCs w:val="24"/>
          <w:lang w:eastAsia="uk-UA"/>
        </w:rPr>
        <w:t> Учасники процесу оздоровлення та відпочинку дітей</w:t>
      </w:r>
    </w:p>
    <w:p w14:paraId="315F9D3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0" w:name="n236"/>
      <w:bookmarkEnd w:id="280"/>
      <w:r w:rsidRPr="00330652">
        <w:rPr>
          <w:rFonts w:ascii="Times New Roman" w:eastAsia="Times New Roman" w:hAnsi="Times New Roman" w:cs="Times New Roman"/>
          <w:sz w:val="24"/>
          <w:szCs w:val="24"/>
          <w:lang w:eastAsia="uk-UA"/>
        </w:rPr>
        <w:t>1. До учасників процесу оздоровлення та відпочинку дітей належать: діти; їхні батьки або особи, які їх заміняють; працівники дитячого закладу оздоровлення та відпочинку дітей; представники підприємств, установ та організацій - власників (засновників) закладу; представники профспілок та інших об'єднань громадян.</w:t>
      </w:r>
    </w:p>
    <w:p w14:paraId="3C20577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1" w:name="n237"/>
      <w:bookmarkEnd w:id="281"/>
      <w:r w:rsidRPr="00330652">
        <w:rPr>
          <w:rFonts w:ascii="Times New Roman" w:eastAsia="Times New Roman" w:hAnsi="Times New Roman" w:cs="Times New Roman"/>
          <w:b/>
          <w:bCs/>
          <w:sz w:val="24"/>
          <w:szCs w:val="24"/>
          <w:lang w:eastAsia="uk-UA"/>
        </w:rPr>
        <w:t>Стаття 30.</w:t>
      </w:r>
      <w:r w:rsidRPr="00330652">
        <w:rPr>
          <w:rFonts w:ascii="Times New Roman" w:eastAsia="Times New Roman" w:hAnsi="Times New Roman" w:cs="Times New Roman"/>
          <w:sz w:val="24"/>
          <w:szCs w:val="24"/>
          <w:lang w:eastAsia="uk-UA"/>
        </w:rPr>
        <w:t> Права та обов'язки дітей, які перебувають у дитячих закладах оздоровлення та відпочинку</w:t>
      </w:r>
    </w:p>
    <w:p w14:paraId="3FC891C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2" w:name="n238"/>
      <w:bookmarkEnd w:id="282"/>
      <w:r w:rsidRPr="00330652">
        <w:rPr>
          <w:rFonts w:ascii="Times New Roman" w:eastAsia="Times New Roman" w:hAnsi="Times New Roman" w:cs="Times New Roman"/>
          <w:sz w:val="24"/>
          <w:szCs w:val="24"/>
          <w:lang w:eastAsia="uk-UA"/>
        </w:rPr>
        <w:t>1. Діти під час перебування в дитячих закладах оздоровлення та відпочинку мають право:</w:t>
      </w:r>
    </w:p>
    <w:p w14:paraId="0C8D4A7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3" w:name="n239"/>
      <w:bookmarkEnd w:id="283"/>
      <w:r w:rsidRPr="00330652">
        <w:rPr>
          <w:rFonts w:ascii="Times New Roman" w:eastAsia="Times New Roman" w:hAnsi="Times New Roman" w:cs="Times New Roman"/>
          <w:sz w:val="24"/>
          <w:szCs w:val="24"/>
          <w:lang w:eastAsia="uk-UA"/>
        </w:rPr>
        <w:t>на захист прав і свобод, визначених </w:t>
      </w:r>
      <w:hyperlink r:id="rId115" w:tgtFrame="_blank" w:history="1">
        <w:r w:rsidRPr="00330652">
          <w:rPr>
            <w:rFonts w:ascii="Times New Roman" w:eastAsia="Times New Roman" w:hAnsi="Times New Roman" w:cs="Times New Roman"/>
            <w:color w:val="000099"/>
            <w:sz w:val="24"/>
            <w:szCs w:val="24"/>
            <w:u w:val="single"/>
            <w:lang w:eastAsia="uk-UA"/>
          </w:rPr>
          <w:t>Конвенцією ООН про права дитини</w:t>
        </w:r>
      </w:hyperlink>
      <w:r w:rsidRPr="00330652">
        <w:rPr>
          <w:rFonts w:ascii="Times New Roman" w:eastAsia="Times New Roman" w:hAnsi="Times New Roman" w:cs="Times New Roman"/>
          <w:sz w:val="24"/>
          <w:szCs w:val="24"/>
          <w:lang w:eastAsia="uk-UA"/>
        </w:rPr>
        <w:t>, на охорону життя, здоров'я і власного майна, повагу до їх гідності, вільне висловлювання власних поглядів і переконань;</w:t>
      </w:r>
    </w:p>
    <w:p w14:paraId="236DD86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4" w:name="n240"/>
      <w:bookmarkEnd w:id="284"/>
      <w:r w:rsidRPr="00330652">
        <w:rPr>
          <w:rFonts w:ascii="Times New Roman" w:eastAsia="Times New Roman" w:hAnsi="Times New Roman" w:cs="Times New Roman"/>
          <w:sz w:val="24"/>
          <w:szCs w:val="24"/>
          <w:lang w:eastAsia="uk-UA"/>
        </w:rPr>
        <w:t>на кваліфіковану медичну допомогу в разі захворювання або травмування;</w:t>
      </w:r>
    </w:p>
    <w:p w14:paraId="4812900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5" w:name="n241"/>
      <w:bookmarkEnd w:id="285"/>
      <w:r w:rsidRPr="00330652">
        <w:rPr>
          <w:rFonts w:ascii="Times New Roman" w:eastAsia="Times New Roman" w:hAnsi="Times New Roman" w:cs="Times New Roman"/>
          <w:sz w:val="24"/>
          <w:szCs w:val="24"/>
          <w:lang w:eastAsia="uk-UA"/>
        </w:rPr>
        <w:t>самостійно обирати види діяльності, дозвілля, участь в освітніх, оздоровчих програмах закладів;</w:t>
      </w:r>
    </w:p>
    <w:p w14:paraId="0B2B218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6" w:name="n242"/>
      <w:bookmarkEnd w:id="286"/>
      <w:r w:rsidRPr="00330652">
        <w:rPr>
          <w:rFonts w:ascii="Times New Roman" w:eastAsia="Times New Roman" w:hAnsi="Times New Roman" w:cs="Times New Roman"/>
          <w:sz w:val="24"/>
          <w:szCs w:val="24"/>
          <w:lang w:eastAsia="uk-UA"/>
        </w:rPr>
        <w:t>здобувати у передбачених законодавством випадках освіту згідно з державними стандартами освіти;</w:t>
      </w:r>
    </w:p>
    <w:p w14:paraId="10B1DD2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7" w:name="n243"/>
      <w:bookmarkEnd w:id="287"/>
      <w:r w:rsidRPr="00330652">
        <w:rPr>
          <w:rFonts w:ascii="Times New Roman" w:eastAsia="Times New Roman" w:hAnsi="Times New Roman" w:cs="Times New Roman"/>
          <w:sz w:val="24"/>
          <w:szCs w:val="24"/>
          <w:lang w:eastAsia="uk-UA"/>
        </w:rPr>
        <w:t>отримувати зазначені в путівці послуги з оздоровлення та відпочинку, в тому числі платні;</w:t>
      </w:r>
    </w:p>
    <w:p w14:paraId="127D37D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8" w:name="n244"/>
      <w:bookmarkEnd w:id="288"/>
      <w:r w:rsidRPr="00330652">
        <w:rPr>
          <w:rFonts w:ascii="Times New Roman" w:eastAsia="Times New Roman" w:hAnsi="Times New Roman" w:cs="Times New Roman"/>
          <w:sz w:val="24"/>
          <w:szCs w:val="24"/>
          <w:lang w:eastAsia="uk-UA"/>
        </w:rPr>
        <w:t>на раціональне харчування;</w:t>
      </w:r>
    </w:p>
    <w:p w14:paraId="68D33E4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89" w:name="n245"/>
      <w:bookmarkEnd w:id="289"/>
      <w:r w:rsidRPr="00330652">
        <w:rPr>
          <w:rFonts w:ascii="Times New Roman" w:eastAsia="Times New Roman" w:hAnsi="Times New Roman" w:cs="Times New Roman"/>
          <w:sz w:val="24"/>
          <w:szCs w:val="24"/>
          <w:lang w:eastAsia="uk-UA"/>
        </w:rPr>
        <w:t>брати участь в управлінні дитячим закладом оздоровлення та відпочинку;</w:t>
      </w:r>
    </w:p>
    <w:p w14:paraId="0B09964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0" w:name="n246"/>
      <w:bookmarkEnd w:id="290"/>
      <w:r w:rsidRPr="00330652">
        <w:rPr>
          <w:rFonts w:ascii="Times New Roman" w:eastAsia="Times New Roman" w:hAnsi="Times New Roman" w:cs="Times New Roman"/>
          <w:sz w:val="24"/>
          <w:szCs w:val="24"/>
          <w:lang w:eastAsia="uk-UA"/>
        </w:rPr>
        <w:t>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w:t>
      </w:r>
    </w:p>
    <w:p w14:paraId="09D6927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1" w:name="n247"/>
      <w:bookmarkEnd w:id="291"/>
      <w:r w:rsidRPr="00330652">
        <w:rPr>
          <w:rFonts w:ascii="Times New Roman" w:eastAsia="Times New Roman" w:hAnsi="Times New Roman" w:cs="Times New Roman"/>
          <w:sz w:val="24"/>
          <w:szCs w:val="24"/>
          <w:lang w:eastAsia="uk-UA"/>
        </w:rPr>
        <w:t>у разі виникнення конфліктної ситуації вимагати вжиття дієвих заходів, у тому числі заміни вихователя.</w:t>
      </w:r>
    </w:p>
    <w:p w14:paraId="07BC7D1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2" w:name="n248"/>
      <w:bookmarkEnd w:id="292"/>
      <w:r w:rsidRPr="00330652">
        <w:rPr>
          <w:rFonts w:ascii="Times New Roman" w:eastAsia="Times New Roman" w:hAnsi="Times New Roman" w:cs="Times New Roman"/>
          <w:sz w:val="24"/>
          <w:szCs w:val="24"/>
          <w:lang w:eastAsia="uk-UA"/>
        </w:rPr>
        <w:t>2. Діти під час перебування у дитячих закладах оздоровлення та відпочинку зобов'язані виконувати правила внутрішнього розпорядку цих закладів.</w:t>
      </w:r>
    </w:p>
    <w:p w14:paraId="6517FA9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3" w:name="n249"/>
      <w:bookmarkEnd w:id="293"/>
      <w:r w:rsidRPr="00330652">
        <w:rPr>
          <w:rFonts w:ascii="Times New Roman" w:eastAsia="Times New Roman" w:hAnsi="Times New Roman" w:cs="Times New Roman"/>
          <w:b/>
          <w:bCs/>
          <w:sz w:val="24"/>
          <w:szCs w:val="24"/>
          <w:lang w:eastAsia="uk-UA"/>
        </w:rPr>
        <w:t>Стаття 31.</w:t>
      </w:r>
      <w:r w:rsidRPr="00330652">
        <w:rPr>
          <w:rFonts w:ascii="Times New Roman" w:eastAsia="Times New Roman" w:hAnsi="Times New Roman" w:cs="Times New Roman"/>
          <w:sz w:val="24"/>
          <w:szCs w:val="24"/>
          <w:lang w:eastAsia="uk-UA"/>
        </w:rPr>
        <w:t> Права та обов'язки батьків або інших законних представників</w:t>
      </w:r>
    </w:p>
    <w:p w14:paraId="63F4D91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4" w:name="n250"/>
      <w:bookmarkEnd w:id="294"/>
      <w:r w:rsidRPr="00330652">
        <w:rPr>
          <w:rFonts w:ascii="Times New Roman" w:eastAsia="Times New Roman" w:hAnsi="Times New Roman" w:cs="Times New Roman"/>
          <w:sz w:val="24"/>
          <w:szCs w:val="24"/>
          <w:lang w:eastAsia="uk-UA"/>
        </w:rPr>
        <w:t>1. Батьки або інші законні представники дітей мають право:</w:t>
      </w:r>
    </w:p>
    <w:p w14:paraId="4338C1E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5" w:name="n251"/>
      <w:bookmarkEnd w:id="295"/>
      <w:r w:rsidRPr="00330652">
        <w:rPr>
          <w:rFonts w:ascii="Times New Roman" w:eastAsia="Times New Roman" w:hAnsi="Times New Roman" w:cs="Times New Roman"/>
          <w:sz w:val="24"/>
          <w:szCs w:val="24"/>
          <w:lang w:eastAsia="uk-UA"/>
        </w:rPr>
        <w:lastRenderedPageBreak/>
        <w:t>ознайомитися із статутом дитячого закладу оздоровлення та відпочинку, правилами перебування дитини у закладі, змістом освітніх, оздоровчих, медичних програм або програм відпочинку, в яких братиме участь дитина;</w:t>
      </w:r>
    </w:p>
    <w:p w14:paraId="7372F15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6" w:name="n252"/>
      <w:bookmarkEnd w:id="296"/>
      <w:r w:rsidRPr="00330652">
        <w:rPr>
          <w:rFonts w:ascii="Times New Roman" w:eastAsia="Times New Roman" w:hAnsi="Times New Roman" w:cs="Times New Roman"/>
          <w:sz w:val="24"/>
          <w:szCs w:val="24"/>
          <w:lang w:eastAsia="uk-UA"/>
        </w:rPr>
        <w:t>захищати права та законні інтереси дитини в разі отримання від неї відповідної інформації;</w:t>
      </w:r>
    </w:p>
    <w:p w14:paraId="1BA1623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7" w:name="n253"/>
      <w:bookmarkEnd w:id="297"/>
      <w:r w:rsidRPr="00330652">
        <w:rPr>
          <w:rFonts w:ascii="Times New Roman" w:eastAsia="Times New Roman" w:hAnsi="Times New Roman" w:cs="Times New Roman"/>
          <w:sz w:val="24"/>
          <w:szCs w:val="24"/>
          <w:lang w:eastAsia="uk-UA"/>
        </w:rPr>
        <w:t>звертатися до адміністрації дитячого закладу оздоровлення та відпочинку, його засновника (власника), органів виконавчої влади та органів місцевого самоврядування, утворених ними комісій, та інших робочих органів з питання поліпшення роботи дитячого закладу оздоровлення та відпочинку.</w:t>
      </w:r>
    </w:p>
    <w:p w14:paraId="19416FB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8" w:name="n254"/>
      <w:bookmarkEnd w:id="298"/>
      <w:r w:rsidRPr="00330652">
        <w:rPr>
          <w:rFonts w:ascii="Times New Roman" w:eastAsia="Times New Roman" w:hAnsi="Times New Roman" w:cs="Times New Roman"/>
          <w:i/>
          <w:iCs/>
          <w:sz w:val="24"/>
          <w:szCs w:val="24"/>
          <w:lang w:eastAsia="uk-UA"/>
        </w:rPr>
        <w:t>{Абзац четвертий частини першої статті 31 із змінами, внесеними згідно із Законом </w:t>
      </w:r>
      <w:hyperlink r:id="rId116" w:anchor="n1744"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7E68490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299" w:name="n255"/>
      <w:bookmarkEnd w:id="299"/>
      <w:r w:rsidRPr="00330652">
        <w:rPr>
          <w:rFonts w:ascii="Times New Roman" w:eastAsia="Times New Roman" w:hAnsi="Times New Roman" w:cs="Times New Roman"/>
          <w:sz w:val="24"/>
          <w:szCs w:val="24"/>
          <w:lang w:eastAsia="uk-UA"/>
        </w:rPr>
        <w:t>2. Батьки або інші законні представники дітей зобов'язані:</w:t>
      </w:r>
    </w:p>
    <w:p w14:paraId="01C6613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0" w:name="n256"/>
      <w:bookmarkEnd w:id="300"/>
      <w:r w:rsidRPr="00330652">
        <w:rPr>
          <w:rFonts w:ascii="Times New Roman" w:eastAsia="Times New Roman" w:hAnsi="Times New Roman" w:cs="Times New Roman"/>
          <w:sz w:val="24"/>
          <w:szCs w:val="24"/>
          <w:lang w:eastAsia="uk-UA"/>
        </w:rPr>
        <w:t>забезпечити дитину на час перебування у дитячому закладі оздоровлення та відпочинку необхідним одягом, взуттям, засобами гігієни;</w:t>
      </w:r>
    </w:p>
    <w:p w14:paraId="328B71F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1" w:name="n257"/>
      <w:bookmarkEnd w:id="301"/>
      <w:r w:rsidRPr="00330652">
        <w:rPr>
          <w:rFonts w:ascii="Times New Roman" w:eastAsia="Times New Roman" w:hAnsi="Times New Roman" w:cs="Times New Roman"/>
          <w:sz w:val="24"/>
          <w:szCs w:val="24"/>
          <w:lang w:eastAsia="uk-UA"/>
        </w:rPr>
        <w:t>провести з дитиною превентивну роботу щодо запобігання шкідливим звичкам;</w:t>
      </w:r>
    </w:p>
    <w:p w14:paraId="2A9ED59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2" w:name="n258"/>
      <w:bookmarkEnd w:id="302"/>
      <w:r w:rsidRPr="00330652">
        <w:rPr>
          <w:rFonts w:ascii="Times New Roman" w:eastAsia="Times New Roman" w:hAnsi="Times New Roman" w:cs="Times New Roman"/>
          <w:sz w:val="24"/>
          <w:szCs w:val="24"/>
          <w:lang w:eastAsia="uk-UA"/>
        </w:rPr>
        <w:t>забезпечити проходження дитиною медичного обстеження;</w:t>
      </w:r>
    </w:p>
    <w:p w14:paraId="2A73C9D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3" w:name="n259"/>
      <w:bookmarkEnd w:id="303"/>
      <w:r w:rsidRPr="00330652">
        <w:rPr>
          <w:rFonts w:ascii="Times New Roman" w:eastAsia="Times New Roman" w:hAnsi="Times New Roman" w:cs="Times New Roman"/>
          <w:sz w:val="24"/>
          <w:szCs w:val="24"/>
          <w:lang w:eastAsia="uk-UA"/>
        </w:rPr>
        <w:t>надавати інформацію працівникам дитячого закладу оздоровлення та відпочинку, особам, які супроводжують дітей, про індивідуальні особливості дитини;</w:t>
      </w:r>
    </w:p>
    <w:p w14:paraId="3712C60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4" w:name="n260"/>
      <w:bookmarkEnd w:id="304"/>
      <w:r w:rsidRPr="00330652">
        <w:rPr>
          <w:rFonts w:ascii="Times New Roman" w:eastAsia="Times New Roman" w:hAnsi="Times New Roman" w:cs="Times New Roman"/>
          <w:sz w:val="24"/>
          <w:szCs w:val="24"/>
          <w:lang w:eastAsia="uk-UA"/>
        </w:rPr>
        <w:t>відвідувати дитину в закладі та у терміни, визначені у путівці, забрати її із закладу;</w:t>
      </w:r>
    </w:p>
    <w:p w14:paraId="66439F4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5" w:name="n261"/>
      <w:bookmarkEnd w:id="305"/>
      <w:r w:rsidRPr="00330652">
        <w:rPr>
          <w:rFonts w:ascii="Times New Roman" w:eastAsia="Times New Roman" w:hAnsi="Times New Roman" w:cs="Times New Roman"/>
          <w:sz w:val="24"/>
          <w:szCs w:val="24"/>
          <w:lang w:eastAsia="uk-UA"/>
        </w:rPr>
        <w:t>відшкодувати заподіяні дитячому закладу оздоровлення та відпочинку збитки внаслідок недисциплінованої поведінки дитини;</w:t>
      </w:r>
    </w:p>
    <w:p w14:paraId="4B4180F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6" w:name="n262"/>
      <w:bookmarkEnd w:id="306"/>
      <w:r w:rsidRPr="00330652">
        <w:rPr>
          <w:rFonts w:ascii="Times New Roman" w:eastAsia="Times New Roman" w:hAnsi="Times New Roman" w:cs="Times New Roman"/>
          <w:sz w:val="24"/>
          <w:szCs w:val="24"/>
          <w:lang w:eastAsia="uk-UA"/>
        </w:rPr>
        <w:t>у разі прийняття рішення адміністрацією дитячого закладу оздоровлення та відпочинку про дострокове відправлення дитини до постійного місця проживання за недисциплінованість та у разі неможливості батьків або інших законних представників забрати дитину з дитячого закладу оздоровлення та відпочинку, відшкодувати витрати, понесені цим закладом, на супроводження дитини до постійного місця проживання.</w:t>
      </w:r>
    </w:p>
    <w:p w14:paraId="2AFD635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7" w:name="n263"/>
      <w:bookmarkEnd w:id="307"/>
      <w:r w:rsidRPr="00330652">
        <w:rPr>
          <w:rFonts w:ascii="Times New Roman" w:eastAsia="Times New Roman" w:hAnsi="Times New Roman" w:cs="Times New Roman"/>
          <w:b/>
          <w:bCs/>
          <w:sz w:val="24"/>
          <w:szCs w:val="24"/>
          <w:lang w:eastAsia="uk-UA"/>
        </w:rPr>
        <w:t>Стаття 32.</w:t>
      </w:r>
      <w:r w:rsidRPr="00330652">
        <w:rPr>
          <w:rFonts w:ascii="Times New Roman" w:eastAsia="Times New Roman" w:hAnsi="Times New Roman" w:cs="Times New Roman"/>
          <w:sz w:val="24"/>
          <w:szCs w:val="24"/>
          <w:lang w:eastAsia="uk-UA"/>
        </w:rPr>
        <w:t> Працівники дитячих закладів оздоровлення та відпочинку</w:t>
      </w:r>
    </w:p>
    <w:p w14:paraId="55D8D1C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8" w:name="n264"/>
      <w:bookmarkEnd w:id="308"/>
      <w:r w:rsidRPr="00330652">
        <w:rPr>
          <w:rFonts w:ascii="Times New Roman" w:eastAsia="Times New Roman" w:hAnsi="Times New Roman" w:cs="Times New Roman"/>
          <w:sz w:val="24"/>
          <w:szCs w:val="24"/>
          <w:lang w:eastAsia="uk-UA"/>
        </w:rPr>
        <w:t>1. Призначення керівників дитячих закладів оздоровлення та відпочинку здійснюється засновниками (власниками) з числа осіб, які мають, як правило, вищу освіту за профілем (охорона здоров'я, освіта, спорт, культура) і стаж роботи з дітьми не менше п'яти років.</w:t>
      </w:r>
    </w:p>
    <w:p w14:paraId="79F3A81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09" w:name="n265"/>
      <w:bookmarkEnd w:id="309"/>
      <w:r w:rsidRPr="00330652">
        <w:rPr>
          <w:rFonts w:ascii="Times New Roman" w:eastAsia="Times New Roman" w:hAnsi="Times New Roman" w:cs="Times New Roman"/>
          <w:sz w:val="24"/>
          <w:szCs w:val="24"/>
          <w:lang w:eastAsia="uk-UA"/>
        </w:rPr>
        <w:t>Прийняття на роботу працівників, які безпосередньо працюють з дітьми, здійснюється з числа осіб, які мають відповідну освіту.</w:t>
      </w:r>
    </w:p>
    <w:p w14:paraId="13843F1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0" w:name="n266"/>
      <w:bookmarkEnd w:id="310"/>
      <w:r w:rsidRPr="00330652">
        <w:rPr>
          <w:rFonts w:ascii="Times New Roman" w:eastAsia="Times New Roman" w:hAnsi="Times New Roman" w:cs="Times New Roman"/>
          <w:sz w:val="24"/>
          <w:szCs w:val="24"/>
          <w:lang w:eastAsia="uk-UA"/>
        </w:rPr>
        <w:t>Добір на роботу інших працівників дитячих закладів оздоровлення та відпочинку здійснюється відповідно до законодавства.</w:t>
      </w:r>
    </w:p>
    <w:p w14:paraId="5374386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1" w:name="n267"/>
      <w:bookmarkEnd w:id="311"/>
      <w:r w:rsidRPr="00330652">
        <w:rPr>
          <w:rFonts w:ascii="Times New Roman" w:eastAsia="Times New Roman" w:hAnsi="Times New Roman" w:cs="Times New Roman"/>
          <w:sz w:val="24"/>
          <w:szCs w:val="24"/>
          <w:lang w:eastAsia="uk-UA"/>
        </w:rPr>
        <w:t>2. Лікарі та медичні працівники, які направляються на роботу в дитячі заклади оздоровлення та відпочинку, повинні мати відповідну кваліфікацію, підготовку та стаж практичної роботи не менше трьох років. Контроль за відбором та направленням медичного персоналу до дитячих закладів оздоровлення та відпочинку покладається на керівника територіальної або відомчої медичної установи та керівника дитячого закладу оздоровлення та відпочинку, які несуть відповідальність за професійну діяльність таких фахівців.</w:t>
      </w:r>
    </w:p>
    <w:p w14:paraId="2CA3CCD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2" w:name="n366"/>
      <w:bookmarkEnd w:id="312"/>
      <w:r w:rsidRPr="00330652">
        <w:rPr>
          <w:rFonts w:ascii="Times New Roman" w:eastAsia="Times New Roman" w:hAnsi="Times New Roman" w:cs="Times New Roman"/>
          <w:i/>
          <w:iCs/>
          <w:sz w:val="24"/>
          <w:szCs w:val="24"/>
          <w:lang w:eastAsia="uk-UA"/>
        </w:rPr>
        <w:t>{Частина друга статті 32 із змінами, внесеними згідно із Законом </w:t>
      </w:r>
      <w:hyperlink r:id="rId117" w:anchor="n101"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22F6014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3" w:name="n268"/>
      <w:bookmarkEnd w:id="313"/>
      <w:r w:rsidRPr="00330652">
        <w:rPr>
          <w:rFonts w:ascii="Times New Roman" w:eastAsia="Times New Roman" w:hAnsi="Times New Roman" w:cs="Times New Roman"/>
          <w:sz w:val="24"/>
          <w:szCs w:val="24"/>
          <w:lang w:eastAsia="uk-UA"/>
        </w:rPr>
        <w:t>3. Для роботи в дитячих закладах оздоровлення та відпочинку в літній час та під час канікул можуть залучатися студенти педагогічних, медичних та інших навчальних закладів.</w:t>
      </w:r>
    </w:p>
    <w:p w14:paraId="529C3BA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4" w:name="n269"/>
      <w:bookmarkEnd w:id="314"/>
      <w:r w:rsidRPr="00330652">
        <w:rPr>
          <w:rFonts w:ascii="Times New Roman" w:eastAsia="Times New Roman" w:hAnsi="Times New Roman" w:cs="Times New Roman"/>
          <w:sz w:val="24"/>
          <w:szCs w:val="24"/>
          <w:lang w:eastAsia="uk-UA"/>
        </w:rPr>
        <w:lastRenderedPageBreak/>
        <w:t>4. Сезонні працівники дитячого закладу оздоровлення та відпочинку, які безпосередньо працюють з дітьми, на час роботи безоплатно забезпечуються помешканням.</w:t>
      </w:r>
    </w:p>
    <w:p w14:paraId="4EA9C30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5" w:name="n270"/>
      <w:bookmarkEnd w:id="315"/>
      <w:r w:rsidRPr="00330652">
        <w:rPr>
          <w:rFonts w:ascii="Times New Roman" w:eastAsia="Times New Roman" w:hAnsi="Times New Roman" w:cs="Times New Roman"/>
          <w:sz w:val="24"/>
          <w:szCs w:val="24"/>
          <w:lang w:eastAsia="uk-UA"/>
        </w:rPr>
        <w:t>5. Сезонні працівники дитячого закладу оздоровлення та відпочинку, які безпосередньо працюють з дітьми, забезпечуються харчуванням. Розмір плати за харчування встановлюється засновником (власником) закладу.</w:t>
      </w:r>
    </w:p>
    <w:p w14:paraId="61AC787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6" w:name="n271"/>
      <w:bookmarkEnd w:id="316"/>
      <w:r w:rsidRPr="00330652">
        <w:rPr>
          <w:rFonts w:ascii="Times New Roman" w:eastAsia="Times New Roman" w:hAnsi="Times New Roman" w:cs="Times New Roman"/>
          <w:sz w:val="24"/>
          <w:szCs w:val="24"/>
          <w:lang w:eastAsia="uk-UA"/>
        </w:rPr>
        <w:t>Вартість харчування працівників повинна відповідати нормам, встановленим центральним органом виконавчої влади, що забезпечує формування державної політики у сфері охорони здоров'я.</w:t>
      </w:r>
    </w:p>
    <w:p w14:paraId="3096C75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7" w:name="n272"/>
      <w:bookmarkEnd w:id="317"/>
      <w:r w:rsidRPr="00330652">
        <w:rPr>
          <w:rFonts w:ascii="Times New Roman" w:eastAsia="Times New Roman" w:hAnsi="Times New Roman" w:cs="Times New Roman"/>
          <w:i/>
          <w:iCs/>
          <w:sz w:val="24"/>
          <w:szCs w:val="24"/>
          <w:lang w:eastAsia="uk-UA"/>
        </w:rPr>
        <w:t>{Абзац другий частини п'ятої статті 32 із змінами, внесеними згідно із Законом </w:t>
      </w:r>
      <w:hyperlink r:id="rId118" w:anchor="n1741"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w:t>
      </w:r>
    </w:p>
    <w:p w14:paraId="236A71C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8" w:name="n273"/>
      <w:bookmarkEnd w:id="318"/>
      <w:r w:rsidRPr="00330652">
        <w:rPr>
          <w:rFonts w:ascii="Times New Roman" w:eastAsia="Times New Roman" w:hAnsi="Times New Roman" w:cs="Times New Roman"/>
          <w:sz w:val="24"/>
          <w:szCs w:val="24"/>
          <w:lang w:eastAsia="uk-UA"/>
        </w:rPr>
        <w:t>6. Умови і розмір оплати праці працівників дитячих закладів оздоровлення та відпочинку державної та комунальної форми власності визначаються законодавством.</w:t>
      </w:r>
    </w:p>
    <w:p w14:paraId="459CC8D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19" w:name="n274"/>
      <w:bookmarkEnd w:id="319"/>
      <w:r w:rsidRPr="00330652">
        <w:rPr>
          <w:rFonts w:ascii="Times New Roman" w:eastAsia="Times New Roman" w:hAnsi="Times New Roman" w:cs="Times New Roman"/>
          <w:sz w:val="24"/>
          <w:szCs w:val="24"/>
          <w:lang w:eastAsia="uk-UA"/>
        </w:rPr>
        <w:t>7. Умови і розмір оплати праці працівників приватних дитячих закладів оздоровлення та відпочинку встановлюються засновником (власником) згідно із законодавством.</w:t>
      </w:r>
    </w:p>
    <w:p w14:paraId="2AD10A1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0" w:name="n275"/>
      <w:bookmarkEnd w:id="320"/>
      <w:r w:rsidRPr="00330652">
        <w:rPr>
          <w:rFonts w:ascii="Times New Roman" w:eastAsia="Times New Roman" w:hAnsi="Times New Roman" w:cs="Times New Roman"/>
          <w:sz w:val="24"/>
          <w:szCs w:val="24"/>
          <w:lang w:eastAsia="uk-UA"/>
        </w:rPr>
        <w:t>8. Засновники (власники) мають право встановлювати розмір оплати праці працівників дитячого закладу оздоровлення та відпочинку відповідно до галузевих тарифних ставок.</w:t>
      </w:r>
    </w:p>
    <w:p w14:paraId="307CDA1D" w14:textId="77777777" w:rsidR="00330652" w:rsidRPr="00330652" w:rsidRDefault="00330652" w:rsidP="00330652">
      <w:pPr>
        <w:spacing w:after="150" w:line="240" w:lineRule="auto"/>
        <w:ind w:firstLine="450"/>
        <w:jc w:val="both"/>
        <w:rPr>
          <w:rFonts w:ascii="Times New Roman" w:eastAsia="Times New Roman" w:hAnsi="Times New Roman" w:cs="Times New Roman"/>
          <w:i/>
          <w:iCs/>
          <w:sz w:val="24"/>
          <w:szCs w:val="24"/>
          <w:lang w:eastAsia="uk-UA"/>
        </w:rPr>
      </w:pPr>
      <w:bookmarkStart w:id="321" w:name="n276"/>
      <w:bookmarkEnd w:id="321"/>
      <w:r w:rsidRPr="00330652">
        <w:rPr>
          <w:rFonts w:ascii="Times New Roman" w:eastAsia="Times New Roman" w:hAnsi="Times New Roman" w:cs="Times New Roman"/>
          <w:i/>
          <w:iCs/>
          <w:sz w:val="24"/>
          <w:szCs w:val="24"/>
          <w:lang w:eastAsia="uk-UA"/>
        </w:rPr>
        <w:t>{Частину дев'яту статті 32 виключено на підставі Закону </w:t>
      </w:r>
      <w:hyperlink r:id="rId119" w:tgtFrame="_blank" w:history="1">
        <w:r w:rsidRPr="00330652">
          <w:rPr>
            <w:rFonts w:ascii="Times New Roman" w:eastAsia="Times New Roman" w:hAnsi="Times New Roman" w:cs="Times New Roman"/>
            <w:i/>
            <w:iCs/>
            <w:color w:val="000099"/>
            <w:sz w:val="24"/>
            <w:szCs w:val="24"/>
            <w:u w:val="single"/>
            <w:lang w:eastAsia="uk-UA"/>
          </w:rPr>
          <w:t>№ 2856-VI від 23.12.2010</w:t>
        </w:r>
      </w:hyperlink>
      <w:r w:rsidRPr="00330652">
        <w:rPr>
          <w:rFonts w:ascii="Times New Roman" w:eastAsia="Times New Roman" w:hAnsi="Times New Roman" w:cs="Times New Roman"/>
          <w:i/>
          <w:iCs/>
          <w:sz w:val="24"/>
          <w:szCs w:val="24"/>
          <w:lang w:eastAsia="uk-UA"/>
        </w:rPr>
        <w:t>}</w:t>
      </w:r>
    </w:p>
    <w:p w14:paraId="40C8687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2" w:name="n277"/>
      <w:bookmarkEnd w:id="322"/>
      <w:r w:rsidRPr="00330652">
        <w:rPr>
          <w:rFonts w:ascii="Times New Roman" w:eastAsia="Times New Roman" w:hAnsi="Times New Roman" w:cs="Times New Roman"/>
          <w:sz w:val="24"/>
          <w:szCs w:val="24"/>
          <w:lang w:eastAsia="uk-UA"/>
        </w:rPr>
        <w:t>10. Оплата праці працівників, які направлені та прийняті на роботу до дитячого закладу оздоровлення та відпочинку, у тому числі педагогічних і медичних працівників, здійснюється відповідно до законодавства. За педагогічними і медичними працівниками, які направляються на роботу до сезонного дитячого закладу оздоровлення та відпочинку, зберігається основне місце роботи та безперервний трудовий стаж.</w:t>
      </w:r>
    </w:p>
    <w:p w14:paraId="635DA16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3" w:name="n367"/>
      <w:bookmarkEnd w:id="323"/>
      <w:r w:rsidRPr="00330652">
        <w:rPr>
          <w:rFonts w:ascii="Times New Roman" w:eastAsia="Times New Roman" w:hAnsi="Times New Roman" w:cs="Times New Roman"/>
          <w:i/>
          <w:iCs/>
          <w:sz w:val="24"/>
          <w:szCs w:val="24"/>
          <w:lang w:eastAsia="uk-UA"/>
        </w:rPr>
        <w:t>{Частина десята статті 32 із змінами, внесеними згідно із Законом </w:t>
      </w:r>
      <w:hyperlink r:id="rId120" w:anchor="n102"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A06FC3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4" w:name="n278"/>
      <w:bookmarkEnd w:id="324"/>
      <w:r w:rsidRPr="00330652">
        <w:rPr>
          <w:rFonts w:ascii="Times New Roman" w:eastAsia="Times New Roman" w:hAnsi="Times New Roman" w:cs="Times New Roman"/>
          <w:b/>
          <w:bCs/>
          <w:sz w:val="24"/>
          <w:szCs w:val="24"/>
          <w:lang w:eastAsia="uk-UA"/>
        </w:rPr>
        <w:t>Стаття 33.</w:t>
      </w:r>
      <w:r w:rsidRPr="00330652">
        <w:rPr>
          <w:rFonts w:ascii="Times New Roman" w:eastAsia="Times New Roman" w:hAnsi="Times New Roman" w:cs="Times New Roman"/>
          <w:sz w:val="24"/>
          <w:szCs w:val="24"/>
          <w:lang w:eastAsia="uk-UA"/>
        </w:rPr>
        <w:t> Права, обов'язки та відповідальність працівників дитячого закладу оздоровлення та відпочинку</w:t>
      </w:r>
    </w:p>
    <w:p w14:paraId="19076CA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5" w:name="n279"/>
      <w:bookmarkEnd w:id="325"/>
      <w:r w:rsidRPr="00330652">
        <w:rPr>
          <w:rFonts w:ascii="Times New Roman" w:eastAsia="Times New Roman" w:hAnsi="Times New Roman" w:cs="Times New Roman"/>
          <w:sz w:val="24"/>
          <w:szCs w:val="24"/>
          <w:lang w:eastAsia="uk-UA"/>
        </w:rPr>
        <w:t>1. Працівники дитячого закладу оздоровлення та відпочинку в межах покладених на них обов'язків несуть персональну відповідальність відповідно до законодавства за безпеку життя і здоров'я дітей, які оздоровлюються та відпочивають у цьому закладі, за якість та повноту виконання навчальних та виховних програм, які реалізуються в дитячому закладі оздоровлення та відпочинку.</w:t>
      </w:r>
    </w:p>
    <w:p w14:paraId="4CDF265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6" w:name="n280"/>
      <w:bookmarkEnd w:id="326"/>
      <w:r w:rsidRPr="00330652">
        <w:rPr>
          <w:rFonts w:ascii="Times New Roman" w:eastAsia="Times New Roman" w:hAnsi="Times New Roman" w:cs="Times New Roman"/>
          <w:sz w:val="24"/>
          <w:szCs w:val="24"/>
          <w:lang w:eastAsia="uk-UA"/>
        </w:rPr>
        <w:t>2. Працівники дитячого закладу оздоровлення та відпочинку мають право на:</w:t>
      </w:r>
    </w:p>
    <w:p w14:paraId="27CFC1BC"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7" w:name="n281"/>
      <w:bookmarkEnd w:id="327"/>
      <w:r w:rsidRPr="00330652">
        <w:rPr>
          <w:rFonts w:ascii="Times New Roman" w:eastAsia="Times New Roman" w:hAnsi="Times New Roman" w:cs="Times New Roman"/>
          <w:sz w:val="24"/>
          <w:szCs w:val="24"/>
          <w:lang w:eastAsia="uk-UA"/>
        </w:rPr>
        <w:t xml:space="preserve">внесення пропозицій щодо поліпшення </w:t>
      </w:r>
      <w:proofErr w:type="spellStart"/>
      <w:r w:rsidRPr="00330652">
        <w:rPr>
          <w:rFonts w:ascii="Times New Roman" w:eastAsia="Times New Roman" w:hAnsi="Times New Roman" w:cs="Times New Roman"/>
          <w:sz w:val="24"/>
          <w:szCs w:val="24"/>
          <w:lang w:eastAsia="uk-UA"/>
        </w:rPr>
        <w:t>оздоровчо</w:t>
      </w:r>
      <w:proofErr w:type="spellEnd"/>
      <w:r w:rsidRPr="00330652">
        <w:rPr>
          <w:rFonts w:ascii="Times New Roman" w:eastAsia="Times New Roman" w:hAnsi="Times New Roman" w:cs="Times New Roman"/>
          <w:sz w:val="24"/>
          <w:szCs w:val="24"/>
          <w:lang w:eastAsia="uk-UA"/>
        </w:rPr>
        <w:t>-виховного процесу, процесу відпочинку, подання на розгляд керівництва та педагогічної ради пропозицій щодо морального та матеріального заохочення дітей, застосування стягнень до тих, хто порушує правила внутрішнього розпорядку закладу;</w:t>
      </w:r>
    </w:p>
    <w:p w14:paraId="68481E1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8" w:name="n282"/>
      <w:bookmarkEnd w:id="328"/>
      <w:r w:rsidRPr="00330652">
        <w:rPr>
          <w:rFonts w:ascii="Times New Roman" w:eastAsia="Times New Roman" w:hAnsi="Times New Roman" w:cs="Times New Roman"/>
          <w:sz w:val="24"/>
          <w:szCs w:val="24"/>
          <w:lang w:eastAsia="uk-UA"/>
        </w:rPr>
        <w:t>вибір форм підвищення кваліфікації, необхідної для продовження трудової діяльності у такому закладі;</w:t>
      </w:r>
    </w:p>
    <w:p w14:paraId="31B8300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29" w:name="n283"/>
      <w:bookmarkEnd w:id="329"/>
      <w:r w:rsidRPr="00330652">
        <w:rPr>
          <w:rFonts w:ascii="Times New Roman" w:eastAsia="Times New Roman" w:hAnsi="Times New Roman" w:cs="Times New Roman"/>
          <w:sz w:val="24"/>
          <w:szCs w:val="24"/>
          <w:lang w:eastAsia="uk-UA"/>
        </w:rPr>
        <w:t xml:space="preserve">участь у роботі методичних об'єднань, нарад, зборів, інших органів самоврядування дитячого оздоровчого закладу, у заходах, пов'язаних з організацією </w:t>
      </w:r>
      <w:proofErr w:type="spellStart"/>
      <w:r w:rsidRPr="00330652">
        <w:rPr>
          <w:rFonts w:ascii="Times New Roman" w:eastAsia="Times New Roman" w:hAnsi="Times New Roman" w:cs="Times New Roman"/>
          <w:sz w:val="24"/>
          <w:szCs w:val="24"/>
          <w:lang w:eastAsia="uk-UA"/>
        </w:rPr>
        <w:t>оздоровчо</w:t>
      </w:r>
      <w:proofErr w:type="spellEnd"/>
      <w:r w:rsidRPr="00330652">
        <w:rPr>
          <w:rFonts w:ascii="Times New Roman" w:eastAsia="Times New Roman" w:hAnsi="Times New Roman" w:cs="Times New Roman"/>
          <w:sz w:val="24"/>
          <w:szCs w:val="24"/>
          <w:lang w:eastAsia="uk-UA"/>
        </w:rPr>
        <w:t>-виховної роботи;</w:t>
      </w:r>
    </w:p>
    <w:p w14:paraId="021843AF"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0" w:name="n284"/>
      <w:bookmarkEnd w:id="330"/>
      <w:r w:rsidRPr="00330652">
        <w:rPr>
          <w:rFonts w:ascii="Times New Roman" w:eastAsia="Times New Roman" w:hAnsi="Times New Roman" w:cs="Times New Roman"/>
          <w:sz w:val="24"/>
          <w:szCs w:val="24"/>
          <w:lang w:eastAsia="uk-UA"/>
        </w:rPr>
        <w:t>вибір педагогічно обґрунтованих форм, методів, засобів роботи з дітьми;</w:t>
      </w:r>
    </w:p>
    <w:p w14:paraId="77E945B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1" w:name="n285"/>
      <w:bookmarkEnd w:id="331"/>
      <w:r w:rsidRPr="00330652">
        <w:rPr>
          <w:rFonts w:ascii="Times New Roman" w:eastAsia="Times New Roman" w:hAnsi="Times New Roman" w:cs="Times New Roman"/>
          <w:sz w:val="24"/>
          <w:szCs w:val="24"/>
          <w:lang w:eastAsia="uk-UA"/>
        </w:rPr>
        <w:t>соціальне та матеріальне заохочення;</w:t>
      </w:r>
    </w:p>
    <w:p w14:paraId="4B23B58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2" w:name="n286"/>
      <w:bookmarkEnd w:id="332"/>
      <w:r w:rsidRPr="00330652">
        <w:rPr>
          <w:rFonts w:ascii="Times New Roman" w:eastAsia="Times New Roman" w:hAnsi="Times New Roman" w:cs="Times New Roman"/>
          <w:sz w:val="24"/>
          <w:szCs w:val="24"/>
          <w:lang w:eastAsia="uk-UA"/>
        </w:rPr>
        <w:t>об'єднання у професійні спілки, участь у громадських організаціях, діяльність яких не заборонена законодавством.</w:t>
      </w:r>
    </w:p>
    <w:p w14:paraId="33F8C4C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3" w:name="n287"/>
      <w:bookmarkEnd w:id="333"/>
      <w:r w:rsidRPr="00330652">
        <w:rPr>
          <w:rFonts w:ascii="Times New Roman" w:eastAsia="Times New Roman" w:hAnsi="Times New Roman" w:cs="Times New Roman"/>
          <w:sz w:val="24"/>
          <w:szCs w:val="24"/>
          <w:lang w:eastAsia="uk-UA"/>
        </w:rPr>
        <w:lastRenderedPageBreak/>
        <w:t>3. Працівники дитячого закладу оздоровлення та відпочинку зобов'язані:</w:t>
      </w:r>
    </w:p>
    <w:p w14:paraId="69A0F47B"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4" w:name="n288"/>
      <w:bookmarkEnd w:id="334"/>
      <w:r w:rsidRPr="00330652">
        <w:rPr>
          <w:rFonts w:ascii="Times New Roman" w:eastAsia="Times New Roman" w:hAnsi="Times New Roman" w:cs="Times New Roman"/>
          <w:sz w:val="24"/>
          <w:szCs w:val="24"/>
          <w:lang w:eastAsia="uk-UA"/>
        </w:rPr>
        <w:t>педагогічні та медичні працівники - перед початком роботи пройти спеціальну курсову підготовку та бути атестованими відповідно до нормативів атестації педагогічних та медичних працівників дитячого закладу оздоровлення та відпочинку. Нормативи, порядок проходження спеціальної курсової підготовки та атестації педагогічних та медичних працівників дитячого закладу оздоровлення та відпочинку затверджуються центральним органом виконавчої влади, що забезпечує формування та реалізує державну політику у сфері оздоровлення та відпочинку дітей, з урахуванням пропозицій центрального органу виконавчої влади, що забезпечує формування та реалізує державну політику у сфері освіти, та центрального органу виконавчої влади, що забезпечує формування та реалізує державну політику у сфері охорони здоров’я;</w:t>
      </w:r>
    </w:p>
    <w:p w14:paraId="5ED000C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5" w:name="n368"/>
      <w:bookmarkEnd w:id="335"/>
      <w:r w:rsidRPr="00330652">
        <w:rPr>
          <w:rFonts w:ascii="Times New Roman" w:eastAsia="Times New Roman" w:hAnsi="Times New Roman" w:cs="Times New Roman"/>
          <w:i/>
          <w:iCs/>
          <w:sz w:val="24"/>
          <w:szCs w:val="24"/>
          <w:lang w:eastAsia="uk-UA"/>
        </w:rPr>
        <w:t>{Абзац другий частини третьої статті 33 в редакції Закону </w:t>
      </w:r>
      <w:hyperlink r:id="rId121" w:anchor="n104"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6CB9BF6E"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6" w:name="n289"/>
      <w:bookmarkEnd w:id="336"/>
      <w:r w:rsidRPr="00330652">
        <w:rPr>
          <w:rFonts w:ascii="Times New Roman" w:eastAsia="Times New Roman" w:hAnsi="Times New Roman" w:cs="Times New Roman"/>
          <w:sz w:val="24"/>
          <w:szCs w:val="24"/>
          <w:lang w:eastAsia="uk-UA"/>
        </w:rPr>
        <w:t>при прийнятті на роботу надати документ про проходження обов'язкового медичного огляду, який дає право працювати з дітьми;</w:t>
      </w:r>
    </w:p>
    <w:p w14:paraId="2CF1DE9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7" w:name="n290"/>
      <w:bookmarkEnd w:id="337"/>
      <w:r w:rsidRPr="00330652">
        <w:rPr>
          <w:rFonts w:ascii="Times New Roman" w:eastAsia="Times New Roman" w:hAnsi="Times New Roman" w:cs="Times New Roman"/>
          <w:sz w:val="24"/>
          <w:szCs w:val="24"/>
          <w:lang w:eastAsia="uk-UA"/>
        </w:rPr>
        <w:t>дотримуватися вимог статуту (положення) дитячого закладу оздоровлення та відпочинку, виконувати правила внутрішнього розпорядку та посадові обов'язки;</w:t>
      </w:r>
    </w:p>
    <w:p w14:paraId="55F4210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8" w:name="n291"/>
      <w:bookmarkEnd w:id="338"/>
      <w:r w:rsidRPr="00330652">
        <w:rPr>
          <w:rFonts w:ascii="Times New Roman" w:eastAsia="Times New Roman" w:hAnsi="Times New Roman" w:cs="Times New Roman"/>
          <w:sz w:val="24"/>
          <w:szCs w:val="24"/>
          <w:lang w:eastAsia="uk-UA"/>
        </w:rPr>
        <w:t>берегти життя та здоров'я дітей, захищати їх інтереси, пропагувати здоровий спосіб життя;</w:t>
      </w:r>
    </w:p>
    <w:p w14:paraId="11A4579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39" w:name="n292"/>
      <w:bookmarkEnd w:id="339"/>
      <w:r w:rsidRPr="00330652">
        <w:rPr>
          <w:rFonts w:ascii="Times New Roman" w:eastAsia="Times New Roman" w:hAnsi="Times New Roman" w:cs="Times New Roman"/>
          <w:sz w:val="24"/>
          <w:szCs w:val="24"/>
          <w:lang w:eastAsia="uk-UA"/>
        </w:rPr>
        <w:t>виконувати накази та розпорядження директора закладу.</w:t>
      </w:r>
    </w:p>
    <w:p w14:paraId="68C14FB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0" w:name="n293"/>
      <w:bookmarkEnd w:id="340"/>
      <w:r w:rsidRPr="00330652">
        <w:rPr>
          <w:rFonts w:ascii="Times New Roman" w:eastAsia="Times New Roman" w:hAnsi="Times New Roman" w:cs="Times New Roman"/>
          <w:b/>
          <w:bCs/>
          <w:sz w:val="24"/>
          <w:szCs w:val="24"/>
          <w:lang w:eastAsia="uk-UA"/>
        </w:rPr>
        <w:t>Стаття 34.</w:t>
      </w:r>
      <w:r w:rsidRPr="00330652">
        <w:rPr>
          <w:rFonts w:ascii="Times New Roman" w:eastAsia="Times New Roman" w:hAnsi="Times New Roman" w:cs="Times New Roman"/>
          <w:sz w:val="24"/>
          <w:szCs w:val="24"/>
          <w:lang w:eastAsia="uk-UA"/>
        </w:rPr>
        <w:t> Державний контроль за діяльністю дитячих закладів оздоровлення та відпочинку</w:t>
      </w:r>
    </w:p>
    <w:p w14:paraId="5B1AFB3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1" w:name="n294"/>
      <w:bookmarkEnd w:id="341"/>
      <w:r w:rsidRPr="00330652">
        <w:rPr>
          <w:rFonts w:ascii="Times New Roman" w:eastAsia="Times New Roman" w:hAnsi="Times New Roman" w:cs="Times New Roman"/>
          <w:sz w:val="24"/>
          <w:szCs w:val="24"/>
          <w:lang w:eastAsia="uk-UA"/>
        </w:rPr>
        <w:t>1. Державний контроль за діяльністю дитячих закладів оздоровлення та відпочинку незалежно від підпорядкування, типу та форми власності закладів здійснюють:</w:t>
      </w:r>
    </w:p>
    <w:p w14:paraId="35252702"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2" w:name="n295"/>
      <w:bookmarkEnd w:id="342"/>
      <w:r w:rsidRPr="00330652">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у сфері оздоровлення та відпочинку дітей;</w:t>
      </w:r>
    </w:p>
    <w:p w14:paraId="6D56350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3" w:name="n296"/>
      <w:bookmarkEnd w:id="343"/>
      <w:r w:rsidRPr="00330652">
        <w:rPr>
          <w:rFonts w:ascii="Times New Roman" w:eastAsia="Times New Roman" w:hAnsi="Times New Roman" w:cs="Times New Roman"/>
          <w:i/>
          <w:iCs/>
          <w:sz w:val="24"/>
          <w:szCs w:val="24"/>
          <w:lang w:eastAsia="uk-UA"/>
        </w:rPr>
        <w:t>{Абзац другий частини першої статті 34 в редакції Законів </w:t>
      </w:r>
      <w:hyperlink r:id="rId122" w:anchor="n1745" w:tgtFrame="_blank" w:history="1">
        <w:r w:rsidRPr="00330652">
          <w:rPr>
            <w:rFonts w:ascii="Times New Roman" w:eastAsia="Times New Roman" w:hAnsi="Times New Roman" w:cs="Times New Roman"/>
            <w:i/>
            <w:iCs/>
            <w:color w:val="000099"/>
            <w:sz w:val="24"/>
            <w:szCs w:val="24"/>
            <w:u w:val="single"/>
            <w:lang w:eastAsia="uk-UA"/>
          </w:rPr>
          <w:t>№ 5462-VI від 16.10.2012</w:t>
        </w:r>
      </w:hyperlink>
      <w:r w:rsidRPr="00330652">
        <w:rPr>
          <w:rFonts w:ascii="Times New Roman" w:eastAsia="Times New Roman" w:hAnsi="Times New Roman" w:cs="Times New Roman"/>
          <w:i/>
          <w:iCs/>
          <w:sz w:val="24"/>
          <w:szCs w:val="24"/>
          <w:lang w:eastAsia="uk-UA"/>
        </w:rPr>
        <w:t>, </w:t>
      </w:r>
      <w:hyperlink r:id="rId123" w:anchor="n107"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1F3CCAA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4" w:name="n297"/>
      <w:bookmarkEnd w:id="344"/>
      <w:r w:rsidRPr="00330652">
        <w:rPr>
          <w:rFonts w:ascii="Times New Roman" w:eastAsia="Times New Roman" w:hAnsi="Times New Roman" w:cs="Times New Roman"/>
          <w:sz w:val="24"/>
          <w:szCs w:val="24"/>
          <w:lang w:eastAsia="uk-UA"/>
        </w:rPr>
        <w:t>міністерства та інші центральні органи виконавчої влади, до сфери управління яких належать дитячі заклади оздоровлення та відпочинку;</w:t>
      </w:r>
    </w:p>
    <w:p w14:paraId="7A360C7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5" w:name="n298"/>
      <w:bookmarkEnd w:id="345"/>
      <w:r w:rsidRPr="00330652">
        <w:rPr>
          <w:rFonts w:ascii="Times New Roman" w:eastAsia="Times New Roman" w:hAnsi="Times New Roman" w:cs="Times New Roman"/>
          <w:sz w:val="24"/>
          <w:szCs w:val="24"/>
          <w:lang w:eastAsia="uk-UA"/>
        </w:rPr>
        <w:t>Рада міністрів Автономної Республіки Крим;</w:t>
      </w:r>
    </w:p>
    <w:p w14:paraId="06889E0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6" w:name="n299"/>
      <w:bookmarkEnd w:id="346"/>
      <w:r w:rsidRPr="00330652">
        <w:rPr>
          <w:rFonts w:ascii="Times New Roman" w:eastAsia="Times New Roman" w:hAnsi="Times New Roman" w:cs="Times New Roman"/>
          <w:sz w:val="24"/>
          <w:szCs w:val="24"/>
          <w:lang w:eastAsia="uk-UA"/>
        </w:rPr>
        <w:t>обласні, Київська та Севастопольська міські, районні державні адміністрації.</w:t>
      </w:r>
    </w:p>
    <w:p w14:paraId="42241F61"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7" w:name="n369"/>
      <w:bookmarkEnd w:id="347"/>
      <w:r w:rsidRPr="00330652">
        <w:rPr>
          <w:rFonts w:ascii="Times New Roman" w:eastAsia="Times New Roman" w:hAnsi="Times New Roman" w:cs="Times New Roman"/>
          <w:i/>
          <w:iCs/>
          <w:sz w:val="24"/>
          <w:szCs w:val="24"/>
          <w:lang w:eastAsia="uk-UA"/>
        </w:rPr>
        <w:t>{Абзац п'ятий частини першої статті 34 із змінами, внесеними згідно із Законом </w:t>
      </w:r>
      <w:hyperlink r:id="rId124" w:anchor="n109" w:tgtFrame="_blank" w:history="1">
        <w:r w:rsidRPr="00330652">
          <w:rPr>
            <w:rFonts w:ascii="Times New Roman" w:eastAsia="Times New Roman" w:hAnsi="Times New Roman" w:cs="Times New Roman"/>
            <w:i/>
            <w:iCs/>
            <w:color w:val="000099"/>
            <w:sz w:val="24"/>
            <w:szCs w:val="24"/>
            <w:u w:val="single"/>
            <w:lang w:eastAsia="uk-UA"/>
          </w:rPr>
          <w:t>№ 2081-VIII від 06.06.2017</w:t>
        </w:r>
      </w:hyperlink>
      <w:r w:rsidRPr="00330652">
        <w:rPr>
          <w:rFonts w:ascii="Times New Roman" w:eastAsia="Times New Roman" w:hAnsi="Times New Roman" w:cs="Times New Roman"/>
          <w:i/>
          <w:iCs/>
          <w:sz w:val="24"/>
          <w:szCs w:val="24"/>
          <w:lang w:eastAsia="uk-UA"/>
        </w:rPr>
        <w:t>}</w:t>
      </w:r>
    </w:p>
    <w:p w14:paraId="7ED4B11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8" w:name="n300"/>
      <w:bookmarkEnd w:id="348"/>
      <w:r w:rsidRPr="00330652">
        <w:rPr>
          <w:rFonts w:ascii="Times New Roman" w:eastAsia="Times New Roman" w:hAnsi="Times New Roman" w:cs="Times New Roman"/>
          <w:sz w:val="24"/>
          <w:szCs w:val="24"/>
          <w:lang w:eastAsia="uk-UA"/>
        </w:rPr>
        <w:t>2. Формою державного контролю є державна атестація дитячого закладу оздоровлення та відпочинку, яка проводиться в </w:t>
      </w:r>
      <w:hyperlink r:id="rId125" w:anchor="n8" w:tgtFrame="_blank" w:history="1">
        <w:r w:rsidRPr="00330652">
          <w:rPr>
            <w:rFonts w:ascii="Times New Roman" w:eastAsia="Times New Roman" w:hAnsi="Times New Roman" w:cs="Times New Roman"/>
            <w:color w:val="000099"/>
            <w:sz w:val="24"/>
            <w:szCs w:val="24"/>
            <w:u w:val="single"/>
            <w:lang w:eastAsia="uk-UA"/>
          </w:rPr>
          <w:t>порядку</w:t>
        </w:r>
      </w:hyperlink>
      <w:r w:rsidRPr="00330652">
        <w:rPr>
          <w:rFonts w:ascii="Times New Roman" w:eastAsia="Times New Roman" w:hAnsi="Times New Roman" w:cs="Times New Roman"/>
          <w:sz w:val="24"/>
          <w:szCs w:val="24"/>
          <w:lang w:eastAsia="uk-UA"/>
        </w:rPr>
        <w:t>, встановленому Кабінетом Міністрів України.</w:t>
      </w:r>
    </w:p>
    <w:p w14:paraId="409AABED"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49" w:name="n301"/>
      <w:bookmarkEnd w:id="349"/>
      <w:r w:rsidRPr="00330652">
        <w:rPr>
          <w:rFonts w:ascii="Times New Roman" w:eastAsia="Times New Roman" w:hAnsi="Times New Roman" w:cs="Times New Roman"/>
          <w:sz w:val="24"/>
          <w:szCs w:val="24"/>
          <w:lang w:eastAsia="uk-UA"/>
        </w:rPr>
        <w:t>У разі виявлення порушень у діяльності дитячого закладу оздоровлення та відпочинку, що можуть вплинути на стан здоров'я дітей, атестація проводиться позачергово.</w:t>
      </w:r>
    </w:p>
    <w:p w14:paraId="08C2849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0" w:name="n302"/>
      <w:bookmarkEnd w:id="350"/>
      <w:r w:rsidRPr="00330652">
        <w:rPr>
          <w:rFonts w:ascii="Times New Roman" w:eastAsia="Times New Roman" w:hAnsi="Times New Roman" w:cs="Times New Roman"/>
          <w:sz w:val="24"/>
          <w:szCs w:val="24"/>
          <w:lang w:eastAsia="uk-UA"/>
        </w:rPr>
        <w:t>За результатами атестації закладу присвоюється вища, перша, друга або третя категорія. </w:t>
      </w:r>
      <w:hyperlink r:id="rId126" w:anchor="n8" w:tgtFrame="_blank" w:history="1">
        <w:r w:rsidRPr="00330652">
          <w:rPr>
            <w:rFonts w:ascii="Times New Roman" w:eastAsia="Times New Roman" w:hAnsi="Times New Roman" w:cs="Times New Roman"/>
            <w:color w:val="000099"/>
            <w:sz w:val="24"/>
            <w:szCs w:val="24"/>
            <w:u w:val="single"/>
            <w:lang w:eastAsia="uk-UA"/>
          </w:rPr>
          <w:t>Порядок присвоєння категорій</w:t>
        </w:r>
      </w:hyperlink>
      <w:r w:rsidRPr="00330652">
        <w:rPr>
          <w:rFonts w:ascii="Times New Roman" w:eastAsia="Times New Roman" w:hAnsi="Times New Roman" w:cs="Times New Roman"/>
          <w:sz w:val="24"/>
          <w:szCs w:val="24"/>
          <w:lang w:eastAsia="uk-UA"/>
        </w:rPr>
        <w:t> визначається Кабінетом Міністрів України.</w:t>
      </w:r>
    </w:p>
    <w:p w14:paraId="296507AB"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351" w:name="n303"/>
      <w:bookmarkEnd w:id="351"/>
      <w:r w:rsidRPr="00330652">
        <w:rPr>
          <w:rFonts w:ascii="Times New Roman" w:eastAsia="Times New Roman" w:hAnsi="Times New Roman" w:cs="Times New Roman"/>
          <w:b/>
          <w:bCs/>
          <w:sz w:val="28"/>
          <w:szCs w:val="28"/>
          <w:lang w:eastAsia="uk-UA"/>
        </w:rPr>
        <w:t>Розділ VI</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МІЖНАРОДНЕ СПІВРОБІТНИЦТВО У СФЕРІ ОЗДОРОВЛЕННЯ ТА ВІДПОЧИНКУ ДІТЕЙ</w:t>
      </w:r>
    </w:p>
    <w:p w14:paraId="23E40629"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2" w:name="n304"/>
      <w:bookmarkEnd w:id="352"/>
      <w:r w:rsidRPr="00330652">
        <w:rPr>
          <w:rFonts w:ascii="Times New Roman" w:eastAsia="Times New Roman" w:hAnsi="Times New Roman" w:cs="Times New Roman"/>
          <w:b/>
          <w:bCs/>
          <w:sz w:val="24"/>
          <w:szCs w:val="24"/>
          <w:lang w:eastAsia="uk-UA"/>
        </w:rPr>
        <w:t>Стаття 35.</w:t>
      </w:r>
      <w:r w:rsidRPr="00330652">
        <w:rPr>
          <w:rFonts w:ascii="Times New Roman" w:eastAsia="Times New Roman" w:hAnsi="Times New Roman" w:cs="Times New Roman"/>
          <w:sz w:val="24"/>
          <w:szCs w:val="24"/>
          <w:lang w:eastAsia="uk-UA"/>
        </w:rPr>
        <w:t> Міжнародне співробітництво у сфері оздоровлення та відпочинку дітей</w:t>
      </w:r>
    </w:p>
    <w:p w14:paraId="7DCD20F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3" w:name="n305"/>
      <w:bookmarkEnd w:id="353"/>
      <w:r w:rsidRPr="00330652">
        <w:rPr>
          <w:rFonts w:ascii="Times New Roman" w:eastAsia="Times New Roman" w:hAnsi="Times New Roman" w:cs="Times New Roman"/>
          <w:sz w:val="24"/>
          <w:szCs w:val="24"/>
          <w:lang w:eastAsia="uk-UA"/>
        </w:rPr>
        <w:t xml:space="preserve">1. Органи виконавчої влади та органи місцевого самоврядування у межах своїх повноважень можуть укладати договори про співробітництво з відповідними органами, </w:t>
      </w:r>
      <w:r w:rsidRPr="00330652">
        <w:rPr>
          <w:rFonts w:ascii="Times New Roman" w:eastAsia="Times New Roman" w:hAnsi="Times New Roman" w:cs="Times New Roman"/>
          <w:sz w:val="24"/>
          <w:szCs w:val="24"/>
          <w:lang w:eastAsia="uk-UA"/>
        </w:rPr>
        <w:lastRenderedPageBreak/>
        <w:t>установами та організаціями іноземних держав у сфері оздоровлення та відпочинку дітей відповідно до законодавства України.</w:t>
      </w:r>
    </w:p>
    <w:p w14:paraId="4176AE46"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4" w:name="n306"/>
      <w:bookmarkEnd w:id="354"/>
      <w:r w:rsidRPr="00330652">
        <w:rPr>
          <w:rFonts w:ascii="Times New Roman" w:eastAsia="Times New Roman" w:hAnsi="Times New Roman" w:cs="Times New Roman"/>
          <w:sz w:val="24"/>
          <w:szCs w:val="24"/>
          <w:lang w:eastAsia="uk-UA"/>
        </w:rPr>
        <w:t>2. Дитячі заклади оздоровлення та відпочинку можуть надавати послуги з оздоровлення та відпочинку дітям іноземних держав згідно з договорами, укладеними з іноземними юридичними і фізичними особами.</w:t>
      </w:r>
    </w:p>
    <w:p w14:paraId="010887BA"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5" w:name="n307"/>
      <w:bookmarkEnd w:id="355"/>
      <w:r w:rsidRPr="00330652">
        <w:rPr>
          <w:rFonts w:ascii="Times New Roman" w:eastAsia="Times New Roman" w:hAnsi="Times New Roman" w:cs="Times New Roman"/>
          <w:sz w:val="24"/>
          <w:szCs w:val="24"/>
          <w:lang w:eastAsia="uk-UA"/>
        </w:rPr>
        <w:t>3. Кошти, отримані від надання послуг з оздоровлення та відпочинку дітям іноземних держав, використовуються дитячими закладами оздоровлення та відпочинку згідно із законодавством.</w:t>
      </w:r>
    </w:p>
    <w:p w14:paraId="3F4BAB4F" w14:textId="77777777" w:rsidR="00330652" w:rsidRPr="00330652" w:rsidRDefault="00330652" w:rsidP="00330652">
      <w:pPr>
        <w:spacing w:before="150" w:after="150" w:line="240" w:lineRule="auto"/>
        <w:ind w:left="225" w:right="225"/>
        <w:jc w:val="center"/>
        <w:rPr>
          <w:rFonts w:ascii="Times New Roman" w:eastAsia="Times New Roman" w:hAnsi="Times New Roman" w:cs="Times New Roman"/>
          <w:sz w:val="24"/>
          <w:szCs w:val="24"/>
          <w:lang w:eastAsia="uk-UA"/>
        </w:rPr>
      </w:pPr>
      <w:bookmarkStart w:id="356" w:name="n308"/>
      <w:bookmarkEnd w:id="356"/>
      <w:r w:rsidRPr="00330652">
        <w:rPr>
          <w:rFonts w:ascii="Times New Roman" w:eastAsia="Times New Roman" w:hAnsi="Times New Roman" w:cs="Times New Roman"/>
          <w:b/>
          <w:bCs/>
          <w:sz w:val="28"/>
          <w:szCs w:val="28"/>
          <w:lang w:eastAsia="uk-UA"/>
        </w:rPr>
        <w:t>Розділ VII</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8"/>
          <w:szCs w:val="28"/>
          <w:lang w:eastAsia="uk-UA"/>
        </w:rPr>
        <w:t>ПРИКІНЦЕВІ ПОЛОЖЕННЯ</w:t>
      </w:r>
    </w:p>
    <w:p w14:paraId="54F7CD24"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7" w:name="n309"/>
      <w:bookmarkEnd w:id="357"/>
      <w:r w:rsidRPr="00330652">
        <w:rPr>
          <w:rFonts w:ascii="Times New Roman" w:eastAsia="Times New Roman" w:hAnsi="Times New Roman" w:cs="Times New Roman"/>
          <w:sz w:val="24"/>
          <w:szCs w:val="24"/>
          <w:lang w:eastAsia="uk-UA"/>
        </w:rPr>
        <w:t>1. Цей Закон набирає чинності з 1 січня 2009 року.</w:t>
      </w:r>
    </w:p>
    <w:p w14:paraId="4185C268"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8" w:name="n310"/>
      <w:bookmarkEnd w:id="358"/>
      <w:r w:rsidRPr="00330652">
        <w:rPr>
          <w:rFonts w:ascii="Times New Roman" w:eastAsia="Times New Roman" w:hAnsi="Times New Roman" w:cs="Times New Roman"/>
          <w:sz w:val="24"/>
          <w:szCs w:val="24"/>
          <w:lang w:eastAsia="uk-UA"/>
        </w:rPr>
        <w:t>2. До приведення законодавства України у відповідність із цим Законом законодавчі та інші нормативно-правові акти застосовуються в частині, що не суперечить цьому Закону.</w:t>
      </w:r>
    </w:p>
    <w:p w14:paraId="437FF1F0"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59" w:name="n311"/>
      <w:bookmarkEnd w:id="359"/>
      <w:r w:rsidRPr="00330652">
        <w:rPr>
          <w:rFonts w:ascii="Times New Roman" w:eastAsia="Times New Roman" w:hAnsi="Times New Roman" w:cs="Times New Roman"/>
          <w:sz w:val="24"/>
          <w:szCs w:val="24"/>
          <w:lang w:eastAsia="uk-UA"/>
        </w:rPr>
        <w:t>3. Кабінету Міністрів України у шестимісячний термін з дня набрання чинності цим Законом:</w:t>
      </w:r>
    </w:p>
    <w:p w14:paraId="1E715C15"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60" w:name="n312"/>
      <w:bookmarkEnd w:id="360"/>
      <w:r w:rsidRPr="00330652">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14:paraId="7DE64793"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61" w:name="n313"/>
      <w:bookmarkEnd w:id="361"/>
      <w:r w:rsidRPr="00330652">
        <w:rPr>
          <w:rFonts w:ascii="Times New Roman" w:eastAsia="Times New Roman" w:hAnsi="Times New Roman" w:cs="Times New Roman"/>
          <w:sz w:val="24"/>
          <w:szCs w:val="24"/>
          <w:lang w:eastAsia="uk-UA"/>
        </w:rPr>
        <w:t>розробити нормативно-правові акти, передбачені цим Законом;</w:t>
      </w:r>
    </w:p>
    <w:p w14:paraId="0654CA37" w14:textId="77777777" w:rsidR="00330652" w:rsidRPr="00330652" w:rsidRDefault="00330652" w:rsidP="00330652">
      <w:pPr>
        <w:spacing w:after="150" w:line="240" w:lineRule="auto"/>
        <w:ind w:firstLine="450"/>
        <w:jc w:val="both"/>
        <w:rPr>
          <w:rFonts w:ascii="Times New Roman" w:eastAsia="Times New Roman" w:hAnsi="Times New Roman" w:cs="Times New Roman"/>
          <w:sz w:val="24"/>
          <w:szCs w:val="24"/>
          <w:lang w:eastAsia="uk-UA"/>
        </w:rPr>
      </w:pPr>
      <w:bookmarkStart w:id="362" w:name="n314"/>
      <w:bookmarkEnd w:id="362"/>
      <w:r w:rsidRPr="00330652">
        <w:rPr>
          <w:rFonts w:ascii="Times New Roman" w:eastAsia="Times New Roman" w:hAnsi="Times New Roman" w:cs="Times New Roman"/>
          <w:sz w:val="24"/>
          <w:szCs w:val="24"/>
          <w:lang w:eastAsia="uk-UA"/>
        </w:rPr>
        <w:t>забезпечити перегляд і скасування органами виконавчої влади прийнятих ними нормативно-правових актів, що суперечать цьому Закону.</w:t>
      </w:r>
    </w:p>
    <w:tbl>
      <w:tblPr>
        <w:tblW w:w="5000" w:type="pct"/>
        <w:tblCellMar>
          <w:left w:w="0" w:type="dxa"/>
          <w:right w:w="0" w:type="dxa"/>
        </w:tblCellMar>
        <w:tblLook w:val="04A0" w:firstRow="1" w:lastRow="0" w:firstColumn="1" w:lastColumn="0" w:noHBand="0" w:noVBand="1"/>
      </w:tblPr>
      <w:tblGrid>
        <w:gridCol w:w="2890"/>
        <w:gridCol w:w="6743"/>
      </w:tblGrid>
      <w:tr w:rsidR="00330652" w:rsidRPr="00330652" w14:paraId="1102C3F6" w14:textId="77777777" w:rsidTr="00330652">
        <w:tc>
          <w:tcPr>
            <w:tcW w:w="1500" w:type="pct"/>
            <w:tcBorders>
              <w:top w:val="single" w:sz="2" w:space="0" w:color="auto"/>
              <w:left w:val="single" w:sz="2" w:space="0" w:color="auto"/>
              <w:bottom w:val="single" w:sz="2" w:space="0" w:color="auto"/>
              <w:right w:val="single" w:sz="2" w:space="0" w:color="auto"/>
            </w:tcBorders>
            <w:hideMark/>
          </w:tcPr>
          <w:p w14:paraId="7DDE6489" w14:textId="77777777" w:rsidR="00330652" w:rsidRPr="00330652" w:rsidRDefault="00330652" w:rsidP="00330652">
            <w:pPr>
              <w:spacing w:before="300" w:after="150" w:line="240" w:lineRule="auto"/>
              <w:jc w:val="center"/>
              <w:rPr>
                <w:rFonts w:ascii="Times New Roman" w:eastAsia="Times New Roman" w:hAnsi="Times New Roman" w:cs="Times New Roman"/>
                <w:sz w:val="24"/>
                <w:szCs w:val="24"/>
                <w:lang w:eastAsia="uk-UA"/>
              </w:rPr>
            </w:pPr>
            <w:bookmarkStart w:id="363" w:name="n315"/>
            <w:bookmarkEnd w:id="363"/>
            <w:r w:rsidRPr="00330652">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57C3E3B0" w14:textId="77777777" w:rsidR="00330652" w:rsidRPr="00330652" w:rsidRDefault="00330652" w:rsidP="00330652">
            <w:pPr>
              <w:spacing w:before="300" w:after="0" w:line="240" w:lineRule="auto"/>
              <w:jc w:val="right"/>
              <w:rPr>
                <w:rFonts w:ascii="Times New Roman" w:eastAsia="Times New Roman" w:hAnsi="Times New Roman" w:cs="Times New Roman"/>
                <w:sz w:val="24"/>
                <w:szCs w:val="24"/>
                <w:lang w:eastAsia="uk-UA"/>
              </w:rPr>
            </w:pPr>
            <w:r w:rsidRPr="00330652">
              <w:rPr>
                <w:rFonts w:ascii="Times New Roman" w:eastAsia="Times New Roman" w:hAnsi="Times New Roman" w:cs="Times New Roman"/>
                <w:b/>
                <w:bCs/>
                <w:sz w:val="24"/>
                <w:szCs w:val="24"/>
                <w:lang w:eastAsia="uk-UA"/>
              </w:rPr>
              <w:t>В.ЮЩЕНКО</w:t>
            </w:r>
          </w:p>
        </w:tc>
      </w:tr>
      <w:tr w:rsidR="00330652" w:rsidRPr="00330652" w14:paraId="19AB5B66" w14:textId="77777777" w:rsidTr="00330652">
        <w:tc>
          <w:tcPr>
            <w:tcW w:w="0" w:type="auto"/>
            <w:tcBorders>
              <w:top w:val="single" w:sz="2" w:space="0" w:color="auto"/>
              <w:left w:val="single" w:sz="2" w:space="0" w:color="auto"/>
              <w:bottom w:val="single" w:sz="2" w:space="0" w:color="auto"/>
              <w:right w:val="single" w:sz="2" w:space="0" w:color="auto"/>
            </w:tcBorders>
            <w:hideMark/>
          </w:tcPr>
          <w:p w14:paraId="322472DC" w14:textId="77777777" w:rsidR="00330652" w:rsidRPr="00330652" w:rsidRDefault="00330652" w:rsidP="00330652">
            <w:pPr>
              <w:spacing w:before="300" w:after="150" w:line="240" w:lineRule="auto"/>
              <w:jc w:val="center"/>
              <w:rPr>
                <w:rFonts w:ascii="Times New Roman" w:eastAsia="Times New Roman" w:hAnsi="Times New Roman" w:cs="Times New Roman"/>
                <w:sz w:val="24"/>
                <w:szCs w:val="24"/>
                <w:lang w:eastAsia="uk-UA"/>
              </w:rPr>
            </w:pPr>
            <w:r w:rsidRPr="00330652">
              <w:rPr>
                <w:rFonts w:ascii="Times New Roman" w:eastAsia="Times New Roman" w:hAnsi="Times New Roman" w:cs="Times New Roman"/>
                <w:b/>
                <w:bCs/>
                <w:sz w:val="24"/>
                <w:szCs w:val="24"/>
                <w:lang w:eastAsia="uk-UA"/>
              </w:rPr>
              <w:t>м. Київ</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4"/>
                <w:szCs w:val="24"/>
                <w:lang w:eastAsia="uk-UA"/>
              </w:rPr>
              <w:t>4 вересня 2008 року</w:t>
            </w:r>
            <w:r w:rsidRPr="00330652">
              <w:rPr>
                <w:rFonts w:ascii="Times New Roman" w:eastAsia="Times New Roman" w:hAnsi="Times New Roman" w:cs="Times New Roman"/>
                <w:sz w:val="24"/>
                <w:szCs w:val="24"/>
                <w:lang w:eastAsia="uk-UA"/>
              </w:rPr>
              <w:br/>
            </w:r>
            <w:r w:rsidRPr="00330652">
              <w:rPr>
                <w:rFonts w:ascii="Times New Roman" w:eastAsia="Times New Roman" w:hAnsi="Times New Roman" w:cs="Times New Roman"/>
                <w:b/>
                <w:bCs/>
                <w:sz w:val="24"/>
                <w:szCs w:val="24"/>
                <w:lang w:eastAsia="uk-UA"/>
              </w:rPr>
              <w:t>№ 375-VI</w:t>
            </w:r>
          </w:p>
        </w:tc>
        <w:tc>
          <w:tcPr>
            <w:tcW w:w="0" w:type="auto"/>
            <w:tcBorders>
              <w:top w:val="single" w:sz="2" w:space="0" w:color="auto"/>
              <w:left w:val="single" w:sz="2" w:space="0" w:color="auto"/>
              <w:bottom w:val="single" w:sz="2" w:space="0" w:color="auto"/>
              <w:right w:val="single" w:sz="2" w:space="0" w:color="auto"/>
            </w:tcBorders>
            <w:hideMark/>
          </w:tcPr>
          <w:p w14:paraId="3B572821" w14:textId="77777777" w:rsidR="00330652" w:rsidRPr="00330652" w:rsidRDefault="00330652" w:rsidP="00330652">
            <w:pPr>
              <w:spacing w:before="300" w:after="0" w:line="240" w:lineRule="auto"/>
              <w:jc w:val="right"/>
              <w:rPr>
                <w:rFonts w:ascii="Times New Roman" w:eastAsia="Times New Roman" w:hAnsi="Times New Roman" w:cs="Times New Roman"/>
                <w:sz w:val="24"/>
                <w:szCs w:val="24"/>
                <w:lang w:eastAsia="uk-UA"/>
              </w:rPr>
            </w:pPr>
            <w:r w:rsidRPr="00330652">
              <w:rPr>
                <w:rFonts w:ascii="Times New Roman" w:eastAsia="Times New Roman" w:hAnsi="Times New Roman" w:cs="Times New Roman"/>
                <w:b/>
                <w:bCs/>
                <w:sz w:val="24"/>
                <w:szCs w:val="24"/>
                <w:lang w:eastAsia="uk-UA"/>
              </w:rPr>
              <w:br/>
            </w:r>
          </w:p>
        </w:tc>
      </w:tr>
    </w:tbl>
    <w:p w14:paraId="5DDE10A0" w14:textId="77777777" w:rsidR="00330652" w:rsidRPr="00330652" w:rsidRDefault="00330652" w:rsidP="00330652">
      <w:pPr>
        <w:spacing w:after="0" w:line="240" w:lineRule="auto"/>
        <w:rPr>
          <w:rFonts w:ascii="Times New Roman" w:eastAsia="Times New Roman" w:hAnsi="Times New Roman" w:cs="Times New Roman"/>
          <w:sz w:val="24"/>
          <w:szCs w:val="24"/>
          <w:lang w:eastAsia="uk-UA"/>
        </w:rPr>
      </w:pPr>
      <w:r w:rsidRPr="00330652">
        <w:rPr>
          <w:rFonts w:ascii="Times New Roman" w:eastAsia="Times New Roman" w:hAnsi="Times New Roman" w:cs="Times New Roman"/>
          <w:sz w:val="24"/>
          <w:szCs w:val="24"/>
          <w:lang w:eastAsia="uk-UA"/>
        </w:rPr>
        <w:pict w14:anchorId="70F93B48">
          <v:rect id="_x0000_i1025" style="width:0;height:0" o:hrstd="t" o:hrnoshade="t" o:hr="t" fillcolor="black" stroked="f"/>
        </w:pict>
      </w:r>
    </w:p>
    <w:p w14:paraId="3E0043C4" w14:textId="77777777" w:rsidR="00341AFF" w:rsidRDefault="00341AFF"/>
    <w:sectPr w:rsidR="00341A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FF"/>
    <w:rsid w:val="00330652"/>
    <w:rsid w:val="00341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DFF3B-985E-4C56-B384-F82DF550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30652"/>
  </w:style>
  <w:style w:type="paragraph" w:customStyle="1" w:styleId="msonormal0">
    <w:name w:val="msonormal"/>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330652"/>
  </w:style>
  <w:style w:type="paragraph" w:customStyle="1" w:styleId="rvps7">
    <w:name w:val="rvps7"/>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30652"/>
  </w:style>
  <w:style w:type="paragraph" w:customStyle="1" w:styleId="rvps6">
    <w:name w:val="rvps6"/>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30652"/>
  </w:style>
  <w:style w:type="character" w:styleId="a3">
    <w:name w:val="Emphasis"/>
    <w:basedOn w:val="a0"/>
    <w:uiPriority w:val="20"/>
    <w:qFormat/>
    <w:rsid w:val="00330652"/>
    <w:rPr>
      <w:i/>
      <w:iCs/>
    </w:rPr>
  </w:style>
  <w:style w:type="character" w:customStyle="1" w:styleId="rvts44">
    <w:name w:val="rvts44"/>
    <w:basedOn w:val="a0"/>
    <w:rsid w:val="00330652"/>
  </w:style>
  <w:style w:type="paragraph" w:customStyle="1" w:styleId="rvps18">
    <w:name w:val="rvps18"/>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30652"/>
    <w:rPr>
      <w:color w:val="0000FF"/>
      <w:u w:val="single"/>
    </w:rPr>
  </w:style>
  <w:style w:type="character" w:styleId="a5">
    <w:name w:val="FollowedHyperlink"/>
    <w:basedOn w:val="a0"/>
    <w:uiPriority w:val="99"/>
    <w:semiHidden/>
    <w:unhideWhenUsed/>
    <w:rsid w:val="00330652"/>
    <w:rPr>
      <w:color w:val="800080"/>
      <w:u w:val="single"/>
    </w:rPr>
  </w:style>
  <w:style w:type="paragraph" w:customStyle="1" w:styleId="rvps2">
    <w:name w:val="rvps2"/>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30652"/>
  </w:style>
  <w:style w:type="character" w:customStyle="1" w:styleId="rvts15">
    <w:name w:val="rvts15"/>
    <w:basedOn w:val="a0"/>
    <w:rsid w:val="00330652"/>
  </w:style>
  <w:style w:type="character" w:customStyle="1" w:styleId="rvts9">
    <w:name w:val="rvts9"/>
    <w:basedOn w:val="a0"/>
    <w:rsid w:val="00330652"/>
  </w:style>
  <w:style w:type="character" w:customStyle="1" w:styleId="rvts37">
    <w:name w:val="rvts37"/>
    <w:basedOn w:val="a0"/>
    <w:rsid w:val="00330652"/>
  </w:style>
  <w:style w:type="character" w:customStyle="1" w:styleId="rvts11">
    <w:name w:val="rvts11"/>
    <w:basedOn w:val="a0"/>
    <w:rsid w:val="00330652"/>
  </w:style>
  <w:style w:type="paragraph" w:customStyle="1" w:styleId="rvps4">
    <w:name w:val="rvps4"/>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306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50333">
      <w:bodyDiv w:val="1"/>
      <w:marLeft w:val="0"/>
      <w:marRight w:val="0"/>
      <w:marTop w:val="0"/>
      <w:marBottom w:val="0"/>
      <w:divBdr>
        <w:top w:val="none" w:sz="0" w:space="0" w:color="auto"/>
        <w:left w:val="none" w:sz="0" w:space="0" w:color="auto"/>
        <w:bottom w:val="none" w:sz="0" w:space="0" w:color="auto"/>
        <w:right w:val="none" w:sz="0" w:space="0" w:color="auto"/>
      </w:divBdr>
      <w:divsChild>
        <w:div w:id="2038043855">
          <w:marLeft w:val="0"/>
          <w:marRight w:val="0"/>
          <w:marTop w:val="0"/>
          <w:marBottom w:val="0"/>
          <w:divBdr>
            <w:top w:val="none" w:sz="0" w:space="0" w:color="auto"/>
            <w:left w:val="none" w:sz="0" w:space="0" w:color="auto"/>
            <w:bottom w:val="none" w:sz="0" w:space="0" w:color="auto"/>
            <w:right w:val="none" w:sz="0" w:space="0" w:color="auto"/>
          </w:divBdr>
          <w:divsChild>
            <w:div w:id="681123195">
              <w:marLeft w:val="-225"/>
              <w:marRight w:val="-225"/>
              <w:marTop w:val="0"/>
              <w:marBottom w:val="0"/>
              <w:divBdr>
                <w:top w:val="none" w:sz="0" w:space="0" w:color="auto"/>
                <w:left w:val="none" w:sz="0" w:space="0" w:color="auto"/>
                <w:bottom w:val="none" w:sz="0" w:space="0" w:color="auto"/>
                <w:right w:val="none" w:sz="0" w:space="0" w:color="auto"/>
              </w:divBdr>
              <w:divsChild>
                <w:div w:id="1878657399">
                  <w:marLeft w:val="0"/>
                  <w:marRight w:val="0"/>
                  <w:marTop w:val="0"/>
                  <w:marBottom w:val="0"/>
                  <w:divBdr>
                    <w:top w:val="none" w:sz="0" w:space="0" w:color="auto"/>
                    <w:left w:val="none" w:sz="0" w:space="0" w:color="auto"/>
                    <w:bottom w:val="none" w:sz="0" w:space="0" w:color="auto"/>
                    <w:right w:val="none" w:sz="0" w:space="0" w:color="auto"/>
                  </w:divBdr>
                  <w:divsChild>
                    <w:div w:id="36634850">
                      <w:marLeft w:val="0"/>
                      <w:marRight w:val="0"/>
                      <w:marTop w:val="0"/>
                      <w:marBottom w:val="0"/>
                      <w:divBdr>
                        <w:top w:val="none" w:sz="0" w:space="0" w:color="auto"/>
                        <w:left w:val="none" w:sz="0" w:space="0" w:color="auto"/>
                        <w:bottom w:val="none" w:sz="0" w:space="0" w:color="auto"/>
                        <w:right w:val="none" w:sz="0" w:space="0" w:color="auto"/>
                      </w:divBdr>
                      <w:divsChild>
                        <w:div w:id="660624150">
                          <w:marLeft w:val="0"/>
                          <w:marRight w:val="0"/>
                          <w:marTop w:val="0"/>
                          <w:marBottom w:val="0"/>
                          <w:divBdr>
                            <w:top w:val="none" w:sz="0" w:space="0" w:color="auto"/>
                            <w:left w:val="none" w:sz="0" w:space="0" w:color="auto"/>
                            <w:bottom w:val="none" w:sz="0" w:space="0" w:color="auto"/>
                            <w:right w:val="none" w:sz="0" w:space="0" w:color="auto"/>
                          </w:divBdr>
                          <w:divsChild>
                            <w:div w:id="945425369">
                              <w:marLeft w:val="0"/>
                              <w:marRight w:val="0"/>
                              <w:marTop w:val="0"/>
                              <w:marBottom w:val="150"/>
                              <w:divBdr>
                                <w:top w:val="none" w:sz="0" w:space="0" w:color="auto"/>
                                <w:left w:val="none" w:sz="0" w:space="0" w:color="auto"/>
                                <w:bottom w:val="none" w:sz="0" w:space="0" w:color="auto"/>
                                <w:right w:val="none" w:sz="0" w:space="0" w:color="auto"/>
                              </w:divBdr>
                            </w:div>
                            <w:div w:id="139807768">
                              <w:marLeft w:val="0"/>
                              <w:marRight w:val="0"/>
                              <w:marTop w:val="0"/>
                              <w:marBottom w:val="0"/>
                              <w:divBdr>
                                <w:top w:val="none" w:sz="0" w:space="0" w:color="auto"/>
                                <w:left w:val="none" w:sz="0" w:space="0" w:color="auto"/>
                                <w:bottom w:val="none" w:sz="0" w:space="0" w:color="auto"/>
                                <w:right w:val="none" w:sz="0" w:space="0" w:color="auto"/>
                              </w:divBdr>
                            </w:div>
                            <w:div w:id="1570923531">
                              <w:marLeft w:val="0"/>
                              <w:marRight w:val="0"/>
                              <w:marTop w:val="0"/>
                              <w:marBottom w:val="0"/>
                              <w:divBdr>
                                <w:top w:val="none" w:sz="0" w:space="0" w:color="auto"/>
                                <w:left w:val="none" w:sz="0" w:space="0" w:color="auto"/>
                                <w:bottom w:val="none" w:sz="0" w:space="0" w:color="auto"/>
                                <w:right w:val="none" w:sz="0" w:space="0" w:color="auto"/>
                              </w:divBdr>
                            </w:div>
                            <w:div w:id="584538268">
                              <w:marLeft w:val="0"/>
                              <w:marRight w:val="0"/>
                              <w:marTop w:val="0"/>
                              <w:marBottom w:val="0"/>
                              <w:divBdr>
                                <w:top w:val="none" w:sz="0" w:space="0" w:color="auto"/>
                                <w:left w:val="none" w:sz="0" w:space="0" w:color="auto"/>
                                <w:bottom w:val="none" w:sz="0" w:space="0" w:color="auto"/>
                                <w:right w:val="none" w:sz="0" w:space="0" w:color="auto"/>
                              </w:divBdr>
                            </w:div>
                            <w:div w:id="719790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081-19" TargetMode="External"/><Relationship Id="rId117" Type="http://schemas.openxmlformats.org/officeDocument/2006/relationships/hyperlink" Target="https://zakon.rada.gov.ua/laws/show/2081-19" TargetMode="External"/><Relationship Id="rId21" Type="http://schemas.openxmlformats.org/officeDocument/2006/relationships/hyperlink" Target="https://zakon.rada.gov.ua/laws/show/375-17" TargetMode="External"/><Relationship Id="rId42" Type="http://schemas.openxmlformats.org/officeDocument/2006/relationships/hyperlink" Target="https://zakon.rada.gov.ua/laws/show/2081-19" TargetMode="External"/><Relationship Id="rId47" Type="http://schemas.openxmlformats.org/officeDocument/2006/relationships/hyperlink" Target="https://zakon.rada.gov.ua/laws/show/2081-19" TargetMode="External"/><Relationship Id="rId63" Type="http://schemas.openxmlformats.org/officeDocument/2006/relationships/hyperlink" Target="https://zakon.rada.gov.ua/laws/show/2081-19" TargetMode="External"/><Relationship Id="rId68" Type="http://schemas.openxmlformats.org/officeDocument/2006/relationships/hyperlink" Target="https://zakon.rada.gov.ua/laws/show/2081-19" TargetMode="External"/><Relationship Id="rId84" Type="http://schemas.openxmlformats.org/officeDocument/2006/relationships/hyperlink" Target="https://zakon.rada.gov.ua/laws/show/1401-17" TargetMode="External"/><Relationship Id="rId89" Type="http://schemas.openxmlformats.org/officeDocument/2006/relationships/hyperlink" Target="https://zakon.rada.gov.ua/laws/show/5462-17" TargetMode="External"/><Relationship Id="rId112" Type="http://schemas.openxmlformats.org/officeDocument/2006/relationships/hyperlink" Target="https://zakon.rada.gov.ua/laws/show/1401-17" TargetMode="External"/><Relationship Id="rId16" Type="http://schemas.openxmlformats.org/officeDocument/2006/relationships/hyperlink" Target="https://zakon.rada.gov.ua/laws/show/2576-19" TargetMode="External"/><Relationship Id="rId107" Type="http://schemas.openxmlformats.org/officeDocument/2006/relationships/hyperlink" Target="https://zakon.rada.gov.ua/laws/show/1401-17" TargetMode="External"/><Relationship Id="rId11" Type="http://schemas.openxmlformats.org/officeDocument/2006/relationships/hyperlink" Target="https://zakon.rada.gov.ua/laws/show/592-19" TargetMode="External"/><Relationship Id="rId32" Type="http://schemas.openxmlformats.org/officeDocument/2006/relationships/hyperlink" Target="https://zakon.rada.gov.ua/laws/show/592-19" TargetMode="External"/><Relationship Id="rId37" Type="http://schemas.openxmlformats.org/officeDocument/2006/relationships/hyperlink" Target="https://zakon.rada.gov.ua/laws/show/2153-20" TargetMode="External"/><Relationship Id="rId53" Type="http://schemas.openxmlformats.org/officeDocument/2006/relationships/hyperlink" Target="https://zakon.rada.gov.ua/laws/show/5462-17" TargetMode="External"/><Relationship Id="rId58" Type="http://schemas.openxmlformats.org/officeDocument/2006/relationships/hyperlink" Target="https://zakon.rada.gov.ua/laws/show/2081-19" TargetMode="External"/><Relationship Id="rId74" Type="http://schemas.openxmlformats.org/officeDocument/2006/relationships/hyperlink" Target="https://zakon.rada.gov.ua/laws/show/2081-19" TargetMode="External"/><Relationship Id="rId79" Type="http://schemas.openxmlformats.org/officeDocument/2006/relationships/hyperlink" Target="https://zakon.rada.gov.ua/laws/show/2081-19" TargetMode="External"/><Relationship Id="rId102" Type="http://schemas.openxmlformats.org/officeDocument/2006/relationships/hyperlink" Target="https://zakon.rada.gov.ua/laws/show/1401-17" TargetMode="External"/><Relationship Id="rId123" Type="http://schemas.openxmlformats.org/officeDocument/2006/relationships/hyperlink" Target="https://zakon.rada.gov.ua/laws/show/2081-19" TargetMode="External"/><Relationship Id="rId128" Type="http://schemas.openxmlformats.org/officeDocument/2006/relationships/theme" Target="theme/theme1.xml"/><Relationship Id="rId5" Type="http://schemas.openxmlformats.org/officeDocument/2006/relationships/hyperlink" Target="https://zakon.rada.gov.ua/laws/show/1401-17" TargetMode="External"/><Relationship Id="rId90" Type="http://schemas.openxmlformats.org/officeDocument/2006/relationships/hyperlink" Target="https://zakon.rada.gov.ua/laws/show/2081-19" TargetMode="External"/><Relationship Id="rId95" Type="http://schemas.openxmlformats.org/officeDocument/2006/relationships/hyperlink" Target="https://zakon.rada.gov.ua/laws/show/1841-14" TargetMode="External"/><Relationship Id="rId22" Type="http://schemas.openxmlformats.org/officeDocument/2006/relationships/hyperlink" Target="https://zakon.rada.gov.ua/laws/show/375-17" TargetMode="External"/><Relationship Id="rId27" Type="http://schemas.openxmlformats.org/officeDocument/2006/relationships/hyperlink" Target="https://zakon.rada.gov.ua/laws/show/2081-19" TargetMode="External"/><Relationship Id="rId43" Type="http://schemas.openxmlformats.org/officeDocument/2006/relationships/hyperlink" Target="https://zakon.rada.gov.ua/laws/show/5462-17" TargetMode="External"/><Relationship Id="rId48" Type="http://schemas.openxmlformats.org/officeDocument/2006/relationships/hyperlink" Target="https://zakon.rada.gov.ua/laws/show/5462-17" TargetMode="External"/><Relationship Id="rId64" Type="http://schemas.openxmlformats.org/officeDocument/2006/relationships/hyperlink" Target="https://zakon.rada.gov.ua/laws/show/1401-17" TargetMode="External"/><Relationship Id="rId69" Type="http://schemas.openxmlformats.org/officeDocument/2006/relationships/hyperlink" Target="https://zakon.rada.gov.ua/laws/show/2081-19" TargetMode="External"/><Relationship Id="rId113" Type="http://schemas.openxmlformats.org/officeDocument/2006/relationships/hyperlink" Target="https://zakon.rada.gov.ua/laws/show/766-19" TargetMode="External"/><Relationship Id="rId118" Type="http://schemas.openxmlformats.org/officeDocument/2006/relationships/hyperlink" Target="https://zakon.rada.gov.ua/laws/show/5462-17" TargetMode="External"/><Relationship Id="rId80" Type="http://schemas.openxmlformats.org/officeDocument/2006/relationships/hyperlink" Target="https://zakon.rada.gov.ua/laws/show/2081-19" TargetMode="External"/><Relationship Id="rId85" Type="http://schemas.openxmlformats.org/officeDocument/2006/relationships/hyperlink" Target="https://zakon.rada.gov.ua/laws/show/2081-19" TargetMode="External"/><Relationship Id="rId12" Type="http://schemas.openxmlformats.org/officeDocument/2006/relationships/hyperlink" Target="https://zakon.rada.gov.ua/laws/show/766-19" TargetMode="External"/><Relationship Id="rId17" Type="http://schemas.openxmlformats.org/officeDocument/2006/relationships/hyperlink" Target="https://zakon.rada.gov.ua/laws/show/329-20" TargetMode="External"/><Relationship Id="rId33" Type="http://schemas.openxmlformats.org/officeDocument/2006/relationships/hyperlink" Target="https://zakon.rada.gov.ua/laws/show/2081-19" TargetMode="External"/><Relationship Id="rId38" Type="http://schemas.openxmlformats.org/officeDocument/2006/relationships/hyperlink" Target="https://zakon.rada.gov.ua/laws/show/254%D0%BA/96-%D0%B2%D1%80" TargetMode="External"/><Relationship Id="rId59" Type="http://schemas.openxmlformats.org/officeDocument/2006/relationships/hyperlink" Target="https://zakon.rada.gov.ua/laws/show/5462-17" TargetMode="External"/><Relationship Id="rId103" Type="http://schemas.openxmlformats.org/officeDocument/2006/relationships/hyperlink" Target="https://zakon.rada.gov.ua/laws/show/922-19" TargetMode="External"/><Relationship Id="rId108" Type="http://schemas.openxmlformats.org/officeDocument/2006/relationships/hyperlink" Target="https://zakon.rada.gov.ua/laws/show/5462-17" TargetMode="External"/><Relationship Id="rId124" Type="http://schemas.openxmlformats.org/officeDocument/2006/relationships/hyperlink" Target="https://zakon.rada.gov.ua/laws/show/2081-19" TargetMode="External"/><Relationship Id="rId54" Type="http://schemas.openxmlformats.org/officeDocument/2006/relationships/hyperlink" Target="https://zakon.rada.gov.ua/laws/show/2081-19" TargetMode="External"/><Relationship Id="rId70" Type="http://schemas.openxmlformats.org/officeDocument/2006/relationships/hyperlink" Target="https://zakon.rada.gov.ua/laws/show/2081-19" TargetMode="External"/><Relationship Id="rId75" Type="http://schemas.openxmlformats.org/officeDocument/2006/relationships/hyperlink" Target="https://zakon.rada.gov.ua/laws/show/2081-19" TargetMode="External"/><Relationship Id="rId91" Type="http://schemas.openxmlformats.org/officeDocument/2006/relationships/hyperlink" Target="https://zakon.rada.gov.ua/laws/show/2456-17" TargetMode="External"/><Relationship Id="rId96" Type="http://schemas.openxmlformats.org/officeDocument/2006/relationships/hyperlink" Target="https://zakon.rada.gov.ua/laws/show/375-17" TargetMode="External"/><Relationship Id="rId1" Type="http://schemas.openxmlformats.org/officeDocument/2006/relationships/styles" Target="styles.xml"/><Relationship Id="rId6" Type="http://schemas.openxmlformats.org/officeDocument/2006/relationships/hyperlink" Target="https://zakon.rada.gov.ua/laws/show/2289-17" TargetMode="External"/><Relationship Id="rId23" Type="http://schemas.openxmlformats.org/officeDocument/2006/relationships/hyperlink" Target="https://zakon.rada.gov.ua/laws/show/928-19" TargetMode="External"/><Relationship Id="rId28" Type="http://schemas.openxmlformats.org/officeDocument/2006/relationships/hyperlink" Target="https://zakon.rada.gov.ua/laws/show/2081-19" TargetMode="External"/><Relationship Id="rId49" Type="http://schemas.openxmlformats.org/officeDocument/2006/relationships/hyperlink" Target="https://zakon.rada.gov.ua/laws/show/2081-19" TargetMode="External"/><Relationship Id="rId114" Type="http://schemas.openxmlformats.org/officeDocument/2006/relationships/hyperlink" Target="https://zakon.rada.gov.ua/laws/show/1401-17" TargetMode="External"/><Relationship Id="rId119" Type="http://schemas.openxmlformats.org/officeDocument/2006/relationships/hyperlink" Target="https://zakon.rada.gov.ua/laws/show/2856-17" TargetMode="External"/><Relationship Id="rId44" Type="http://schemas.openxmlformats.org/officeDocument/2006/relationships/hyperlink" Target="https://zakon.rada.gov.ua/laws/show/2081-19" TargetMode="External"/><Relationship Id="rId60" Type="http://schemas.openxmlformats.org/officeDocument/2006/relationships/hyperlink" Target="https://zakon.rada.gov.ua/laws/show/1401-17" TargetMode="External"/><Relationship Id="rId65" Type="http://schemas.openxmlformats.org/officeDocument/2006/relationships/hyperlink" Target="https://zakon.rada.gov.ua/laws/show/2081-19" TargetMode="External"/><Relationship Id="rId81" Type="http://schemas.openxmlformats.org/officeDocument/2006/relationships/hyperlink" Target="https://zakon.rada.gov.ua/laws/show/1401-17" TargetMode="External"/><Relationship Id="rId86" Type="http://schemas.openxmlformats.org/officeDocument/2006/relationships/hyperlink" Target="https://zakon.rada.gov.ua/laws/show/5462-17" TargetMode="External"/><Relationship Id="rId13" Type="http://schemas.openxmlformats.org/officeDocument/2006/relationships/hyperlink" Target="https://zakon.rada.gov.ua/laws/show/922-19" TargetMode="External"/><Relationship Id="rId18" Type="http://schemas.openxmlformats.org/officeDocument/2006/relationships/hyperlink" Target="https://zakon.rada.gov.ua/laws/show/2153-20" TargetMode="External"/><Relationship Id="rId39" Type="http://schemas.openxmlformats.org/officeDocument/2006/relationships/hyperlink" Target="https://zakon.rada.gov.ua/laws/show/2947-14" TargetMode="External"/><Relationship Id="rId109" Type="http://schemas.openxmlformats.org/officeDocument/2006/relationships/hyperlink" Target="https://zakon.rada.gov.ua/laws/show/2081-19" TargetMode="External"/><Relationship Id="rId34" Type="http://schemas.openxmlformats.org/officeDocument/2006/relationships/hyperlink" Target="https://zakon.rada.gov.ua/laws/show/2462-19" TargetMode="External"/><Relationship Id="rId50" Type="http://schemas.openxmlformats.org/officeDocument/2006/relationships/hyperlink" Target="https://zakon.rada.gov.ua/laws/show/2081-19" TargetMode="External"/><Relationship Id="rId55" Type="http://schemas.openxmlformats.org/officeDocument/2006/relationships/hyperlink" Target="https://zakon.rada.gov.ua/laws/show/2081-19" TargetMode="External"/><Relationship Id="rId76" Type="http://schemas.openxmlformats.org/officeDocument/2006/relationships/hyperlink" Target="https://zakon.rada.gov.ua/laws/show/1295-18" TargetMode="External"/><Relationship Id="rId97" Type="http://schemas.openxmlformats.org/officeDocument/2006/relationships/hyperlink" Target="https://zakon.rada.gov.ua/laws/show/2081-19" TargetMode="External"/><Relationship Id="rId104" Type="http://schemas.openxmlformats.org/officeDocument/2006/relationships/hyperlink" Target="https://zakon.rada.gov.ua/laws/show/922-19" TargetMode="External"/><Relationship Id="rId120" Type="http://schemas.openxmlformats.org/officeDocument/2006/relationships/hyperlink" Target="https://zakon.rada.gov.ua/laws/show/2081-19" TargetMode="External"/><Relationship Id="rId125" Type="http://schemas.openxmlformats.org/officeDocument/2006/relationships/hyperlink" Target="https://zakon.rada.gov.ua/laws/show/426-2009-%D0%BF" TargetMode="External"/><Relationship Id="rId7" Type="http://schemas.openxmlformats.org/officeDocument/2006/relationships/hyperlink" Target="https://zakon.rada.gov.ua/laws/show/2856-17" TargetMode="External"/><Relationship Id="rId71" Type="http://schemas.openxmlformats.org/officeDocument/2006/relationships/hyperlink" Target="https://zakon.rada.gov.ua/laws/show/2081-19" TargetMode="External"/><Relationship Id="rId92" Type="http://schemas.openxmlformats.org/officeDocument/2006/relationships/hyperlink" Target="https://zakon.rada.gov.ua/laws/show/436-15" TargetMode="External"/><Relationship Id="rId2" Type="http://schemas.openxmlformats.org/officeDocument/2006/relationships/settings" Target="settings.xml"/><Relationship Id="rId29" Type="http://schemas.openxmlformats.org/officeDocument/2006/relationships/hyperlink" Target="https://zakon.rada.gov.ua/laws/show/2081-19" TargetMode="External"/><Relationship Id="rId24" Type="http://schemas.openxmlformats.org/officeDocument/2006/relationships/hyperlink" Target="https://zakon.rada.gov.ua/laws/show/5462-17"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2081-19" TargetMode="External"/><Relationship Id="rId66" Type="http://schemas.openxmlformats.org/officeDocument/2006/relationships/hyperlink" Target="https://zakon.rada.gov.ua/laws/show/2081-19" TargetMode="External"/><Relationship Id="rId87" Type="http://schemas.openxmlformats.org/officeDocument/2006/relationships/hyperlink" Target="https://zakon.rada.gov.ua/laws/show/2081-19" TargetMode="External"/><Relationship Id="rId110" Type="http://schemas.openxmlformats.org/officeDocument/2006/relationships/hyperlink" Target="https://zakon.rada.gov.ua/laws/show/2462-19" TargetMode="External"/><Relationship Id="rId115" Type="http://schemas.openxmlformats.org/officeDocument/2006/relationships/hyperlink" Target="https://zakon.rada.gov.ua/laws/show/995_021" TargetMode="External"/><Relationship Id="rId61" Type="http://schemas.openxmlformats.org/officeDocument/2006/relationships/hyperlink" Target="https://zakon.rada.gov.ua/laws/show/5462-17" TargetMode="External"/><Relationship Id="rId82" Type="http://schemas.openxmlformats.org/officeDocument/2006/relationships/hyperlink" Target="https://zakon.rada.gov.ua/laws/show/422-2009-%D0%BF" TargetMode="External"/><Relationship Id="rId19" Type="http://schemas.openxmlformats.org/officeDocument/2006/relationships/hyperlink" Target="https://zakon.rada.gov.ua/laws/show/2849-20" TargetMode="External"/><Relationship Id="rId14" Type="http://schemas.openxmlformats.org/officeDocument/2006/relationships/hyperlink" Target="https://zakon.rada.gov.ua/laws/show/2081-19"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2576-19" TargetMode="External"/><Relationship Id="rId56" Type="http://schemas.openxmlformats.org/officeDocument/2006/relationships/hyperlink" Target="https://zakon.rada.gov.ua/laws/show/5462-17" TargetMode="External"/><Relationship Id="rId77" Type="http://schemas.openxmlformats.org/officeDocument/2006/relationships/hyperlink" Target="https://zakon.rada.gov.ua/laws/show/1401-17" TargetMode="External"/><Relationship Id="rId100" Type="http://schemas.openxmlformats.org/officeDocument/2006/relationships/hyperlink" Target="https://zakon.rada.gov.ua/laws/show/77-19" TargetMode="External"/><Relationship Id="rId105" Type="http://schemas.openxmlformats.org/officeDocument/2006/relationships/hyperlink" Target="https://zakon.rada.gov.ua/laws/show/5462-17" TargetMode="External"/><Relationship Id="rId126" Type="http://schemas.openxmlformats.org/officeDocument/2006/relationships/hyperlink" Target="https://zakon.rada.gov.ua/laws/show/426-2009-%D0%BF" TargetMode="External"/><Relationship Id="rId8" Type="http://schemas.openxmlformats.org/officeDocument/2006/relationships/hyperlink" Target="https://zakon.rada.gov.ua/laws/show/5462-17" TargetMode="External"/><Relationship Id="rId51" Type="http://schemas.openxmlformats.org/officeDocument/2006/relationships/hyperlink" Target="https://zakon.rada.gov.ua/laws/show/5462-17" TargetMode="External"/><Relationship Id="rId72" Type="http://schemas.openxmlformats.org/officeDocument/2006/relationships/hyperlink" Target="https://zakon.rada.gov.ua/laws/show/1401-17" TargetMode="External"/><Relationship Id="rId93" Type="http://schemas.openxmlformats.org/officeDocument/2006/relationships/hyperlink" Target="https://zakon.rada.gov.ua/laws/show/1576-12" TargetMode="External"/><Relationship Id="rId98" Type="http://schemas.openxmlformats.org/officeDocument/2006/relationships/hyperlink" Target="https://zakon.rada.gov.ua/laws/show/592-19" TargetMode="External"/><Relationship Id="rId121" Type="http://schemas.openxmlformats.org/officeDocument/2006/relationships/hyperlink" Target="https://zakon.rada.gov.ua/laws/show/2081-19" TargetMode="External"/><Relationship Id="rId3" Type="http://schemas.openxmlformats.org/officeDocument/2006/relationships/webSettings" Target="webSettings.xml"/><Relationship Id="rId25" Type="http://schemas.openxmlformats.org/officeDocument/2006/relationships/hyperlink" Target="https://zakon.rada.gov.ua/laws/show/2849-20" TargetMode="External"/><Relationship Id="rId46" Type="http://schemas.openxmlformats.org/officeDocument/2006/relationships/hyperlink" Target="https://zakon.rada.gov.ua/laws/show/5462-17" TargetMode="External"/><Relationship Id="rId67" Type="http://schemas.openxmlformats.org/officeDocument/2006/relationships/hyperlink" Target="https://zakon.rada.gov.ua/laws/show/1401-17" TargetMode="External"/><Relationship Id="rId116" Type="http://schemas.openxmlformats.org/officeDocument/2006/relationships/hyperlink" Target="https://zakon.rada.gov.ua/laws/show/5462-17" TargetMode="External"/><Relationship Id="rId20" Type="http://schemas.openxmlformats.org/officeDocument/2006/relationships/hyperlink" Target="https://zakon.rada.gov.ua/laws/show/375-17" TargetMode="External"/><Relationship Id="rId41" Type="http://schemas.openxmlformats.org/officeDocument/2006/relationships/hyperlink" Target="https://zakon.rada.gov.ua/laws/show/1841-14" TargetMode="External"/><Relationship Id="rId62" Type="http://schemas.openxmlformats.org/officeDocument/2006/relationships/hyperlink" Target="https://zakon.rada.gov.ua/laws/show/1401-17" TargetMode="External"/><Relationship Id="rId83" Type="http://schemas.openxmlformats.org/officeDocument/2006/relationships/hyperlink" Target="https://zakon.rada.gov.ua/laws/show/2081-19" TargetMode="External"/><Relationship Id="rId88" Type="http://schemas.openxmlformats.org/officeDocument/2006/relationships/hyperlink" Target="https://zakon.rada.gov.ua/laws/show/z0396-09" TargetMode="External"/><Relationship Id="rId111" Type="http://schemas.openxmlformats.org/officeDocument/2006/relationships/hyperlink" Target="https://zakon.rada.gov.ua/laws/show/1401-17" TargetMode="External"/><Relationship Id="rId15" Type="http://schemas.openxmlformats.org/officeDocument/2006/relationships/hyperlink" Target="https://zakon.rada.gov.ua/laws/show/2462-19" TargetMode="External"/><Relationship Id="rId36" Type="http://schemas.openxmlformats.org/officeDocument/2006/relationships/hyperlink" Target="https://zakon.rada.gov.ua/laws/show/329-20" TargetMode="External"/><Relationship Id="rId57" Type="http://schemas.openxmlformats.org/officeDocument/2006/relationships/hyperlink" Target="https://zakon.rada.gov.ua/laws/show/5462-17" TargetMode="External"/><Relationship Id="rId106" Type="http://schemas.openxmlformats.org/officeDocument/2006/relationships/hyperlink" Target="https://zakon.rada.gov.ua/laws/show/2081-19" TargetMode="External"/><Relationship Id="rId127" Type="http://schemas.openxmlformats.org/officeDocument/2006/relationships/fontTable" Target="fontTable.xml"/><Relationship Id="rId10" Type="http://schemas.openxmlformats.org/officeDocument/2006/relationships/hyperlink" Target="https://zakon.rada.gov.ua/laws/show/77-19" TargetMode="External"/><Relationship Id="rId31" Type="http://schemas.openxmlformats.org/officeDocument/2006/relationships/hyperlink" Target="https://zakon.rada.gov.ua/laws/show/1401-17" TargetMode="External"/><Relationship Id="rId52" Type="http://schemas.openxmlformats.org/officeDocument/2006/relationships/hyperlink" Target="https://zakon.rada.gov.ua/laws/show/2081-19" TargetMode="External"/><Relationship Id="rId73" Type="http://schemas.openxmlformats.org/officeDocument/2006/relationships/hyperlink" Target="https://zakon.rada.gov.ua/laws/show/2081-19" TargetMode="External"/><Relationship Id="rId78" Type="http://schemas.openxmlformats.org/officeDocument/2006/relationships/hyperlink" Target="https://zakon.rada.gov.ua/laws/show/1401-17" TargetMode="External"/><Relationship Id="rId94" Type="http://schemas.openxmlformats.org/officeDocument/2006/relationships/hyperlink" Target="https://zakon.rada.gov.ua/laws/show/280/97-%D0%B2%D1%80" TargetMode="External"/><Relationship Id="rId99" Type="http://schemas.openxmlformats.org/officeDocument/2006/relationships/hyperlink" Target="https://zakon.rada.gov.ua/laws/show/2081-19" TargetMode="External"/><Relationship Id="rId101" Type="http://schemas.openxmlformats.org/officeDocument/2006/relationships/hyperlink" Target="https://zakon.rada.gov.ua/laws/show/2081-19" TargetMode="External"/><Relationship Id="rId122" Type="http://schemas.openxmlformats.org/officeDocument/2006/relationships/hyperlink" Target="https://zakon.rada.gov.ua/laws/show/5462-17" TargetMode="External"/><Relationship Id="rId4" Type="http://schemas.openxmlformats.org/officeDocument/2006/relationships/image" Target="media/image1.gif"/><Relationship Id="rId9" Type="http://schemas.openxmlformats.org/officeDocument/2006/relationships/hyperlink" Target="https://zakon.rada.gov.ua/laws/show/1295-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45346</Words>
  <Characters>25848</Characters>
  <Application>Microsoft Office Word</Application>
  <DocSecurity>0</DocSecurity>
  <Lines>215</Lines>
  <Paragraphs>142</Paragraphs>
  <ScaleCrop>false</ScaleCrop>
  <Company/>
  <LinksUpToDate>false</LinksUpToDate>
  <CharactersWithSpaces>71052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2023-10-13T08:58:00Z</dcterms:created>
  <dcterms:modified xsi:type="dcterms:W3CDTF">2023-10-13T08:58:00Z</dcterms:modified>
</cp:coreProperties>
</file>